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0F0C" w14:textId="01B54496" w:rsidR="00046D78" w:rsidRPr="00EB0A2B" w:rsidRDefault="00046D78" w:rsidP="00046D78">
      <w:pPr>
        <w:rPr>
          <w:rFonts w:ascii="黑体" w:eastAsia="黑体" w:hAnsi="黑体"/>
          <w:sz w:val="24"/>
          <w:szCs w:val="24"/>
        </w:rPr>
      </w:pPr>
      <w:r w:rsidRPr="00EB0A2B">
        <w:rPr>
          <w:rFonts w:ascii="黑体" w:eastAsia="黑体" w:hAnsi="黑体" w:hint="eastAsia"/>
          <w:sz w:val="24"/>
          <w:szCs w:val="24"/>
        </w:rPr>
        <w:t>【任务目标】</w:t>
      </w:r>
      <w:r w:rsidRPr="00046D78">
        <w:rPr>
          <w:rFonts w:ascii="黑体" w:eastAsia="黑体" w:hAnsi="黑体" w:hint="eastAsia"/>
          <w:sz w:val="24"/>
          <w:szCs w:val="24"/>
        </w:rPr>
        <w:t>针对任意网页页面进行长截图，在长截图中找到图、表的位置，返回其坐标数据，如何实现？</w:t>
      </w:r>
    </w:p>
    <w:p w14:paraId="1EAC40EA" w14:textId="4E425FFC" w:rsidR="00046D78" w:rsidRDefault="00046D78" w:rsidP="00046D78">
      <w:pPr>
        <w:rPr>
          <w:rFonts w:ascii="宋体" w:eastAsia="宋体" w:hAnsi="宋体"/>
        </w:rPr>
      </w:pPr>
      <w:r w:rsidRPr="00151E04">
        <w:rPr>
          <w:rFonts w:ascii="宋体" w:eastAsia="宋体" w:hAnsi="宋体" w:hint="eastAsia"/>
          <w:b/>
          <w:bCs/>
        </w:rPr>
        <w:t>方案链接：</w:t>
      </w:r>
      <w:hyperlink r:id="rId7" w:history="1">
        <w:r w:rsidRPr="00D21170">
          <w:rPr>
            <w:rStyle w:val="af2"/>
            <w:rFonts w:ascii="宋体" w:eastAsia="宋体" w:hAnsi="宋体"/>
          </w:rPr>
          <w:t>https://github.com/Ruosong320/InterviewTest/tree/main/T2</w:t>
        </w:r>
      </w:hyperlink>
    </w:p>
    <w:p w14:paraId="514306BB" w14:textId="77777777" w:rsidR="00046D78" w:rsidRDefault="00046D78" w:rsidP="00046D78">
      <w:pPr>
        <w:rPr>
          <w:rFonts w:ascii="宋体" w:eastAsia="宋体" w:hAnsi="宋体"/>
        </w:rPr>
      </w:pPr>
    </w:p>
    <w:p w14:paraId="136616D8" w14:textId="6B7D6E26" w:rsidR="00046D78" w:rsidRDefault="00046D78" w:rsidP="00046D78">
      <w:pPr>
        <w:rPr>
          <w:rFonts w:ascii="宋体" w:eastAsia="宋体" w:hAnsi="宋体"/>
        </w:rPr>
      </w:pPr>
      <w:r>
        <w:rPr>
          <w:rFonts w:ascii="宋体" w:eastAsia="宋体" w:hAnsi="宋体" w:hint="eastAsia"/>
        </w:rPr>
        <w:t>【任务分析】第一步获取长截图，第二步使用预训练模型定位图</w:t>
      </w:r>
      <w:r w:rsidR="00390FA2">
        <w:rPr>
          <w:rFonts w:ascii="宋体" w:eastAsia="宋体" w:hAnsi="宋体" w:hint="eastAsia"/>
        </w:rPr>
        <w:t>、</w:t>
      </w:r>
      <w:r>
        <w:rPr>
          <w:rFonts w:ascii="宋体" w:eastAsia="宋体" w:hAnsi="宋体" w:hint="eastAsia"/>
        </w:rPr>
        <w:t>表位置</w:t>
      </w:r>
    </w:p>
    <w:p w14:paraId="4E8706F4" w14:textId="77777777" w:rsidR="00046D78" w:rsidRDefault="00046D78" w:rsidP="00046D78">
      <w:pPr>
        <w:rPr>
          <w:rFonts w:ascii="宋体" w:eastAsia="宋体" w:hAnsi="宋体"/>
        </w:rPr>
      </w:pPr>
    </w:p>
    <w:p w14:paraId="2D22981B" w14:textId="77777777" w:rsidR="00046D78" w:rsidRDefault="00046D78" w:rsidP="00046D78">
      <w:pPr>
        <w:rPr>
          <w:rFonts w:ascii="宋体" w:eastAsia="宋体" w:hAnsi="宋体"/>
        </w:rPr>
      </w:pPr>
      <w:r>
        <w:rPr>
          <w:rFonts w:ascii="宋体" w:eastAsia="宋体" w:hAnsi="宋体" w:hint="eastAsia"/>
        </w:rPr>
        <w:t>【可行方案】</w:t>
      </w:r>
    </w:p>
    <w:p w14:paraId="1FDDBCFE" w14:textId="4D87128B" w:rsidR="00046D78" w:rsidRDefault="00046D78" w:rsidP="00046D78">
      <w:pPr>
        <w:rPr>
          <w:rFonts w:ascii="宋体" w:eastAsia="宋体" w:hAnsi="宋体"/>
        </w:rPr>
      </w:pPr>
      <w:r>
        <w:rPr>
          <w:rFonts w:ascii="宋体" w:eastAsia="宋体" w:hAnsi="宋体" w:hint="eastAsia"/>
        </w:rPr>
        <w:t>实现基于</w:t>
      </w:r>
      <w:r w:rsidRPr="00046D78">
        <w:rPr>
          <w:rFonts w:ascii="宋体" w:eastAsia="宋体" w:hAnsi="宋体"/>
        </w:rPr>
        <w:t>Playwright</w:t>
      </w:r>
      <w:r>
        <w:rPr>
          <w:rFonts w:ascii="宋体" w:eastAsia="宋体" w:hAnsi="宋体" w:hint="eastAsia"/>
        </w:rPr>
        <w:t>的长截图脚本</w:t>
      </w:r>
    </w:p>
    <w:p w14:paraId="7C8C60E2" w14:textId="339131E3" w:rsidR="00046D78" w:rsidRPr="009A1D0A" w:rsidRDefault="00390FA2" w:rsidP="009A1D0A">
      <w:pPr>
        <w:pStyle w:val="a9"/>
        <w:numPr>
          <w:ilvl w:val="0"/>
          <w:numId w:val="3"/>
        </w:numPr>
        <w:rPr>
          <w:rFonts w:ascii="宋体" w:eastAsia="宋体" w:hAnsi="宋体"/>
        </w:rPr>
      </w:pPr>
      <w:r>
        <w:rPr>
          <w:rFonts w:ascii="宋体" w:eastAsia="宋体" w:hAnsi="宋体" w:hint="eastAsia"/>
        </w:rPr>
        <w:t>实现对表格的检测：</w:t>
      </w:r>
      <w:r w:rsidR="00046D78" w:rsidRPr="00046D78">
        <w:rPr>
          <w:rFonts w:ascii="宋体" w:eastAsia="宋体" w:hAnsi="宋体" w:hint="eastAsia"/>
        </w:rPr>
        <w:t>使用基于DETR的</w:t>
      </w:r>
      <w:r w:rsidR="00046D78" w:rsidRPr="00046D78">
        <w:rPr>
          <w:rFonts w:ascii="宋体" w:eastAsia="宋体" w:hAnsi="宋体"/>
        </w:rPr>
        <w:t>模型：microsoft/table-transformer-detection</w:t>
      </w:r>
      <w:r>
        <w:rPr>
          <w:rFonts w:ascii="宋体" w:eastAsia="宋体" w:hAnsi="宋体" w:hint="eastAsia"/>
        </w:rPr>
        <w:t xml:space="preserve"> vs 使用基于YOLOv8的</w:t>
      </w:r>
      <w:hyperlink r:id="rId8" w:history="1">
        <w:r w:rsidRPr="009A1D0A">
          <w:rPr>
            <w:rFonts w:ascii="宋体" w:eastAsia="宋体" w:hAnsi="宋体"/>
          </w:rPr>
          <w:t>foduucom</w:t>
        </w:r>
      </w:hyperlink>
      <w:r w:rsidRPr="00390FA2">
        <w:rPr>
          <w:rFonts w:ascii="宋体" w:eastAsia="宋体" w:hAnsi="宋体"/>
        </w:rPr>
        <w:t>/</w:t>
      </w:r>
      <w:hyperlink r:id="rId9" w:history="1">
        <w:r w:rsidRPr="009A1D0A">
          <w:rPr>
            <w:rFonts w:ascii="宋体" w:eastAsia="宋体" w:hAnsi="宋体"/>
          </w:rPr>
          <w:t>table-detection-and-extraction</w:t>
        </w:r>
      </w:hyperlink>
    </w:p>
    <w:p w14:paraId="1CF4B535" w14:textId="4AB446F5" w:rsidR="00046D78" w:rsidRDefault="00390FA2" w:rsidP="009A1D0A">
      <w:pPr>
        <w:pStyle w:val="a9"/>
        <w:numPr>
          <w:ilvl w:val="0"/>
          <w:numId w:val="3"/>
        </w:numPr>
        <w:rPr>
          <w:rFonts w:ascii="宋体" w:eastAsia="宋体" w:hAnsi="宋体"/>
        </w:rPr>
      </w:pPr>
      <w:r>
        <w:rPr>
          <w:rFonts w:ascii="宋体" w:eastAsia="宋体" w:hAnsi="宋体" w:hint="eastAsia"/>
        </w:rPr>
        <w:t>实现对图片的检测：</w:t>
      </w:r>
      <w:r w:rsidR="009A1D0A">
        <w:rPr>
          <w:rFonts w:ascii="宋体" w:eastAsia="宋体" w:hAnsi="宋体" w:hint="eastAsia"/>
        </w:rPr>
        <w:t>基于DETR的模型：</w:t>
      </w:r>
      <w:hyperlink r:id="rId10" w:history="1">
        <w:r w:rsidR="009A1D0A" w:rsidRPr="009A1D0A">
          <w:rPr>
            <w:rFonts w:ascii="宋体" w:eastAsia="宋体" w:hAnsi="宋体"/>
          </w:rPr>
          <w:t>cmarkea</w:t>
        </w:r>
      </w:hyperlink>
      <w:r w:rsidR="009A1D0A">
        <w:rPr>
          <w:rFonts w:ascii="宋体" w:eastAsia="宋体" w:hAnsi="宋体" w:hint="eastAsia"/>
        </w:rPr>
        <w:t>/</w:t>
      </w:r>
      <w:hyperlink r:id="rId11" w:history="1">
        <w:r w:rsidR="009A1D0A" w:rsidRPr="009A1D0A">
          <w:rPr>
            <w:rFonts w:ascii="宋体" w:eastAsia="宋体" w:hAnsi="宋体"/>
          </w:rPr>
          <w:t>detr-layout-detection</w:t>
        </w:r>
      </w:hyperlink>
    </w:p>
    <w:p w14:paraId="2C510BBE" w14:textId="77777777" w:rsidR="009A1D0A" w:rsidRPr="009A1D0A" w:rsidRDefault="009A1D0A" w:rsidP="009A1D0A">
      <w:pPr>
        <w:rPr>
          <w:rFonts w:ascii="宋体" w:eastAsia="宋体" w:hAnsi="宋体"/>
        </w:rPr>
      </w:pPr>
    </w:p>
    <w:p w14:paraId="18A81346" w14:textId="77777777" w:rsidR="00046D78" w:rsidRDefault="00046D78" w:rsidP="00046D78">
      <w:pPr>
        <w:rPr>
          <w:rFonts w:ascii="宋体" w:eastAsia="宋体" w:hAnsi="宋体"/>
        </w:rPr>
      </w:pPr>
      <w:r>
        <w:rPr>
          <w:rFonts w:ascii="宋体" w:eastAsia="宋体" w:hAnsi="宋体" w:hint="eastAsia"/>
        </w:rPr>
        <w:t>【方案实现与分析】</w:t>
      </w:r>
    </w:p>
    <w:p w14:paraId="5CECF307" w14:textId="5C4C5A0F" w:rsidR="009A1D0A" w:rsidRDefault="009A1D0A" w:rsidP="00046D78">
      <w:pPr>
        <w:rPr>
          <w:rFonts w:ascii="宋体" w:eastAsia="宋体" w:hAnsi="宋体"/>
        </w:rPr>
      </w:pPr>
      <w:r w:rsidRPr="009A1D0A">
        <w:rPr>
          <w:rFonts w:ascii="宋体" w:eastAsia="宋体" w:hAnsi="宋体" w:hint="eastAsia"/>
          <w:b/>
          <w:bCs/>
        </w:rPr>
        <w:t>图检测：</w:t>
      </w:r>
      <w:r w:rsidRPr="009A1D0A">
        <w:rPr>
          <w:rFonts w:ascii="宋体" w:eastAsia="宋体" w:hAnsi="宋体" w:hint="eastAsia"/>
        </w:rPr>
        <w:t>基于</w:t>
      </w:r>
      <w:hyperlink r:id="rId12" w:history="1">
        <w:r w:rsidRPr="009A1D0A">
          <w:rPr>
            <w:rFonts w:ascii="宋体" w:eastAsia="宋体" w:hAnsi="宋体"/>
          </w:rPr>
          <w:t>cmarkea</w:t>
        </w:r>
      </w:hyperlink>
      <w:r>
        <w:rPr>
          <w:rFonts w:ascii="宋体" w:eastAsia="宋体" w:hAnsi="宋体" w:hint="eastAsia"/>
        </w:rPr>
        <w:t>/</w:t>
      </w:r>
      <w:hyperlink r:id="rId13" w:history="1">
        <w:r w:rsidRPr="009A1D0A">
          <w:rPr>
            <w:rFonts w:ascii="宋体" w:eastAsia="宋体" w:hAnsi="宋体"/>
          </w:rPr>
          <w:t>detr-layout-detection</w:t>
        </w:r>
      </w:hyperlink>
      <w:r>
        <w:rPr>
          <w:rFonts w:ascii="宋体" w:eastAsia="宋体" w:hAnsi="宋体" w:hint="eastAsia"/>
        </w:rPr>
        <w:t>，但实际上这个模型是为了实例分割任务训练的。它可以识别文档中的【</w:t>
      </w:r>
      <w:r w:rsidRPr="009A1D0A">
        <w:rPr>
          <w:rFonts w:ascii="宋体" w:eastAsia="宋体" w:hAnsi="宋体"/>
        </w:rPr>
        <w:t>Caption, Footnote, Formula, List-item, Page-footer, Page-header, Picture, Section-header, Table, Text, Title</w:t>
      </w:r>
      <w:r>
        <w:rPr>
          <w:rFonts w:ascii="宋体" w:eastAsia="宋体" w:hAnsi="宋体" w:hint="eastAsia"/>
        </w:rPr>
        <w:t>】标签。对于图片检测效果还是不错的，可以达到常规业务使用场景的要求。设计了接口：</w:t>
      </w:r>
      <w:r w:rsidRPr="009A1D0A">
        <w:rPr>
          <w:rFonts w:ascii="宋体" w:eastAsia="宋体" w:hAnsi="宋体"/>
        </w:rPr>
        <w:t>detect_with_pic</w:t>
      </w:r>
      <w:r>
        <w:rPr>
          <w:rFonts w:ascii="宋体" w:eastAsia="宋体" w:hAnsi="宋体" w:hint="eastAsia"/>
        </w:rPr>
        <w:t>可以传入长图片返回图片中插图的四角坐标。【注：首次运行可能需要从hugging-face下载模型】</w:t>
      </w:r>
    </w:p>
    <w:p w14:paraId="638E5C55" w14:textId="77777777" w:rsidR="009A1D0A" w:rsidRPr="009A1D0A" w:rsidRDefault="009A1D0A" w:rsidP="00046D78">
      <w:pPr>
        <w:rPr>
          <w:rFonts w:ascii="宋体" w:eastAsia="宋体" w:hAnsi="宋体"/>
        </w:rPr>
      </w:pPr>
    </w:p>
    <w:p w14:paraId="45B100FA" w14:textId="2E4A13EA" w:rsidR="009A1D0A" w:rsidRPr="009A1D0A" w:rsidRDefault="009A1D0A" w:rsidP="00046D78">
      <w:pPr>
        <w:rPr>
          <w:rFonts w:ascii="宋体" w:eastAsia="宋体" w:hAnsi="宋体"/>
          <w:b/>
          <w:bCs/>
        </w:rPr>
      </w:pPr>
      <w:r w:rsidRPr="009A1D0A">
        <w:rPr>
          <w:rFonts w:ascii="宋体" w:eastAsia="宋体" w:hAnsi="宋体" w:hint="eastAsia"/>
          <w:b/>
          <w:bCs/>
        </w:rPr>
        <w:t>表检测：</w:t>
      </w:r>
    </w:p>
    <w:p w14:paraId="02F82459" w14:textId="11E29F4D" w:rsidR="00046D78" w:rsidRDefault="00046D78" w:rsidP="00046D78">
      <w:pPr>
        <w:rPr>
          <w:rFonts w:ascii="宋体" w:eastAsia="宋体" w:hAnsi="宋体"/>
          <w:b/>
          <w:bCs/>
        </w:rPr>
      </w:pPr>
      <w:r w:rsidRPr="00390FA2">
        <w:rPr>
          <w:rFonts w:ascii="宋体" w:eastAsia="宋体" w:hAnsi="宋体" w:hint="eastAsia"/>
          <w:b/>
          <w:bCs/>
        </w:rPr>
        <w:t>方案一：使用基于DETR的</w:t>
      </w:r>
      <w:r w:rsidRPr="00390FA2">
        <w:rPr>
          <w:rFonts w:ascii="宋体" w:eastAsia="宋体" w:hAnsi="宋体"/>
          <w:b/>
          <w:bCs/>
        </w:rPr>
        <w:t>模型：microsoft/table-transformer-detection</w:t>
      </w:r>
    </w:p>
    <w:p w14:paraId="358F23B0" w14:textId="77777777" w:rsidR="009A1D0A" w:rsidRDefault="009A1D0A" w:rsidP="009A1D0A">
      <w:pPr>
        <w:rPr>
          <w:rFonts w:ascii="宋体" w:eastAsia="宋体" w:hAnsi="宋体"/>
        </w:rPr>
      </w:pPr>
      <w:r w:rsidRPr="009A1D0A">
        <w:rPr>
          <w:rFonts w:ascii="宋体" w:eastAsia="宋体" w:hAnsi="宋体" w:hint="eastAsia"/>
        </w:rPr>
        <w:t>该模型是</w:t>
      </w:r>
      <w:r w:rsidRPr="009A1D0A">
        <w:rPr>
          <w:rFonts w:ascii="宋体" w:eastAsia="宋体" w:hAnsi="宋体"/>
        </w:rPr>
        <w:t>在 PubTables1M </w:t>
      </w:r>
      <w:r>
        <w:rPr>
          <w:rFonts w:ascii="宋体" w:eastAsia="宋体" w:hAnsi="宋体" w:hint="eastAsia"/>
        </w:rPr>
        <w:t>训练的Table Transformer（DETR）模型，Hugging-face上没有给出官方的配置和使用文档。经实验初步判断该模型需要额外的专项训练，表现不佳，精度不佳，同时运行时间要远高于方案二的yolo。不适合在快速业务要求中直接使用，需要一定量训练。设计了接口：</w:t>
      </w:r>
      <w:r w:rsidRPr="009A1D0A">
        <w:rPr>
          <w:rFonts w:ascii="宋体" w:eastAsia="宋体" w:hAnsi="宋体"/>
        </w:rPr>
        <w:t>detect_with_hf</w:t>
      </w:r>
      <w:r>
        <w:rPr>
          <w:rFonts w:ascii="宋体" w:eastAsia="宋体" w:hAnsi="宋体" w:hint="eastAsia"/>
        </w:rPr>
        <w:t>可以传入长图片返回图片中插表的四角坐标。【注：首次运行可能需要从hugging-face下载模型】</w:t>
      </w:r>
    </w:p>
    <w:p w14:paraId="22D9393B" w14:textId="4F58D56D" w:rsidR="00390FA2" w:rsidRPr="009A1D0A" w:rsidRDefault="00390FA2" w:rsidP="00046D78">
      <w:pPr>
        <w:rPr>
          <w:rFonts w:ascii="宋体" w:eastAsia="宋体" w:hAnsi="宋体"/>
        </w:rPr>
      </w:pPr>
    </w:p>
    <w:p w14:paraId="228A5670" w14:textId="7B759202" w:rsidR="00390FA2" w:rsidRPr="00390FA2" w:rsidRDefault="00390FA2" w:rsidP="00390FA2">
      <w:pPr>
        <w:rPr>
          <w:rFonts w:ascii="宋体" w:eastAsia="宋体" w:hAnsi="宋体"/>
          <w:b/>
          <w:bCs/>
        </w:rPr>
      </w:pPr>
      <w:r w:rsidRPr="00390FA2">
        <w:rPr>
          <w:rFonts w:ascii="宋体" w:eastAsia="宋体" w:hAnsi="宋体" w:hint="eastAsia"/>
          <w:b/>
          <w:bCs/>
        </w:rPr>
        <w:t>方案二：使用基于YOLOv8的</w:t>
      </w:r>
      <w:hyperlink r:id="rId14" w:history="1">
        <w:r w:rsidRPr="00390FA2">
          <w:rPr>
            <w:rFonts w:ascii="宋体" w:eastAsia="宋体" w:hAnsi="宋体"/>
            <w:b/>
            <w:bCs/>
          </w:rPr>
          <w:t>foduucom</w:t>
        </w:r>
      </w:hyperlink>
      <w:r w:rsidRPr="00390FA2">
        <w:rPr>
          <w:rFonts w:ascii="宋体" w:eastAsia="宋体" w:hAnsi="宋体"/>
          <w:b/>
          <w:bCs/>
        </w:rPr>
        <w:t>/</w:t>
      </w:r>
      <w:hyperlink r:id="rId15" w:history="1">
        <w:r w:rsidRPr="00390FA2">
          <w:rPr>
            <w:rFonts w:ascii="宋体" w:eastAsia="宋体" w:hAnsi="宋体"/>
            <w:b/>
            <w:bCs/>
          </w:rPr>
          <w:t>table-detection-and-extraction</w:t>
        </w:r>
      </w:hyperlink>
      <w:r w:rsidR="000E3A55">
        <w:rPr>
          <w:rFonts w:hint="eastAsia"/>
        </w:rPr>
        <w:t>（推荐）</w:t>
      </w:r>
    </w:p>
    <w:p w14:paraId="620DCF53" w14:textId="5FBA7F87" w:rsidR="001E0C89" w:rsidRDefault="001E0C89" w:rsidP="001E0C89">
      <w:pPr>
        <w:rPr>
          <w:rFonts w:ascii="宋体" w:eastAsia="宋体" w:hAnsi="宋体"/>
        </w:rPr>
      </w:pPr>
      <w:r w:rsidRPr="001E0C89">
        <w:rPr>
          <w:rFonts w:ascii="宋体" w:eastAsia="宋体" w:hAnsi="宋体" w:hint="eastAsia"/>
        </w:rPr>
        <w:t>精度极高</w:t>
      </w:r>
      <w:r>
        <w:rPr>
          <w:rFonts w:ascii="宋体" w:eastAsia="宋体" w:hAnsi="宋体" w:hint="eastAsia"/>
        </w:rPr>
        <w:t>的专门表格检测模型，可以检测有边框表格和无边框表格，实验表现极好，速度快，精度高。但因为其专门检测表格的特性，对部分图表（如竖向柱状图）不敏感，如果仅检测网页上的数字文字表格则可以应用于高要求的快速业务场景中。 设计了接口：</w:t>
      </w:r>
      <w:r w:rsidRPr="001E0C89">
        <w:rPr>
          <w:rFonts w:ascii="宋体" w:eastAsia="宋体" w:hAnsi="宋体"/>
        </w:rPr>
        <w:t>detect_with_yolo</w:t>
      </w:r>
      <w:r>
        <w:rPr>
          <w:rFonts w:ascii="宋体" w:eastAsia="宋体" w:hAnsi="宋体" w:hint="eastAsia"/>
        </w:rPr>
        <w:t>可以传入长图片返回图片中插表的四角坐标。【注：首次运行可能需要从hugging-face下载模型】</w:t>
      </w:r>
    </w:p>
    <w:p w14:paraId="7E18B432" w14:textId="77777777" w:rsidR="001E0C89" w:rsidRDefault="001E0C89" w:rsidP="001E0C89">
      <w:pPr>
        <w:rPr>
          <w:rFonts w:ascii="宋体" w:eastAsia="宋体" w:hAnsi="宋体"/>
        </w:rPr>
      </w:pPr>
    </w:p>
    <w:p w14:paraId="60B2000B" w14:textId="50F907CE" w:rsidR="001E0C89" w:rsidRDefault="001E0C89" w:rsidP="001E0C89">
      <w:pPr>
        <w:rPr>
          <w:rFonts w:ascii="宋体" w:eastAsia="宋体" w:hAnsi="宋体"/>
        </w:rPr>
      </w:pPr>
      <w:r>
        <w:rPr>
          <w:rFonts w:ascii="宋体" w:eastAsia="宋体" w:hAnsi="宋体" w:hint="eastAsia"/>
        </w:rPr>
        <w:t>另采用数据增强策略：</w:t>
      </w:r>
    </w:p>
    <w:p w14:paraId="78F41619" w14:textId="706A6768" w:rsidR="001E0C89" w:rsidRPr="001E0C89" w:rsidRDefault="001E0C89" w:rsidP="001E0C89">
      <w:pPr>
        <w:pStyle w:val="a9"/>
        <w:numPr>
          <w:ilvl w:val="0"/>
          <w:numId w:val="4"/>
        </w:numPr>
        <w:rPr>
          <w:rFonts w:ascii="宋体" w:eastAsia="宋体" w:hAnsi="宋体"/>
        </w:rPr>
      </w:pPr>
      <w:r w:rsidRPr="001E0C89">
        <w:rPr>
          <w:rFonts w:ascii="宋体" w:eastAsia="宋体" w:hAnsi="宋体" w:hint="eastAsia"/>
        </w:rPr>
        <w:t>通过提升对比度和锐化程度加强表格的表现效果</w:t>
      </w:r>
      <w:r>
        <w:rPr>
          <w:rFonts w:ascii="宋体" w:eastAsia="宋体" w:hAnsi="宋体" w:hint="eastAsia"/>
        </w:rPr>
        <w:t>。</w:t>
      </w:r>
    </w:p>
    <w:p w14:paraId="26DD9C41" w14:textId="00836E04" w:rsidR="001E0C89" w:rsidRDefault="001E0C89" w:rsidP="001E0C89">
      <w:pPr>
        <w:pStyle w:val="a9"/>
        <w:numPr>
          <w:ilvl w:val="0"/>
          <w:numId w:val="4"/>
        </w:numPr>
        <w:rPr>
          <w:rFonts w:ascii="宋体" w:eastAsia="宋体" w:hAnsi="宋体"/>
        </w:rPr>
      </w:pPr>
      <w:r>
        <w:rPr>
          <w:rFonts w:ascii="宋体" w:eastAsia="宋体" w:hAnsi="宋体" w:hint="eastAsia"/>
        </w:rPr>
        <w:t>对长截图设计切割方式（根据背景色进行切片），以保证传入模型图片不会因为压缩过于失真影响预测结果。</w:t>
      </w:r>
    </w:p>
    <w:p w14:paraId="1998D745" w14:textId="01D27AD5" w:rsidR="001E0C89" w:rsidRPr="001E0C89" w:rsidRDefault="001E0C89" w:rsidP="001E0C89">
      <w:pPr>
        <w:pStyle w:val="a9"/>
        <w:numPr>
          <w:ilvl w:val="0"/>
          <w:numId w:val="4"/>
        </w:numPr>
        <w:rPr>
          <w:rFonts w:ascii="宋体" w:eastAsia="宋体" w:hAnsi="宋体"/>
        </w:rPr>
      </w:pPr>
      <w:r>
        <w:rPr>
          <w:rFonts w:ascii="宋体" w:eastAsia="宋体" w:hAnsi="宋体" w:hint="eastAsia"/>
        </w:rPr>
        <w:t>对空白区较大的切片宽度调整，减少空白宽度应对压缩问题。</w:t>
      </w:r>
    </w:p>
    <w:p w14:paraId="6F687FBE" w14:textId="03941CB3" w:rsidR="001E0C89" w:rsidRDefault="001E0C89" w:rsidP="001E0C89">
      <w:pPr>
        <w:pStyle w:val="a9"/>
        <w:numPr>
          <w:ilvl w:val="0"/>
          <w:numId w:val="4"/>
        </w:numPr>
        <w:rPr>
          <w:rFonts w:ascii="宋体" w:eastAsia="宋体" w:hAnsi="宋体"/>
        </w:rPr>
      </w:pPr>
      <w:r w:rsidRPr="001E0C89">
        <w:rPr>
          <w:rFonts w:ascii="宋体" w:eastAsia="宋体" w:hAnsi="宋体" w:hint="eastAsia"/>
        </w:rPr>
        <w:t>通过</w:t>
      </w:r>
      <w:r>
        <w:rPr>
          <w:rFonts w:ascii="宋体" w:eastAsia="宋体" w:hAnsi="宋体" w:hint="eastAsia"/>
        </w:rPr>
        <w:t>计算IOU值筛选掉重合的预测框。</w:t>
      </w:r>
    </w:p>
    <w:p w14:paraId="62574078" w14:textId="6663AFB1" w:rsidR="001E0C89" w:rsidRPr="001E0C89" w:rsidRDefault="001E0C89" w:rsidP="001E0C89">
      <w:pPr>
        <w:rPr>
          <w:rFonts w:ascii="宋体" w:eastAsia="宋体" w:hAnsi="宋体"/>
          <w:b/>
          <w:bCs/>
        </w:rPr>
      </w:pPr>
      <w:r w:rsidRPr="001E0C89">
        <w:rPr>
          <w:rFonts w:ascii="宋体" w:eastAsia="宋体" w:hAnsi="宋体" w:hint="eastAsia"/>
          <w:b/>
          <w:bCs/>
        </w:rPr>
        <w:t>其他尝试：（不包含在最终版本内）</w:t>
      </w:r>
    </w:p>
    <w:p w14:paraId="1491AE84" w14:textId="78EE20AD" w:rsidR="001E0C89" w:rsidRDefault="001E0C89" w:rsidP="001E0C89">
      <w:pPr>
        <w:rPr>
          <w:rFonts w:ascii="宋体" w:eastAsia="宋体" w:hAnsi="宋体"/>
        </w:rPr>
      </w:pPr>
      <w:r>
        <w:rPr>
          <w:rFonts w:ascii="宋体" w:eastAsia="宋体" w:hAnsi="宋体" w:hint="eastAsia"/>
        </w:rPr>
        <w:t>按照空行切片，对体积大的切片采取二值化。（抛弃理由：导致测试样例碎片化，极大提升运算成本）</w:t>
      </w:r>
    </w:p>
    <w:p w14:paraId="28C1F303" w14:textId="6268903A" w:rsidR="001E0C89" w:rsidRDefault="001E0C89" w:rsidP="001E0C89">
      <w:pPr>
        <w:rPr>
          <w:rFonts w:ascii="宋体" w:eastAsia="宋体" w:hAnsi="宋体"/>
        </w:rPr>
      </w:pPr>
      <w:r>
        <w:rPr>
          <w:rFonts w:ascii="宋体" w:eastAsia="宋体" w:hAnsi="宋体" w:hint="eastAsia"/>
        </w:rPr>
        <w:lastRenderedPageBreak/>
        <w:t>运行结果展示：（使用样本网站：</w:t>
      </w:r>
      <w:hyperlink r:id="rId16" w:history="1">
        <w:r w:rsidRPr="001E0C89">
          <w:rPr>
            <w:rStyle w:val="af2"/>
            <w:rFonts w:ascii="宋体" w:eastAsia="宋体" w:hAnsi="宋体"/>
          </w:rPr>
          <w:t>https://www.joca.cn/CN/column/column17.shtml</w:t>
        </w:r>
      </w:hyperlink>
      <w:r>
        <w:rPr>
          <w:rFonts w:ascii="宋体" w:eastAsia="宋体" w:hAnsi="宋体" w:hint="eastAsia"/>
        </w:rPr>
        <w:t>）</w:t>
      </w:r>
    </w:p>
    <w:p w14:paraId="4C44EDFA" w14:textId="70A434AD" w:rsidR="001E0C89" w:rsidRPr="001E0C89" w:rsidRDefault="001E0C89" w:rsidP="001E0C89">
      <w:pPr>
        <w:rPr>
          <w:rFonts w:ascii="宋体" w:eastAsia="宋体" w:hAnsi="宋体"/>
        </w:rPr>
      </w:pPr>
      <w:r>
        <w:rPr>
          <w:rFonts w:ascii="宋体" w:eastAsia="宋体" w:hAnsi="宋体" w:hint="eastAsia"/>
        </w:rPr>
        <w:t>（</w:t>
      </w:r>
      <w:r w:rsidRPr="001E0C89">
        <w:rPr>
          <w:rFonts w:ascii="宋体" w:eastAsia="宋体" w:hAnsi="宋体" w:hint="eastAsia"/>
          <w:highlight w:val="cyan"/>
        </w:rPr>
        <w:t>蓝色</w:t>
      </w:r>
      <w:r>
        <w:rPr>
          <w:rFonts w:ascii="宋体" w:eastAsia="宋体" w:hAnsi="宋体" w:hint="eastAsia"/>
        </w:rPr>
        <w:t>框为图检测结果，</w:t>
      </w:r>
      <w:r w:rsidRPr="001E0C89">
        <w:rPr>
          <w:rFonts w:ascii="宋体" w:eastAsia="宋体" w:hAnsi="宋体" w:hint="eastAsia"/>
          <w:highlight w:val="red"/>
        </w:rPr>
        <w:t>红色</w:t>
      </w:r>
      <w:r>
        <w:rPr>
          <w:rFonts w:ascii="宋体" w:eastAsia="宋体" w:hAnsi="宋体" w:hint="eastAsia"/>
        </w:rPr>
        <w:t>为表方案一结果，</w:t>
      </w:r>
      <w:r w:rsidRPr="001E0C89">
        <w:rPr>
          <w:rFonts w:ascii="宋体" w:eastAsia="宋体" w:hAnsi="宋体" w:hint="eastAsia"/>
          <w:highlight w:val="yellow"/>
        </w:rPr>
        <w:t>黄色</w:t>
      </w:r>
      <w:r>
        <w:rPr>
          <w:rFonts w:ascii="宋体" w:eastAsia="宋体" w:hAnsi="宋体" w:hint="eastAsia"/>
        </w:rPr>
        <w:t>为表方案二结果）</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6F153B" w14:paraId="4264553C" w14:textId="77777777" w:rsidTr="001E0C89">
        <w:tc>
          <w:tcPr>
            <w:tcW w:w="2840" w:type="dxa"/>
          </w:tcPr>
          <w:p w14:paraId="29BBE89C" w14:textId="6071F9EE" w:rsidR="001E0C89" w:rsidRDefault="001E0C89">
            <w:pPr>
              <w:rPr>
                <w:rFonts w:ascii="宋体" w:eastAsia="宋体" w:hAnsi="宋体"/>
              </w:rPr>
            </w:pPr>
            <w:r>
              <w:rPr>
                <w:rFonts w:ascii="宋体" w:eastAsia="宋体" w:hAnsi="宋体" w:hint="eastAsia"/>
              </w:rPr>
              <w:t>网站初始长截图：</w:t>
            </w:r>
          </w:p>
        </w:tc>
        <w:tc>
          <w:tcPr>
            <w:tcW w:w="2841" w:type="dxa"/>
          </w:tcPr>
          <w:p w14:paraId="28D76D9C" w14:textId="4B8A6E93" w:rsidR="001E0C89" w:rsidRDefault="001E0C89">
            <w:pPr>
              <w:rPr>
                <w:rFonts w:ascii="宋体" w:eastAsia="宋体" w:hAnsi="宋体"/>
              </w:rPr>
            </w:pPr>
            <w:r>
              <w:rPr>
                <w:rFonts w:ascii="宋体" w:eastAsia="宋体" w:hAnsi="宋体" w:hint="eastAsia"/>
              </w:rPr>
              <w:t>方案一：</w:t>
            </w:r>
          </w:p>
        </w:tc>
        <w:tc>
          <w:tcPr>
            <w:tcW w:w="2841" w:type="dxa"/>
          </w:tcPr>
          <w:p w14:paraId="6B94B157" w14:textId="409F5DA0" w:rsidR="001E0C89" w:rsidRDefault="006F153B">
            <w:pPr>
              <w:rPr>
                <w:rFonts w:ascii="宋体" w:eastAsia="宋体" w:hAnsi="宋体"/>
              </w:rPr>
            </w:pPr>
            <w:r>
              <w:rPr>
                <w:rFonts w:ascii="宋体" w:eastAsia="宋体" w:hAnsi="宋体" w:hint="eastAsia"/>
              </w:rPr>
              <w:t>方案二</w:t>
            </w:r>
          </w:p>
        </w:tc>
      </w:tr>
      <w:tr w:rsidR="006F153B" w14:paraId="57F36C59" w14:textId="77777777" w:rsidTr="001E0C89">
        <w:trPr>
          <w:trHeight w:val="2058"/>
        </w:trPr>
        <w:tc>
          <w:tcPr>
            <w:tcW w:w="2840" w:type="dxa"/>
          </w:tcPr>
          <w:p w14:paraId="1E26B7BD" w14:textId="3B210CEA" w:rsidR="001E0C89" w:rsidRDefault="001E0C89">
            <w:pPr>
              <w:rPr>
                <w:rFonts w:ascii="宋体" w:eastAsia="宋体" w:hAnsi="宋体"/>
              </w:rPr>
            </w:pPr>
            <w:r>
              <w:rPr>
                <w:noProof/>
              </w:rPr>
              <w:drawing>
                <wp:inline distT="0" distB="0" distL="0" distR="0" wp14:anchorId="3A8E5136" wp14:editId="0DF1D234">
                  <wp:extent cx="1756669" cy="3600000"/>
                  <wp:effectExtent l="0" t="0" r="0" b="0"/>
                  <wp:docPr id="248273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56669" cy="3600000"/>
                          </a:xfrm>
                          <a:prstGeom prst="rect">
                            <a:avLst/>
                          </a:prstGeom>
                          <a:noFill/>
                          <a:ln>
                            <a:noFill/>
                          </a:ln>
                        </pic:spPr>
                      </pic:pic>
                    </a:graphicData>
                  </a:graphic>
                </wp:inline>
              </w:drawing>
            </w:r>
          </w:p>
        </w:tc>
        <w:tc>
          <w:tcPr>
            <w:tcW w:w="2841" w:type="dxa"/>
          </w:tcPr>
          <w:p w14:paraId="4E639870" w14:textId="7BFE74AA" w:rsidR="001E0C89" w:rsidRDefault="006F153B">
            <w:pPr>
              <w:rPr>
                <w:rFonts w:ascii="宋体" w:eastAsia="宋体" w:hAnsi="宋体"/>
              </w:rPr>
            </w:pPr>
            <w:r>
              <w:rPr>
                <w:noProof/>
              </w:rPr>
              <w:drawing>
                <wp:inline distT="0" distB="0" distL="0" distR="0" wp14:anchorId="251E1B08" wp14:editId="7B4E8283">
                  <wp:extent cx="1756670" cy="3600000"/>
                  <wp:effectExtent l="0" t="0" r="0" b="0"/>
                  <wp:docPr id="1432390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56670" cy="3600000"/>
                          </a:xfrm>
                          <a:prstGeom prst="rect">
                            <a:avLst/>
                          </a:prstGeom>
                          <a:noFill/>
                          <a:ln>
                            <a:noFill/>
                          </a:ln>
                        </pic:spPr>
                      </pic:pic>
                    </a:graphicData>
                  </a:graphic>
                </wp:inline>
              </w:drawing>
            </w:r>
          </w:p>
        </w:tc>
        <w:tc>
          <w:tcPr>
            <w:tcW w:w="2841" w:type="dxa"/>
          </w:tcPr>
          <w:p w14:paraId="5DDBE52A" w14:textId="5B41EFCF" w:rsidR="001E0C89" w:rsidRDefault="006F153B">
            <w:pPr>
              <w:rPr>
                <w:rFonts w:ascii="宋体" w:eastAsia="宋体" w:hAnsi="宋体"/>
              </w:rPr>
            </w:pPr>
            <w:r>
              <w:rPr>
                <w:noProof/>
              </w:rPr>
              <w:drawing>
                <wp:inline distT="0" distB="0" distL="0" distR="0" wp14:anchorId="13B8079E" wp14:editId="0863E4D5">
                  <wp:extent cx="1756670" cy="3600000"/>
                  <wp:effectExtent l="0" t="0" r="0" b="0"/>
                  <wp:docPr id="480640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6670" cy="3600000"/>
                          </a:xfrm>
                          <a:prstGeom prst="rect">
                            <a:avLst/>
                          </a:prstGeom>
                          <a:noFill/>
                          <a:ln>
                            <a:noFill/>
                          </a:ln>
                        </pic:spPr>
                      </pic:pic>
                    </a:graphicData>
                  </a:graphic>
                </wp:inline>
              </w:drawing>
            </w:r>
          </w:p>
        </w:tc>
      </w:tr>
    </w:tbl>
    <w:p w14:paraId="4DD87684" w14:textId="40A0FE32" w:rsidR="00496A3F" w:rsidRDefault="00496A3F">
      <w:pPr>
        <w:rPr>
          <w:rFonts w:ascii="宋体" w:eastAsia="宋体" w:hAnsi="宋体"/>
        </w:rPr>
      </w:pPr>
    </w:p>
    <w:p w14:paraId="53192C1C" w14:textId="414E5304" w:rsidR="00BA4A1E" w:rsidRDefault="00BA4A1E">
      <w:pPr>
        <w:rPr>
          <w:rFonts w:ascii="宋体" w:eastAsia="宋体" w:hAnsi="宋体"/>
        </w:rPr>
      </w:pPr>
      <w:r>
        <w:rPr>
          <w:rFonts w:ascii="宋体" w:eastAsia="宋体" w:hAnsi="宋体" w:hint="eastAsia"/>
        </w:rPr>
        <w:t>【API测试方法】：</w:t>
      </w:r>
    </w:p>
    <w:p w14:paraId="7B8CB80F" w14:textId="6B783191" w:rsidR="00BA4A1E" w:rsidRDefault="00BA4A1E">
      <w:pPr>
        <w:rPr>
          <w:rFonts w:ascii="宋体" w:eastAsia="宋体" w:hAnsi="宋体"/>
        </w:rPr>
      </w:pPr>
      <w:r>
        <w:rPr>
          <w:rFonts w:ascii="宋体" w:eastAsia="宋体" w:hAnsi="宋体" w:hint="eastAsia"/>
        </w:rPr>
        <w:t>进入文件夹后：</w:t>
      </w:r>
    </w:p>
    <w:p w14:paraId="0327396F" w14:textId="7CCD341A" w:rsidR="00BA4A1E" w:rsidRPr="000E3A55" w:rsidRDefault="00BA4A1E">
      <w:pPr>
        <w:rPr>
          <w:rFonts w:ascii="Times New Roman" w:eastAsia="宋体" w:hAnsi="Times New Roman" w:cs="Times New Roman"/>
        </w:rPr>
      </w:pPr>
      <w:r w:rsidRPr="000E3A55">
        <w:rPr>
          <w:rFonts w:ascii="Times New Roman" w:eastAsia="宋体" w:hAnsi="Times New Roman" w:cs="Times New Roman" w:hint="eastAsia"/>
        </w:rPr>
        <w:t>cd T2</w:t>
      </w:r>
    </w:p>
    <w:p w14:paraId="3B445191" w14:textId="69E318DF" w:rsidR="00BA4A1E" w:rsidRPr="00BA4A1E" w:rsidRDefault="00BA4A1E">
      <w:pPr>
        <w:rPr>
          <w:rFonts w:ascii="Times New Roman" w:eastAsia="宋体" w:hAnsi="Times New Roman" w:cs="Times New Roman"/>
        </w:rPr>
      </w:pPr>
      <w:r w:rsidRPr="00BA4A1E">
        <w:rPr>
          <w:rFonts w:ascii="Times New Roman" w:eastAsia="宋体" w:hAnsi="Times New Roman" w:cs="Times New Roman" w:hint="eastAsia"/>
        </w:rPr>
        <w:t>python API.py</w:t>
      </w:r>
    </w:p>
    <w:p w14:paraId="7590B861" w14:textId="4BF31440" w:rsidR="00BA4A1E" w:rsidRDefault="00BA4A1E">
      <w:pPr>
        <w:rPr>
          <w:rFonts w:ascii="宋体" w:eastAsia="宋体" w:hAnsi="宋体"/>
        </w:rPr>
      </w:pPr>
      <w:r>
        <w:rPr>
          <w:rFonts w:ascii="宋体" w:eastAsia="宋体" w:hAnsi="宋体" w:hint="eastAsia"/>
        </w:rPr>
        <w:t>开启另一终端进入相同位置：</w:t>
      </w:r>
    </w:p>
    <w:p w14:paraId="499390ED" w14:textId="62A3AF70" w:rsidR="00BA4A1E" w:rsidRPr="00BA4A1E" w:rsidRDefault="00BA4A1E">
      <w:pPr>
        <w:rPr>
          <w:rFonts w:ascii="Times New Roman" w:eastAsia="宋体" w:hAnsi="Times New Roman" w:cs="Times New Roman"/>
        </w:rPr>
      </w:pPr>
      <w:r w:rsidRPr="00BA4A1E">
        <w:rPr>
          <w:rFonts w:ascii="Times New Roman" w:eastAsia="宋体" w:hAnsi="Times New Roman" w:cs="Times New Roman" w:hint="eastAsia"/>
        </w:rPr>
        <w:t>python apiTest.py</w:t>
      </w:r>
    </w:p>
    <w:p w14:paraId="10B72DB5" w14:textId="77777777" w:rsidR="00BA4A1E" w:rsidRDefault="00BA4A1E">
      <w:pPr>
        <w:rPr>
          <w:rFonts w:ascii="宋体" w:eastAsia="宋体" w:hAnsi="宋体"/>
        </w:rPr>
      </w:pPr>
      <w:r>
        <w:rPr>
          <w:rFonts w:ascii="宋体" w:eastAsia="宋体" w:hAnsi="宋体" w:hint="eastAsia"/>
        </w:rPr>
        <w:t>可以执行基于yolov8和图检测的任务，任务执行完会下载一个压缩文件夹，包含下列三个文件：</w:t>
      </w:r>
      <w:r w:rsidRPr="00BA4A1E">
        <w:rPr>
          <w:rFonts w:ascii="宋体" w:eastAsia="宋体" w:hAnsi="宋体"/>
          <w:noProof/>
        </w:rPr>
        <w:drawing>
          <wp:inline distT="0" distB="0" distL="0" distR="0" wp14:anchorId="54D85C8E" wp14:editId="4EFC854E">
            <wp:extent cx="1003300" cy="685800"/>
            <wp:effectExtent l="0" t="0" r="0" b="0"/>
            <wp:docPr id="941722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22738" name=""/>
                    <pic:cNvPicPr/>
                  </pic:nvPicPr>
                  <pic:blipFill rotWithShape="1">
                    <a:blip r:embed="rId20"/>
                    <a:srcRect r="42305" b="33580"/>
                    <a:stretch>
                      <a:fillRect/>
                    </a:stretch>
                  </pic:blipFill>
                  <pic:spPr bwMode="auto">
                    <a:xfrm>
                      <a:off x="0" y="0"/>
                      <a:ext cx="1008783" cy="689548"/>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rPr>
        <w:t>。</w:t>
      </w:r>
    </w:p>
    <w:p w14:paraId="38D4C08E" w14:textId="77777777" w:rsidR="00BA4A1E" w:rsidRDefault="00BA4A1E">
      <w:pPr>
        <w:rPr>
          <w:rFonts w:ascii="宋体" w:eastAsia="宋体" w:hAnsi="宋体"/>
        </w:rPr>
      </w:pPr>
      <w:r>
        <w:rPr>
          <w:rFonts w:ascii="宋体" w:eastAsia="宋体" w:hAnsi="宋体" w:hint="eastAsia"/>
        </w:rPr>
        <w:t xml:space="preserve"> 如需要进行图片验证，需要手动复制这三个文件到</w:t>
      </w:r>
      <w:r w:rsidRPr="00BA4A1E">
        <w:rPr>
          <w:rFonts w:ascii="宋体" w:eastAsia="宋体" w:hAnsi="宋体"/>
        </w:rPr>
        <w:t>testNresult</w:t>
      </w:r>
      <w:r>
        <w:rPr>
          <w:rFonts w:ascii="宋体" w:eastAsia="宋体" w:hAnsi="宋体" w:hint="eastAsia"/>
        </w:rPr>
        <w:t>文件夹下，并运行</w:t>
      </w:r>
      <w:r w:rsidRPr="00BA4A1E">
        <w:rPr>
          <w:rFonts w:ascii="宋体" w:eastAsia="宋体" w:hAnsi="宋体"/>
        </w:rPr>
        <w:t>validation.py</w:t>
      </w:r>
      <w:r>
        <w:rPr>
          <w:rFonts w:ascii="宋体" w:eastAsia="宋体" w:hAnsi="宋体" w:hint="eastAsia"/>
        </w:rPr>
        <w:t>：</w:t>
      </w:r>
    </w:p>
    <w:p w14:paraId="40EB3034" w14:textId="3C558B7B" w:rsidR="00BA4A1E" w:rsidRPr="00BA4A1E" w:rsidRDefault="00BA4A1E">
      <w:pPr>
        <w:rPr>
          <w:rFonts w:ascii="Times New Roman" w:eastAsia="宋体" w:hAnsi="Times New Roman" w:cs="Times New Roman"/>
        </w:rPr>
      </w:pPr>
      <w:r w:rsidRPr="00BA4A1E">
        <w:rPr>
          <w:rFonts w:ascii="Times New Roman" w:eastAsia="宋体" w:hAnsi="Times New Roman" w:cs="Times New Roman"/>
        </w:rPr>
        <w:t>python validation.py</w:t>
      </w:r>
    </w:p>
    <w:p w14:paraId="7798AB40" w14:textId="390D7122" w:rsidR="00BA4A1E" w:rsidRDefault="00BA4A1E">
      <w:pPr>
        <w:rPr>
          <w:rFonts w:ascii="宋体" w:eastAsia="宋体" w:hAnsi="宋体"/>
        </w:rPr>
      </w:pPr>
      <w:r>
        <w:rPr>
          <w:rFonts w:ascii="宋体" w:eastAsia="宋体" w:hAnsi="宋体" w:hint="eastAsia"/>
        </w:rPr>
        <w:t>之后会在</w:t>
      </w:r>
      <w:r w:rsidRPr="00BA4A1E">
        <w:rPr>
          <w:rFonts w:ascii="宋体" w:eastAsia="宋体" w:hAnsi="宋体"/>
        </w:rPr>
        <w:t>testNresult</w:t>
      </w:r>
      <w:r>
        <w:rPr>
          <w:rFonts w:ascii="宋体" w:eastAsia="宋体" w:hAnsi="宋体" w:hint="eastAsia"/>
        </w:rPr>
        <w:t>文件夹下生成带有坐标框的图片。</w:t>
      </w:r>
    </w:p>
    <w:p w14:paraId="3ACB13E4" w14:textId="77777777" w:rsidR="00CC4B80" w:rsidRDefault="00CC4B80">
      <w:pPr>
        <w:rPr>
          <w:rFonts w:ascii="Times New Roman" w:eastAsia="宋体" w:hAnsi="Times New Roman" w:cs="Times New Roman"/>
        </w:rPr>
      </w:pPr>
      <w:r>
        <w:rPr>
          <w:rFonts w:ascii="宋体" w:eastAsia="宋体" w:hAnsi="宋体" w:hint="eastAsia"/>
        </w:rPr>
        <w:t>如需更改yolo模型到方案一模型： 打开</w:t>
      </w:r>
      <w:r w:rsidRPr="00BA4A1E">
        <w:rPr>
          <w:rFonts w:ascii="Times New Roman" w:eastAsia="宋体" w:hAnsi="Times New Roman" w:cs="Times New Roman" w:hint="eastAsia"/>
        </w:rPr>
        <w:t>apiTest.py</w:t>
      </w:r>
      <w:r>
        <w:rPr>
          <w:rFonts w:ascii="Times New Roman" w:eastAsia="宋体" w:hAnsi="Times New Roman" w:cs="Times New Roman" w:hint="eastAsia"/>
        </w:rPr>
        <w:t>文件，</w:t>
      </w:r>
    </w:p>
    <w:p w14:paraId="6E34FF4E" w14:textId="160AE39F" w:rsidR="00CC4B80" w:rsidRDefault="00CC4B80">
      <w:pPr>
        <w:rPr>
          <w:rFonts w:ascii="宋体" w:eastAsia="宋体" w:hAnsi="宋体"/>
        </w:rPr>
      </w:pPr>
      <w:r w:rsidRPr="00CC4B80">
        <w:rPr>
          <w:rFonts w:ascii="Times New Roman" w:eastAsia="宋体" w:hAnsi="Times New Roman" w:cs="Times New Roman"/>
          <w:noProof/>
        </w:rPr>
        <w:drawing>
          <wp:inline distT="0" distB="0" distL="0" distR="0" wp14:anchorId="032DCAE1" wp14:editId="4BABB9FC">
            <wp:extent cx="5274310" cy="801370"/>
            <wp:effectExtent l="0" t="0" r="0" b="0"/>
            <wp:docPr id="1932741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41682" name=""/>
                    <pic:cNvPicPr/>
                  </pic:nvPicPr>
                  <pic:blipFill>
                    <a:blip r:embed="rId21"/>
                    <a:stretch>
                      <a:fillRect/>
                    </a:stretch>
                  </pic:blipFill>
                  <pic:spPr>
                    <a:xfrm>
                      <a:off x="0" y="0"/>
                      <a:ext cx="5274310" cy="801370"/>
                    </a:xfrm>
                    <a:prstGeom prst="rect">
                      <a:avLst/>
                    </a:prstGeom>
                  </pic:spPr>
                </pic:pic>
              </a:graphicData>
            </a:graphic>
          </wp:inline>
        </w:drawing>
      </w:r>
    </w:p>
    <w:p w14:paraId="3AE9BE2C" w14:textId="154F9514" w:rsidR="00CC4B80" w:rsidRDefault="00CC4B80">
      <w:pPr>
        <w:rPr>
          <w:rFonts w:ascii="宋体" w:eastAsia="宋体" w:hAnsi="宋体"/>
        </w:rPr>
      </w:pPr>
      <w:r>
        <w:rPr>
          <w:rFonts w:ascii="宋体" w:eastAsia="宋体" w:hAnsi="宋体" w:hint="eastAsia"/>
        </w:rPr>
        <w:t>更改scheme字段值为“hf”保存后按原方法运行即可。同时可以在这里更改其他网址。</w:t>
      </w:r>
    </w:p>
    <w:p w14:paraId="5155ACA4" w14:textId="5C058F5B" w:rsidR="003712A9" w:rsidRDefault="003712A9">
      <w:pPr>
        <w:rPr>
          <w:rFonts w:ascii="宋体" w:eastAsia="宋体" w:hAnsi="宋体"/>
        </w:rPr>
      </w:pPr>
      <w:r>
        <w:rPr>
          <w:rFonts w:ascii="宋体" w:eastAsia="宋体" w:hAnsi="宋体" w:hint="eastAsia"/>
        </w:rPr>
        <w:lastRenderedPageBreak/>
        <w:t>【其他可用的模型】：</w:t>
      </w:r>
      <w:r w:rsidR="000E3A55">
        <w:rPr>
          <w:rFonts w:ascii="宋体" w:eastAsia="宋体" w:hAnsi="宋体" w:hint="eastAsia"/>
        </w:rPr>
        <w:t>（高度完善，一个模型可以解决图、表搜索）</w:t>
      </w:r>
    </w:p>
    <w:p w14:paraId="16AF0986" w14:textId="255F76F6" w:rsidR="003712A9" w:rsidRPr="003712A9" w:rsidRDefault="003712A9" w:rsidP="003712A9">
      <w:pPr>
        <w:pStyle w:val="a9"/>
        <w:numPr>
          <w:ilvl w:val="0"/>
          <w:numId w:val="5"/>
        </w:numPr>
        <w:rPr>
          <w:rFonts w:ascii="宋体" w:eastAsia="宋体" w:hAnsi="宋体"/>
        </w:rPr>
      </w:pPr>
      <w:hyperlink r:id="rId22" w:history="1">
        <w:r w:rsidRPr="003712A9">
          <w:rPr>
            <w:rFonts w:ascii="宋体" w:eastAsia="宋体" w:hAnsi="宋体"/>
          </w:rPr>
          <w:t>omoured</w:t>
        </w:r>
      </w:hyperlink>
      <w:r w:rsidRPr="003712A9">
        <w:rPr>
          <w:rFonts w:ascii="宋体" w:eastAsia="宋体" w:hAnsi="宋体"/>
        </w:rPr>
        <w:t>/</w:t>
      </w:r>
      <w:hyperlink r:id="rId23" w:history="1">
        <w:r w:rsidRPr="003712A9">
          <w:rPr>
            <w:rFonts w:ascii="宋体" w:eastAsia="宋体" w:hAnsi="宋体"/>
          </w:rPr>
          <w:t>YOLOv10-Document-Layout-Analysis</w:t>
        </w:r>
      </w:hyperlink>
      <w:r w:rsidRPr="003712A9">
        <w:rPr>
          <w:rFonts w:ascii="宋体" w:eastAsia="宋体" w:hAnsi="宋体" w:hint="eastAsia"/>
        </w:rPr>
        <w:t>（基于YOLOv10的全文本元素检测模型，功能强大而且很完善，适合要求很高的业务场景使用。）</w:t>
      </w:r>
    </w:p>
    <w:p w14:paraId="23F400E5" w14:textId="25EDBE5A" w:rsidR="003712A9" w:rsidRPr="003712A9" w:rsidRDefault="003712A9" w:rsidP="003712A9">
      <w:pPr>
        <w:pStyle w:val="a9"/>
        <w:numPr>
          <w:ilvl w:val="0"/>
          <w:numId w:val="5"/>
        </w:numPr>
        <w:rPr>
          <w:rFonts w:ascii="宋体" w:eastAsia="宋体" w:hAnsi="宋体"/>
        </w:rPr>
      </w:pPr>
      <w:hyperlink r:id="rId24" w:history="1">
        <w:r w:rsidRPr="003712A9">
          <w:rPr>
            <w:rFonts w:ascii="宋体" w:eastAsia="宋体" w:hAnsi="宋体"/>
          </w:rPr>
          <w:t>Oblix</w:t>
        </w:r>
      </w:hyperlink>
      <w:r w:rsidRPr="003712A9">
        <w:rPr>
          <w:rFonts w:ascii="宋体" w:eastAsia="宋体" w:hAnsi="宋体"/>
        </w:rPr>
        <w:t>/</w:t>
      </w:r>
      <w:hyperlink r:id="rId25" w:history="1">
        <w:r w:rsidRPr="003712A9">
          <w:rPr>
            <w:rFonts w:ascii="宋体" w:eastAsia="宋体" w:hAnsi="宋体"/>
          </w:rPr>
          <w:t>yolov10m-doclaynet_ONNX_document-layout-analysis</w:t>
        </w:r>
      </w:hyperlink>
      <w:r w:rsidRPr="003712A9">
        <w:rPr>
          <w:rFonts w:ascii="宋体" w:eastAsia="宋体" w:hAnsi="宋体" w:hint="eastAsia"/>
        </w:rPr>
        <w:t>（已完成权重转化并可以配合</w:t>
      </w:r>
      <w:r w:rsidRPr="003712A9">
        <w:rPr>
          <w:rFonts w:ascii="宋体" w:eastAsia="宋体" w:hAnsi="宋体"/>
        </w:rPr>
        <w:t>Transformers.js</w:t>
      </w:r>
      <w:r w:rsidRPr="003712A9">
        <w:rPr>
          <w:rFonts w:ascii="宋体" w:eastAsia="宋体" w:hAnsi="宋体" w:hint="eastAsia"/>
        </w:rPr>
        <w:t>库部署在前端运行。）</w:t>
      </w:r>
    </w:p>
    <w:p w14:paraId="7F16BA15" w14:textId="77777777" w:rsidR="003712A9" w:rsidRDefault="003712A9" w:rsidP="003712A9">
      <w:pPr>
        <w:rPr>
          <w:rFonts w:ascii="宋体" w:eastAsia="宋体" w:hAnsi="宋体"/>
        </w:rPr>
      </w:pPr>
    </w:p>
    <w:p w14:paraId="71F00B71" w14:textId="2BE2C992" w:rsidR="003712A9" w:rsidRDefault="003712A9" w:rsidP="003712A9">
      <w:pPr>
        <w:rPr>
          <w:rFonts w:ascii="宋体" w:eastAsia="宋体" w:hAnsi="宋体"/>
        </w:rPr>
      </w:pPr>
      <w:r>
        <w:rPr>
          <w:rFonts w:ascii="宋体" w:eastAsia="宋体" w:hAnsi="宋体" w:hint="eastAsia"/>
        </w:rPr>
        <w:t>【Hugging Face搜索关键词】：</w:t>
      </w:r>
    </w:p>
    <w:p w14:paraId="770E213B" w14:textId="33F6475F" w:rsidR="003712A9" w:rsidRPr="003712A9" w:rsidRDefault="003712A9" w:rsidP="003712A9">
      <w:pPr>
        <w:rPr>
          <w:rFonts w:ascii="宋体" w:eastAsia="宋体" w:hAnsi="宋体"/>
        </w:rPr>
      </w:pPr>
      <w:r>
        <w:rPr>
          <w:rFonts w:ascii="宋体" w:eastAsia="宋体" w:hAnsi="宋体"/>
        </w:rPr>
        <w:t>L</w:t>
      </w:r>
      <w:r>
        <w:rPr>
          <w:rFonts w:ascii="宋体" w:eastAsia="宋体" w:hAnsi="宋体" w:hint="eastAsia"/>
        </w:rPr>
        <w:t>ayout analysis， Table detection， Table recognition.</w:t>
      </w:r>
    </w:p>
    <w:p w14:paraId="76DD5DAC" w14:textId="77777777" w:rsidR="003712A9" w:rsidRPr="003712A9" w:rsidRDefault="003712A9" w:rsidP="003712A9">
      <w:pPr>
        <w:rPr>
          <w:rFonts w:ascii="宋体" w:eastAsia="宋体" w:hAnsi="宋体"/>
        </w:rPr>
      </w:pPr>
    </w:p>
    <w:p w14:paraId="02EDC5B7" w14:textId="0C542206" w:rsidR="003712A9" w:rsidRPr="00BA4A1E" w:rsidRDefault="003712A9">
      <w:pPr>
        <w:rPr>
          <w:rFonts w:ascii="宋体" w:eastAsia="宋体" w:hAnsi="宋体"/>
        </w:rPr>
      </w:pPr>
    </w:p>
    <w:sectPr w:rsidR="003712A9" w:rsidRPr="00BA4A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4CF81" w14:textId="77777777" w:rsidR="00496AB0" w:rsidRDefault="00496AB0" w:rsidP="00046D78">
      <w:r>
        <w:separator/>
      </w:r>
    </w:p>
  </w:endnote>
  <w:endnote w:type="continuationSeparator" w:id="0">
    <w:p w14:paraId="2B98B206" w14:textId="77777777" w:rsidR="00496AB0" w:rsidRDefault="00496AB0" w:rsidP="00046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A888F" w14:textId="77777777" w:rsidR="00496AB0" w:rsidRDefault="00496AB0" w:rsidP="00046D78">
      <w:r>
        <w:separator/>
      </w:r>
    </w:p>
  </w:footnote>
  <w:footnote w:type="continuationSeparator" w:id="0">
    <w:p w14:paraId="0F1B0420" w14:textId="77777777" w:rsidR="00496AB0" w:rsidRDefault="00496AB0" w:rsidP="00046D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110AA"/>
    <w:multiLevelType w:val="hybridMultilevel"/>
    <w:tmpl w:val="5C3E251E"/>
    <w:lvl w:ilvl="0" w:tplc="B2E693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8B41261"/>
    <w:multiLevelType w:val="multilevel"/>
    <w:tmpl w:val="955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71CC5"/>
    <w:multiLevelType w:val="hybridMultilevel"/>
    <w:tmpl w:val="F282140A"/>
    <w:lvl w:ilvl="0" w:tplc="85581A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8722302"/>
    <w:multiLevelType w:val="hybridMultilevel"/>
    <w:tmpl w:val="DAFA4EBC"/>
    <w:lvl w:ilvl="0" w:tplc="B62407E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B7A5877"/>
    <w:multiLevelType w:val="hybridMultilevel"/>
    <w:tmpl w:val="831C681A"/>
    <w:lvl w:ilvl="0" w:tplc="6B4A813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11580011">
    <w:abstractNumId w:val="1"/>
  </w:num>
  <w:num w:numId="2" w16cid:durableId="503789523">
    <w:abstractNumId w:val="3"/>
  </w:num>
  <w:num w:numId="3" w16cid:durableId="888758873">
    <w:abstractNumId w:val="4"/>
  </w:num>
  <w:num w:numId="4" w16cid:durableId="1883126879">
    <w:abstractNumId w:val="2"/>
  </w:num>
  <w:num w:numId="5" w16cid:durableId="47024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7473A"/>
    <w:rsid w:val="00046D78"/>
    <w:rsid w:val="000E3A55"/>
    <w:rsid w:val="001E0C89"/>
    <w:rsid w:val="002D22A8"/>
    <w:rsid w:val="003712A9"/>
    <w:rsid w:val="00390FA2"/>
    <w:rsid w:val="003F374F"/>
    <w:rsid w:val="0047473A"/>
    <w:rsid w:val="00496A3F"/>
    <w:rsid w:val="00496AB0"/>
    <w:rsid w:val="00500618"/>
    <w:rsid w:val="00527B07"/>
    <w:rsid w:val="005F601E"/>
    <w:rsid w:val="006F153B"/>
    <w:rsid w:val="007C59D4"/>
    <w:rsid w:val="007E175A"/>
    <w:rsid w:val="009A1D0A"/>
    <w:rsid w:val="00A17163"/>
    <w:rsid w:val="00BA4A1E"/>
    <w:rsid w:val="00C710CA"/>
    <w:rsid w:val="00CC4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B5427"/>
  <w15:chartTrackingRefBased/>
  <w15:docId w15:val="{DA8EF3D1-D5A7-45E5-A437-781504F4A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6D78"/>
    <w:pPr>
      <w:widowControl w:val="0"/>
      <w:jc w:val="both"/>
    </w:pPr>
  </w:style>
  <w:style w:type="paragraph" w:styleId="1">
    <w:name w:val="heading 1"/>
    <w:basedOn w:val="a"/>
    <w:next w:val="a"/>
    <w:link w:val="10"/>
    <w:uiPriority w:val="9"/>
    <w:qFormat/>
    <w:rsid w:val="004747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47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747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747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7473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7473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747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47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7473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47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747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747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7473A"/>
    <w:rPr>
      <w:rFonts w:cstheme="majorBidi"/>
      <w:color w:val="0F4761" w:themeColor="accent1" w:themeShade="BF"/>
      <w:sz w:val="28"/>
      <w:szCs w:val="28"/>
    </w:rPr>
  </w:style>
  <w:style w:type="character" w:customStyle="1" w:styleId="50">
    <w:name w:val="标题 5 字符"/>
    <w:basedOn w:val="a0"/>
    <w:link w:val="5"/>
    <w:uiPriority w:val="9"/>
    <w:semiHidden/>
    <w:rsid w:val="0047473A"/>
    <w:rPr>
      <w:rFonts w:cstheme="majorBidi"/>
      <w:color w:val="0F4761" w:themeColor="accent1" w:themeShade="BF"/>
      <w:sz w:val="24"/>
      <w:szCs w:val="24"/>
    </w:rPr>
  </w:style>
  <w:style w:type="character" w:customStyle="1" w:styleId="60">
    <w:name w:val="标题 6 字符"/>
    <w:basedOn w:val="a0"/>
    <w:link w:val="6"/>
    <w:uiPriority w:val="9"/>
    <w:semiHidden/>
    <w:rsid w:val="0047473A"/>
    <w:rPr>
      <w:rFonts w:cstheme="majorBidi"/>
      <w:b/>
      <w:bCs/>
      <w:color w:val="0F4761" w:themeColor="accent1" w:themeShade="BF"/>
    </w:rPr>
  </w:style>
  <w:style w:type="character" w:customStyle="1" w:styleId="70">
    <w:name w:val="标题 7 字符"/>
    <w:basedOn w:val="a0"/>
    <w:link w:val="7"/>
    <w:uiPriority w:val="9"/>
    <w:semiHidden/>
    <w:rsid w:val="0047473A"/>
    <w:rPr>
      <w:rFonts w:cstheme="majorBidi"/>
      <w:b/>
      <w:bCs/>
      <w:color w:val="595959" w:themeColor="text1" w:themeTint="A6"/>
    </w:rPr>
  </w:style>
  <w:style w:type="character" w:customStyle="1" w:styleId="80">
    <w:name w:val="标题 8 字符"/>
    <w:basedOn w:val="a0"/>
    <w:link w:val="8"/>
    <w:uiPriority w:val="9"/>
    <w:semiHidden/>
    <w:rsid w:val="0047473A"/>
    <w:rPr>
      <w:rFonts w:cstheme="majorBidi"/>
      <w:color w:val="595959" w:themeColor="text1" w:themeTint="A6"/>
    </w:rPr>
  </w:style>
  <w:style w:type="character" w:customStyle="1" w:styleId="90">
    <w:name w:val="标题 9 字符"/>
    <w:basedOn w:val="a0"/>
    <w:link w:val="9"/>
    <w:uiPriority w:val="9"/>
    <w:semiHidden/>
    <w:rsid w:val="0047473A"/>
    <w:rPr>
      <w:rFonts w:eastAsiaTheme="majorEastAsia" w:cstheme="majorBidi"/>
      <w:color w:val="595959" w:themeColor="text1" w:themeTint="A6"/>
    </w:rPr>
  </w:style>
  <w:style w:type="paragraph" w:styleId="a3">
    <w:name w:val="Title"/>
    <w:basedOn w:val="a"/>
    <w:next w:val="a"/>
    <w:link w:val="a4"/>
    <w:uiPriority w:val="10"/>
    <w:qFormat/>
    <w:rsid w:val="004747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47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47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47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473A"/>
    <w:pPr>
      <w:spacing w:before="160" w:after="160"/>
      <w:jc w:val="center"/>
    </w:pPr>
    <w:rPr>
      <w:i/>
      <w:iCs/>
      <w:color w:val="404040" w:themeColor="text1" w:themeTint="BF"/>
    </w:rPr>
  </w:style>
  <w:style w:type="character" w:customStyle="1" w:styleId="a8">
    <w:name w:val="引用 字符"/>
    <w:basedOn w:val="a0"/>
    <w:link w:val="a7"/>
    <w:uiPriority w:val="29"/>
    <w:rsid w:val="0047473A"/>
    <w:rPr>
      <w:i/>
      <w:iCs/>
      <w:color w:val="404040" w:themeColor="text1" w:themeTint="BF"/>
    </w:rPr>
  </w:style>
  <w:style w:type="paragraph" w:styleId="a9">
    <w:name w:val="List Paragraph"/>
    <w:basedOn w:val="a"/>
    <w:uiPriority w:val="34"/>
    <w:qFormat/>
    <w:rsid w:val="0047473A"/>
    <w:pPr>
      <w:ind w:left="720"/>
      <w:contextualSpacing/>
    </w:pPr>
  </w:style>
  <w:style w:type="character" w:styleId="aa">
    <w:name w:val="Intense Emphasis"/>
    <w:basedOn w:val="a0"/>
    <w:uiPriority w:val="21"/>
    <w:qFormat/>
    <w:rsid w:val="0047473A"/>
    <w:rPr>
      <w:i/>
      <w:iCs/>
      <w:color w:val="0F4761" w:themeColor="accent1" w:themeShade="BF"/>
    </w:rPr>
  </w:style>
  <w:style w:type="paragraph" w:styleId="ab">
    <w:name w:val="Intense Quote"/>
    <w:basedOn w:val="a"/>
    <w:next w:val="a"/>
    <w:link w:val="ac"/>
    <w:uiPriority w:val="30"/>
    <w:qFormat/>
    <w:rsid w:val="00474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473A"/>
    <w:rPr>
      <w:i/>
      <w:iCs/>
      <w:color w:val="0F4761" w:themeColor="accent1" w:themeShade="BF"/>
    </w:rPr>
  </w:style>
  <w:style w:type="character" w:styleId="ad">
    <w:name w:val="Intense Reference"/>
    <w:basedOn w:val="a0"/>
    <w:uiPriority w:val="32"/>
    <w:qFormat/>
    <w:rsid w:val="0047473A"/>
    <w:rPr>
      <w:b/>
      <w:bCs/>
      <w:smallCaps/>
      <w:color w:val="0F4761" w:themeColor="accent1" w:themeShade="BF"/>
      <w:spacing w:val="5"/>
    </w:rPr>
  </w:style>
  <w:style w:type="paragraph" w:styleId="ae">
    <w:name w:val="header"/>
    <w:basedOn w:val="a"/>
    <w:link w:val="af"/>
    <w:uiPriority w:val="99"/>
    <w:unhideWhenUsed/>
    <w:rsid w:val="00046D78"/>
    <w:pPr>
      <w:tabs>
        <w:tab w:val="center" w:pos="4153"/>
        <w:tab w:val="right" w:pos="8306"/>
      </w:tabs>
      <w:snapToGrid w:val="0"/>
      <w:jc w:val="center"/>
    </w:pPr>
    <w:rPr>
      <w:sz w:val="18"/>
      <w:szCs w:val="18"/>
    </w:rPr>
  </w:style>
  <w:style w:type="character" w:customStyle="1" w:styleId="af">
    <w:name w:val="页眉 字符"/>
    <w:basedOn w:val="a0"/>
    <w:link w:val="ae"/>
    <w:uiPriority w:val="99"/>
    <w:rsid w:val="00046D78"/>
    <w:rPr>
      <w:sz w:val="18"/>
      <w:szCs w:val="18"/>
    </w:rPr>
  </w:style>
  <w:style w:type="paragraph" w:styleId="af0">
    <w:name w:val="footer"/>
    <w:basedOn w:val="a"/>
    <w:link w:val="af1"/>
    <w:uiPriority w:val="99"/>
    <w:unhideWhenUsed/>
    <w:rsid w:val="00046D78"/>
    <w:pPr>
      <w:tabs>
        <w:tab w:val="center" w:pos="4153"/>
        <w:tab w:val="right" w:pos="8306"/>
      </w:tabs>
      <w:snapToGrid w:val="0"/>
      <w:jc w:val="left"/>
    </w:pPr>
    <w:rPr>
      <w:sz w:val="18"/>
      <w:szCs w:val="18"/>
    </w:rPr>
  </w:style>
  <w:style w:type="character" w:customStyle="1" w:styleId="af1">
    <w:name w:val="页脚 字符"/>
    <w:basedOn w:val="a0"/>
    <w:link w:val="af0"/>
    <w:uiPriority w:val="99"/>
    <w:rsid w:val="00046D78"/>
    <w:rPr>
      <w:sz w:val="18"/>
      <w:szCs w:val="18"/>
    </w:rPr>
  </w:style>
  <w:style w:type="character" w:styleId="af2">
    <w:name w:val="Hyperlink"/>
    <w:basedOn w:val="a0"/>
    <w:uiPriority w:val="99"/>
    <w:unhideWhenUsed/>
    <w:rsid w:val="00046D78"/>
    <w:rPr>
      <w:color w:val="467886" w:themeColor="hyperlink"/>
      <w:u w:val="single"/>
    </w:rPr>
  </w:style>
  <w:style w:type="character" w:styleId="af3">
    <w:name w:val="Unresolved Mention"/>
    <w:basedOn w:val="a0"/>
    <w:uiPriority w:val="99"/>
    <w:semiHidden/>
    <w:unhideWhenUsed/>
    <w:rsid w:val="00046D78"/>
    <w:rPr>
      <w:color w:val="605E5C"/>
      <w:shd w:val="clear" w:color="auto" w:fill="E1DFDD"/>
    </w:rPr>
  </w:style>
  <w:style w:type="character" w:styleId="af4">
    <w:name w:val="FollowedHyperlink"/>
    <w:basedOn w:val="a0"/>
    <w:uiPriority w:val="99"/>
    <w:semiHidden/>
    <w:unhideWhenUsed/>
    <w:rsid w:val="001E0C89"/>
    <w:rPr>
      <w:color w:val="96607D" w:themeColor="followedHyperlink"/>
      <w:u w:val="single"/>
    </w:rPr>
  </w:style>
  <w:style w:type="table" w:styleId="af5">
    <w:name w:val="Table Grid"/>
    <w:basedOn w:val="a1"/>
    <w:uiPriority w:val="39"/>
    <w:rsid w:val="001E0C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block">
    <w:name w:val="inline-block"/>
    <w:basedOn w:val="a0"/>
    <w:rsid w:val="00371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foduucom" TargetMode="External"/><Relationship Id="rId13" Type="http://schemas.openxmlformats.org/officeDocument/2006/relationships/hyperlink" Target="https://huggingface.co/cmarkea/detr-layout-detection"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github.com/Ruosong320/InterviewTest/tree/main/T2" TargetMode="External"/><Relationship Id="rId12" Type="http://schemas.openxmlformats.org/officeDocument/2006/relationships/hyperlink" Target="https://huggingface.co/cmarkea" TargetMode="External"/><Relationship Id="rId17" Type="http://schemas.openxmlformats.org/officeDocument/2006/relationships/image" Target="media/image1.png"/><Relationship Id="rId25" Type="http://schemas.openxmlformats.org/officeDocument/2006/relationships/hyperlink" Target="https://huggingface.co/Oblix/yolov10m-doclaynet_ONNX_document-layout-analysis" TargetMode="External"/><Relationship Id="rId2" Type="http://schemas.openxmlformats.org/officeDocument/2006/relationships/styles" Target="styles.xml"/><Relationship Id="rId16" Type="http://schemas.openxmlformats.org/officeDocument/2006/relationships/hyperlink" Target="https://www.joca.cn/CN/column/column17.shtml"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cmarkea/detr-layout-detection" TargetMode="External"/><Relationship Id="rId24" Type="http://schemas.openxmlformats.org/officeDocument/2006/relationships/hyperlink" Target="https://huggingface.co/Oblix" TargetMode="External"/><Relationship Id="rId5" Type="http://schemas.openxmlformats.org/officeDocument/2006/relationships/footnotes" Target="footnotes.xml"/><Relationship Id="rId15" Type="http://schemas.openxmlformats.org/officeDocument/2006/relationships/hyperlink" Target="https://huggingface.co/foduucom/table-detection-and-extraction" TargetMode="External"/><Relationship Id="rId23" Type="http://schemas.openxmlformats.org/officeDocument/2006/relationships/hyperlink" Target="https://huggingface.co/omoured/YOLOv10-Document-Layout-Analysis" TargetMode="External"/><Relationship Id="rId10" Type="http://schemas.openxmlformats.org/officeDocument/2006/relationships/hyperlink" Target="https://huggingface.co/cmarkea"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huggingface.co/foduucom/table-detection-and-extraction" TargetMode="External"/><Relationship Id="rId14" Type="http://schemas.openxmlformats.org/officeDocument/2006/relationships/hyperlink" Target="https://huggingface.co/foduucom" TargetMode="External"/><Relationship Id="rId22" Type="http://schemas.openxmlformats.org/officeDocument/2006/relationships/hyperlink" Target="https://huggingface.co/omoured"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1088</Words>
  <Characters>1839</Characters>
  <Application>Microsoft Office Word</Application>
  <DocSecurity>0</DocSecurity>
  <Lines>73</Lines>
  <Paragraphs>63</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lenovo_chen@outlook.com</dc:creator>
  <cp:keywords/>
  <dc:description/>
  <cp:lastModifiedBy>lenovo_chen@outlook.com</cp:lastModifiedBy>
  <cp:revision>7</cp:revision>
  <dcterms:created xsi:type="dcterms:W3CDTF">2025-12-09T00:46:00Z</dcterms:created>
  <dcterms:modified xsi:type="dcterms:W3CDTF">2025-12-09T14:42:00Z</dcterms:modified>
</cp:coreProperties>
</file>