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247" w:rsidRDefault="00E32765" w:rsidP="00535247">
      <w:pPr>
        <w:jc w:val="right"/>
        <w:rPr>
          <w:b/>
          <w:bCs/>
          <w:sz w:val="32"/>
          <w:szCs w:val="32"/>
        </w:rPr>
      </w:pPr>
      <w:r>
        <w:rPr>
          <w:b/>
          <w:bCs/>
          <w:sz w:val="32"/>
          <w:szCs w:val="32"/>
        </w:rPr>
        <w:t>B</w:t>
      </w:r>
    </w:p>
    <w:p w:rsidR="00535247" w:rsidRDefault="00623362" w:rsidP="00535247">
      <w:pPr>
        <w:jc w:val="center"/>
        <w:rPr>
          <w:b/>
          <w:bCs/>
          <w:sz w:val="32"/>
          <w:szCs w:val="32"/>
        </w:rPr>
      </w:pPr>
      <w:r>
        <w:rPr>
          <w:b/>
          <w:bCs/>
          <w:sz w:val="32"/>
          <w:szCs w:val="32"/>
        </w:rPr>
        <w:t xml:space="preserve">Outline for </w:t>
      </w:r>
      <w:r w:rsidRPr="00623362">
        <w:rPr>
          <w:b/>
          <w:bCs/>
          <w:sz w:val="32"/>
          <w:szCs w:val="32"/>
        </w:rPr>
        <w:t>Cable TV Channel ABCD International</w:t>
      </w:r>
    </w:p>
    <w:p w:rsidR="00535247" w:rsidRDefault="00535247" w:rsidP="00535247">
      <w:pPr>
        <w:jc w:val="center"/>
      </w:pPr>
    </w:p>
    <w:p w:rsidR="00E32765" w:rsidRDefault="00E32765" w:rsidP="00535247">
      <w:pPr>
        <w:jc w:val="center"/>
        <w:rPr>
          <w:b/>
          <w:bCs/>
        </w:rPr>
      </w:pPr>
    </w:p>
    <w:p w:rsidR="00535247" w:rsidRDefault="00535247" w:rsidP="00535247">
      <w:pPr>
        <w:jc w:val="center"/>
        <w:rPr>
          <w:b/>
          <w:bCs/>
        </w:rPr>
      </w:pPr>
    </w:p>
    <w:p w:rsidR="00535247" w:rsidRDefault="00535247" w:rsidP="00535247">
      <w:pPr>
        <w:jc w:val="center"/>
        <w:rPr>
          <w:b/>
          <w:bCs/>
        </w:rPr>
      </w:pPr>
    </w:p>
    <w:p w:rsidR="00535247" w:rsidRDefault="00535247" w:rsidP="00535247">
      <w:pPr>
        <w:jc w:val="center"/>
        <w:rPr>
          <w:b/>
          <w:bCs/>
        </w:rPr>
      </w:pPr>
    </w:p>
    <w:p w:rsidR="00535247" w:rsidRDefault="00E32765" w:rsidP="00535247">
      <w:pPr>
        <w:jc w:val="center"/>
        <w:rPr>
          <w:b/>
          <w:bCs/>
          <w:sz w:val="28"/>
          <w:szCs w:val="28"/>
        </w:rPr>
      </w:pPr>
      <w:r>
        <w:rPr>
          <w:b/>
          <w:bCs/>
          <w:sz w:val="28"/>
          <w:szCs w:val="28"/>
        </w:rPr>
        <w:t>Ruotong</w:t>
      </w:r>
      <w:r>
        <w:rPr>
          <w:rFonts w:eastAsiaTheme="minorHAnsi"/>
          <w:b/>
          <w:bCs/>
          <w:sz w:val="28"/>
          <w:szCs w:val="28"/>
        </w:rPr>
        <w:t xml:space="preserve"> Xu</w:t>
      </w:r>
    </w:p>
    <w:p w:rsidR="00535247" w:rsidRDefault="00535247" w:rsidP="00535247">
      <w:pPr>
        <w:jc w:val="center"/>
        <w:rPr>
          <w:b/>
          <w:bCs/>
        </w:rPr>
      </w:pPr>
    </w:p>
    <w:p w:rsidR="00535247" w:rsidRDefault="00535247" w:rsidP="00535247">
      <w:pPr>
        <w:jc w:val="center"/>
        <w:rPr>
          <w:b/>
          <w:bCs/>
        </w:rPr>
      </w:pPr>
    </w:p>
    <w:p w:rsidR="00E32765" w:rsidRDefault="00E32765" w:rsidP="00535247">
      <w:pPr>
        <w:jc w:val="center"/>
        <w:rPr>
          <w:b/>
          <w:bCs/>
        </w:rPr>
      </w:pPr>
    </w:p>
    <w:p w:rsidR="00535247" w:rsidRDefault="00535247" w:rsidP="00535247">
      <w:pPr>
        <w:jc w:val="center"/>
        <w:rPr>
          <w:b/>
          <w:bCs/>
        </w:rPr>
      </w:pPr>
    </w:p>
    <w:p w:rsidR="00535247" w:rsidRPr="00366CFB" w:rsidRDefault="00E32765" w:rsidP="00535247">
      <w:pPr>
        <w:jc w:val="center"/>
        <w:rPr>
          <w:b/>
          <w:bCs/>
          <w:szCs w:val="24"/>
        </w:rPr>
      </w:pPr>
      <w:r w:rsidRPr="00366CFB">
        <w:rPr>
          <w:b/>
          <w:bCs/>
          <w:szCs w:val="24"/>
        </w:rPr>
        <w:t>Bachelor</w:t>
      </w:r>
      <w:r w:rsidR="00535247" w:rsidRPr="00366CFB">
        <w:rPr>
          <w:b/>
          <w:bCs/>
          <w:szCs w:val="24"/>
        </w:rPr>
        <w:t xml:space="preserve"> of</w:t>
      </w:r>
    </w:p>
    <w:p w:rsidR="00E32765" w:rsidRDefault="00E32765" w:rsidP="00535247">
      <w:pPr>
        <w:jc w:val="center"/>
        <w:rPr>
          <w:b/>
          <w:bCs/>
          <w:szCs w:val="24"/>
        </w:rPr>
      </w:pPr>
      <w:r w:rsidRPr="00366CFB">
        <w:rPr>
          <w:b/>
          <w:bCs/>
          <w:szCs w:val="24"/>
        </w:rPr>
        <w:t>Software engineering</w:t>
      </w:r>
      <w:r w:rsidRPr="00366CFB">
        <w:rPr>
          <w:szCs w:val="24"/>
        </w:rPr>
        <w:t xml:space="preserve"> </w:t>
      </w:r>
      <w:r w:rsidRPr="00366CFB">
        <w:rPr>
          <w:b/>
          <w:bCs/>
          <w:szCs w:val="24"/>
        </w:rPr>
        <w:t>(Honours)</w:t>
      </w:r>
    </w:p>
    <w:p w:rsidR="000513CB" w:rsidRPr="00366CFB" w:rsidRDefault="000513CB" w:rsidP="00535247">
      <w:pPr>
        <w:jc w:val="center"/>
        <w:rPr>
          <w:b/>
          <w:bCs/>
          <w:szCs w:val="24"/>
        </w:rPr>
      </w:pPr>
      <w:r>
        <w:rPr>
          <w:b/>
          <w:bCs/>
          <w:szCs w:val="24"/>
        </w:rPr>
        <w:t>ENGE 600 Engineering Management I</w:t>
      </w:r>
    </w:p>
    <w:p w:rsidR="00535247" w:rsidRDefault="00535247" w:rsidP="00535247">
      <w:pPr>
        <w:jc w:val="center"/>
      </w:pPr>
    </w:p>
    <w:p w:rsidR="00E32765" w:rsidRDefault="00E32765" w:rsidP="00535247">
      <w:pPr>
        <w:jc w:val="center"/>
      </w:pPr>
    </w:p>
    <w:p w:rsidR="00535247" w:rsidRDefault="00535247" w:rsidP="00535247">
      <w:pPr>
        <w:jc w:val="center"/>
        <w:rPr>
          <w:b/>
          <w:bCs/>
        </w:rPr>
      </w:pPr>
    </w:p>
    <w:p w:rsidR="00535247" w:rsidRDefault="00535247" w:rsidP="00535247">
      <w:pPr>
        <w:jc w:val="center"/>
        <w:rPr>
          <w:b/>
          <w:bCs/>
        </w:rPr>
      </w:pPr>
    </w:p>
    <w:p w:rsidR="00535247" w:rsidRDefault="00535247" w:rsidP="00535247">
      <w:pPr>
        <w:jc w:val="center"/>
        <w:rPr>
          <w:b/>
          <w:bCs/>
        </w:rPr>
      </w:pPr>
      <w:r>
        <w:rPr>
          <w:b/>
          <w:bCs/>
        </w:rPr>
        <w:t xml:space="preserve">AUT University </w:t>
      </w:r>
    </w:p>
    <w:p w:rsidR="00535247" w:rsidRDefault="00535247" w:rsidP="00535247">
      <w:pPr>
        <w:jc w:val="center"/>
        <w:rPr>
          <w:b/>
          <w:bCs/>
        </w:rPr>
      </w:pPr>
      <w:r>
        <w:rPr>
          <w:b/>
          <w:bCs/>
        </w:rPr>
        <w:t>Auckland</w:t>
      </w:r>
    </w:p>
    <w:p w:rsidR="00535247" w:rsidRDefault="00535247" w:rsidP="00535247">
      <w:pPr>
        <w:jc w:val="center"/>
      </w:pPr>
    </w:p>
    <w:p w:rsidR="00E32765" w:rsidRDefault="00E32765" w:rsidP="00535247">
      <w:pPr>
        <w:jc w:val="center"/>
        <w:rPr>
          <w:b/>
          <w:bCs/>
        </w:rPr>
      </w:pPr>
    </w:p>
    <w:p w:rsidR="00535247" w:rsidRDefault="00E32765" w:rsidP="00535247">
      <w:pPr>
        <w:jc w:val="center"/>
        <w:rPr>
          <w:b/>
          <w:bCs/>
        </w:rPr>
      </w:pPr>
      <w:r>
        <w:rPr>
          <w:b/>
          <w:bCs/>
        </w:rPr>
        <w:t>08/2018</w:t>
      </w:r>
    </w:p>
    <w:p w:rsidR="00E32765" w:rsidRDefault="00E32765" w:rsidP="0034261E">
      <w:pPr>
        <w:pStyle w:val="Title"/>
      </w:pPr>
    </w:p>
    <w:p w:rsidR="0034261E" w:rsidRDefault="0034261E" w:rsidP="0034261E">
      <w:pPr>
        <w:pStyle w:val="Title"/>
      </w:pPr>
      <w:r>
        <w:lastRenderedPageBreak/>
        <w:t>Abstract</w:t>
      </w:r>
    </w:p>
    <w:p w:rsidR="006F0E15" w:rsidRDefault="00555E9E">
      <w:pPr>
        <w:spacing w:after="160" w:line="259" w:lineRule="auto"/>
        <w:rPr>
          <w:rFonts w:eastAsiaTheme="minorEastAsia" w:cstheme="minorHAnsi"/>
          <w:bCs/>
          <w:color w:val="000000" w:themeColor="text1"/>
          <w:szCs w:val="24"/>
          <w:lang w:val="en-US" w:eastAsia="zh-CN"/>
        </w:rPr>
      </w:pPr>
      <w:r w:rsidRPr="00555E9E">
        <w:rPr>
          <w:rFonts w:eastAsiaTheme="minorEastAsia" w:cstheme="minorHAnsi" w:hint="eastAsia"/>
          <w:bCs/>
          <w:color w:val="000000" w:themeColor="text1"/>
          <w:szCs w:val="24"/>
          <w:lang w:eastAsia="zh-CN"/>
        </w:rPr>
        <w:t>This</w:t>
      </w:r>
      <w:r w:rsidRPr="00555E9E">
        <w:rPr>
          <w:rFonts w:eastAsiaTheme="minorEastAsia" w:cstheme="minorHAnsi"/>
          <w:bCs/>
          <w:color w:val="000000" w:themeColor="text1"/>
          <w:szCs w:val="24"/>
          <w:lang w:eastAsia="zh-CN"/>
        </w:rPr>
        <w:t xml:space="preserve"> outline will give some suggestion for </w:t>
      </w:r>
      <w:r>
        <w:rPr>
          <w:rFonts w:eastAsiaTheme="minorEastAsia" w:cstheme="minorHAnsi"/>
          <w:bCs/>
          <w:color w:val="000000" w:themeColor="text1"/>
          <w:szCs w:val="24"/>
          <w:lang w:eastAsia="zh-CN"/>
        </w:rPr>
        <w:t>ABCD International film company some advises by using engineering and management. In engineering function part, the suggestion will start from how to use less bud</w:t>
      </w:r>
      <w:r>
        <w:rPr>
          <w:rFonts w:eastAsiaTheme="minorEastAsia" w:cstheme="minorHAnsi" w:hint="eastAsia"/>
          <w:bCs/>
          <w:color w:val="000000" w:themeColor="text1"/>
          <w:szCs w:val="24"/>
          <w:lang w:eastAsia="zh-CN"/>
        </w:rPr>
        <w:t>get</w:t>
      </w:r>
      <w:r>
        <w:rPr>
          <w:rFonts w:eastAsiaTheme="minorEastAsia" w:cstheme="minorHAnsi"/>
          <w:bCs/>
          <w:color w:val="000000" w:themeColor="text1"/>
          <w:szCs w:val="24"/>
          <w:lang w:val="en-US" w:eastAsia="zh-CN"/>
        </w:rPr>
        <w:t xml:space="preserve"> and time to achieve better effect in the film. The engineering function</w:t>
      </w:r>
      <w:r w:rsidR="00D616ED">
        <w:rPr>
          <w:rFonts w:eastAsiaTheme="minorEastAsia" w:cstheme="minorHAnsi"/>
          <w:bCs/>
          <w:color w:val="000000" w:themeColor="text1"/>
          <w:szCs w:val="24"/>
          <w:lang w:val="en-US" w:eastAsia="zh-CN"/>
        </w:rPr>
        <w:t xml:space="preserve"> part</w:t>
      </w:r>
      <w:r>
        <w:rPr>
          <w:rFonts w:eastAsiaTheme="minorEastAsia" w:cstheme="minorHAnsi"/>
          <w:bCs/>
          <w:color w:val="000000" w:themeColor="text1"/>
          <w:szCs w:val="24"/>
          <w:lang w:val="en-US" w:eastAsia="zh-CN"/>
        </w:rPr>
        <w:t xml:space="preserve"> also includes the details of the film costs</w:t>
      </w:r>
      <w:r w:rsidR="00D616ED">
        <w:rPr>
          <w:rFonts w:eastAsiaTheme="minorEastAsia" w:cstheme="minorHAnsi"/>
          <w:bCs/>
          <w:color w:val="000000" w:themeColor="text1"/>
          <w:szCs w:val="24"/>
          <w:lang w:val="en-US" w:eastAsia="zh-CN"/>
        </w:rPr>
        <w:t xml:space="preserve"> so that simulate accurate situation during filming</w:t>
      </w:r>
      <w:r>
        <w:rPr>
          <w:rFonts w:eastAsiaTheme="minorEastAsia" w:cstheme="minorHAnsi"/>
          <w:bCs/>
          <w:color w:val="000000" w:themeColor="text1"/>
          <w:szCs w:val="24"/>
          <w:lang w:val="en-US" w:eastAsia="zh-CN"/>
        </w:rPr>
        <w:t>.</w:t>
      </w:r>
      <w:r w:rsidR="001E57D6">
        <w:rPr>
          <w:rFonts w:eastAsiaTheme="minorEastAsia" w:cstheme="minorHAnsi"/>
          <w:bCs/>
          <w:color w:val="000000" w:themeColor="text1"/>
          <w:szCs w:val="24"/>
          <w:lang w:val="en-US" w:eastAsia="zh-CN"/>
        </w:rPr>
        <w:t xml:space="preserve"> Due to the reason that the engineering function is not</w:t>
      </w:r>
      <w:r w:rsidR="006F0E15">
        <w:rPr>
          <w:rFonts w:eastAsiaTheme="minorEastAsia" w:cstheme="minorHAnsi"/>
          <w:bCs/>
          <w:color w:val="000000" w:themeColor="text1"/>
          <w:szCs w:val="24"/>
          <w:lang w:val="en-US" w:eastAsia="zh-CN"/>
        </w:rPr>
        <w:t xml:space="preserve"> only</w:t>
      </w:r>
      <w:r w:rsidR="001E57D6">
        <w:rPr>
          <w:rFonts w:eastAsiaTheme="minorEastAsia" w:cstheme="minorHAnsi"/>
          <w:bCs/>
          <w:color w:val="000000" w:themeColor="text1"/>
          <w:szCs w:val="24"/>
          <w:lang w:val="en-US" w:eastAsia="zh-CN"/>
        </w:rPr>
        <w:t xml:space="preserve"> limit in the time and budget calculation</w:t>
      </w:r>
      <w:r w:rsidR="006F0E15">
        <w:rPr>
          <w:rFonts w:eastAsiaTheme="minorEastAsia" w:cstheme="minorHAnsi"/>
          <w:bCs/>
          <w:color w:val="000000" w:themeColor="text1"/>
          <w:szCs w:val="24"/>
          <w:lang w:val="en-US" w:eastAsia="zh-CN"/>
        </w:rPr>
        <w:t xml:space="preserve">, after that this outline will give a suggestion for the best budget and money </w:t>
      </w:r>
      <w:r w:rsidR="00D92070">
        <w:rPr>
          <w:rFonts w:eastAsiaTheme="minorEastAsia" w:cstheme="minorHAnsi"/>
          <w:bCs/>
          <w:color w:val="000000" w:themeColor="text1"/>
          <w:szCs w:val="24"/>
          <w:lang w:val="en-US" w:eastAsia="zh-CN"/>
        </w:rPr>
        <w:t>scheme for this project.</w:t>
      </w:r>
    </w:p>
    <w:p w:rsidR="001E57D6" w:rsidRPr="001E57D6" w:rsidRDefault="00D616ED">
      <w:pPr>
        <w:spacing w:after="160" w:line="259" w:lineRule="auto"/>
        <w:rPr>
          <w:rFonts w:eastAsiaTheme="minorEastAsia" w:cstheme="minorHAnsi"/>
          <w:bCs/>
          <w:color w:val="000000" w:themeColor="text1"/>
          <w:szCs w:val="24"/>
          <w:lang w:val="en-US" w:eastAsia="zh-CN"/>
        </w:rPr>
      </w:pPr>
      <w:r>
        <w:rPr>
          <w:rFonts w:eastAsiaTheme="minorEastAsia" w:cstheme="minorHAnsi"/>
          <w:bCs/>
          <w:color w:val="000000" w:themeColor="text1"/>
          <w:szCs w:val="24"/>
          <w:lang w:val="en-US" w:eastAsia="zh-CN"/>
        </w:rPr>
        <w:t xml:space="preserve">In order to make sure the job is always doing by the correct person, we need to use the management function, in this part this outline will trying to make the job separate in to serval parts to each role in </w:t>
      </w:r>
      <w:r>
        <w:rPr>
          <w:rFonts w:eastAsiaTheme="minorEastAsia" w:cstheme="minorHAnsi" w:hint="eastAsia"/>
          <w:bCs/>
          <w:color w:val="000000" w:themeColor="text1"/>
          <w:szCs w:val="24"/>
          <w:lang w:val="en-US" w:eastAsia="zh-CN"/>
        </w:rPr>
        <w:t>studio</w:t>
      </w:r>
      <w:r>
        <w:rPr>
          <w:rFonts w:eastAsiaTheme="minorEastAsia" w:cstheme="minorHAnsi"/>
          <w:bCs/>
          <w:color w:val="000000" w:themeColor="text1"/>
          <w:szCs w:val="24"/>
          <w:lang w:val="en-US" w:eastAsia="zh-CN"/>
        </w:rPr>
        <w:t xml:space="preserve"> which is most suitable for this part. There is no doubt that employee type will be introduce</w:t>
      </w:r>
      <w:r w:rsidR="001E57D6">
        <w:rPr>
          <w:rFonts w:eastAsiaTheme="minorEastAsia" w:cstheme="minorHAnsi"/>
          <w:bCs/>
          <w:color w:val="000000" w:themeColor="text1"/>
          <w:szCs w:val="24"/>
          <w:lang w:val="en-US" w:eastAsia="zh-CN"/>
        </w:rPr>
        <w:t>d</w:t>
      </w:r>
      <w:r>
        <w:rPr>
          <w:rFonts w:eastAsiaTheme="minorEastAsia" w:cstheme="minorHAnsi"/>
          <w:bCs/>
          <w:color w:val="000000" w:themeColor="text1"/>
          <w:szCs w:val="24"/>
          <w:lang w:val="en-US" w:eastAsia="zh-CN"/>
        </w:rPr>
        <w:t xml:space="preserve"> in this part, and also there is </w:t>
      </w:r>
      <w:r w:rsidR="001E57D6">
        <w:rPr>
          <w:rFonts w:eastAsiaTheme="minorEastAsia" w:cstheme="minorHAnsi"/>
          <w:bCs/>
          <w:color w:val="000000" w:themeColor="text1"/>
          <w:szCs w:val="24"/>
          <w:lang w:val="en-US" w:eastAsia="zh-CN"/>
        </w:rPr>
        <w:t>a recommended amount of each type of employee after the introduction.</w:t>
      </w: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rPr>
          <w:rFonts w:eastAsiaTheme="minorEastAsia" w:cstheme="minorHAnsi"/>
          <w:bCs/>
          <w:color w:val="000000" w:themeColor="text1"/>
          <w:szCs w:val="24"/>
          <w:lang w:val="en-US" w:eastAsia="zh-CN"/>
        </w:rPr>
      </w:pPr>
    </w:p>
    <w:p w:rsidR="00D616ED" w:rsidRPr="00555E9E" w:rsidRDefault="00D616ED">
      <w:pPr>
        <w:spacing w:after="160" w:line="259" w:lineRule="auto"/>
        <w:rPr>
          <w:rFonts w:eastAsiaTheme="minorEastAsia" w:cstheme="minorHAnsi"/>
          <w:bCs/>
          <w:color w:val="000000" w:themeColor="text1"/>
          <w:szCs w:val="24"/>
          <w:lang w:val="en-US" w:eastAsia="zh-CN"/>
        </w:rPr>
      </w:pPr>
    </w:p>
    <w:p w:rsidR="00D616ED" w:rsidRDefault="00D616ED">
      <w:pPr>
        <w:spacing w:after="160" w:line="259" w:lineRule="auto"/>
      </w:pPr>
    </w:p>
    <w:sdt>
      <w:sdtPr>
        <w:rPr>
          <w:rFonts w:asciiTheme="minorHAnsi" w:eastAsia="SimSun" w:hAnsiTheme="minorHAnsi" w:cstheme="minorBidi"/>
          <w:b w:val="0"/>
          <w:color w:val="auto"/>
          <w:sz w:val="24"/>
          <w:szCs w:val="22"/>
          <w:lang w:val="en-NZ"/>
        </w:rPr>
        <w:id w:val="1736505608"/>
        <w:docPartObj>
          <w:docPartGallery w:val="Table of Contents"/>
          <w:docPartUnique/>
        </w:docPartObj>
      </w:sdtPr>
      <w:sdtEndPr>
        <w:rPr>
          <w:bCs/>
          <w:noProof/>
        </w:rPr>
      </w:sdtEndPr>
      <w:sdtContent>
        <w:p w:rsidR="00184EF8" w:rsidRDefault="00184EF8">
          <w:pPr>
            <w:pStyle w:val="TOCHeading"/>
          </w:pPr>
          <w:r>
            <w:t>Contents</w:t>
          </w:r>
        </w:p>
        <w:p w:rsidR="004B1264" w:rsidRDefault="00184EF8">
          <w:pPr>
            <w:pStyle w:val="TOC1"/>
            <w:tabs>
              <w:tab w:val="left" w:pos="480"/>
              <w:tab w:val="right" w:leader="dot" w:pos="9016"/>
            </w:tabs>
            <w:rPr>
              <w:rFonts w:eastAsiaTheme="minorEastAsia"/>
              <w:noProof/>
              <w:sz w:val="22"/>
              <w:lang w:val="en-GB" w:eastAsia="zh-CN"/>
            </w:rPr>
          </w:pPr>
          <w:r>
            <w:fldChar w:fldCharType="begin"/>
          </w:r>
          <w:r>
            <w:instrText xml:space="preserve"> TOC \o "1-3" \h \z \u </w:instrText>
          </w:r>
          <w:r>
            <w:fldChar w:fldCharType="separate"/>
          </w:r>
          <w:hyperlink w:anchor="_Toc523244088" w:history="1">
            <w:r w:rsidR="004B1264" w:rsidRPr="00BD1EDE">
              <w:rPr>
                <w:rStyle w:val="Hyperlink"/>
                <w:noProof/>
              </w:rPr>
              <w:t>1</w:t>
            </w:r>
            <w:r w:rsidR="004B1264">
              <w:rPr>
                <w:rFonts w:eastAsiaTheme="minorEastAsia"/>
                <w:noProof/>
                <w:sz w:val="22"/>
                <w:lang w:val="en-GB" w:eastAsia="zh-CN"/>
              </w:rPr>
              <w:tab/>
            </w:r>
            <w:r w:rsidR="004B1264" w:rsidRPr="00BD1EDE">
              <w:rPr>
                <w:rStyle w:val="Hyperlink"/>
                <w:noProof/>
              </w:rPr>
              <w:t>Engineering function</w:t>
            </w:r>
            <w:r w:rsidR="004B1264">
              <w:rPr>
                <w:noProof/>
                <w:webHidden/>
              </w:rPr>
              <w:tab/>
            </w:r>
            <w:r w:rsidR="004B1264">
              <w:rPr>
                <w:noProof/>
                <w:webHidden/>
              </w:rPr>
              <w:fldChar w:fldCharType="begin"/>
            </w:r>
            <w:r w:rsidR="004B1264">
              <w:rPr>
                <w:noProof/>
                <w:webHidden/>
              </w:rPr>
              <w:instrText xml:space="preserve"> PAGEREF _Toc523244088 \h </w:instrText>
            </w:r>
            <w:r w:rsidR="004B1264">
              <w:rPr>
                <w:noProof/>
                <w:webHidden/>
              </w:rPr>
            </w:r>
            <w:r w:rsidR="004B1264">
              <w:rPr>
                <w:noProof/>
                <w:webHidden/>
              </w:rPr>
              <w:fldChar w:fldCharType="separate"/>
            </w:r>
            <w:r w:rsidR="004B1264">
              <w:rPr>
                <w:noProof/>
                <w:webHidden/>
              </w:rPr>
              <w:t>1</w:t>
            </w:r>
            <w:r w:rsidR="004B1264">
              <w:rPr>
                <w:noProof/>
                <w:webHidden/>
              </w:rPr>
              <w:fldChar w:fldCharType="end"/>
            </w:r>
          </w:hyperlink>
        </w:p>
        <w:p w:rsidR="004B1264" w:rsidRDefault="009E29DF">
          <w:pPr>
            <w:pStyle w:val="TOC1"/>
            <w:tabs>
              <w:tab w:val="right" w:leader="dot" w:pos="9016"/>
            </w:tabs>
            <w:rPr>
              <w:rFonts w:eastAsiaTheme="minorEastAsia"/>
              <w:noProof/>
              <w:sz w:val="22"/>
              <w:lang w:val="en-GB" w:eastAsia="zh-CN"/>
            </w:rPr>
          </w:pPr>
          <w:hyperlink w:anchor="_Toc523244089" w:history="1">
            <w:r w:rsidR="004B1264" w:rsidRPr="00BD1EDE">
              <w:rPr>
                <w:rStyle w:val="Hyperlink"/>
                <w:noProof/>
                <w:lang w:eastAsia="zh-CN"/>
              </w:rPr>
              <w:t>1.1</w:t>
            </w:r>
            <w:r w:rsidR="004B1264">
              <w:rPr>
                <w:noProof/>
                <w:webHidden/>
              </w:rPr>
              <w:tab/>
            </w:r>
            <w:r w:rsidR="004B1264">
              <w:rPr>
                <w:noProof/>
                <w:webHidden/>
              </w:rPr>
              <w:fldChar w:fldCharType="begin"/>
            </w:r>
            <w:r w:rsidR="004B1264">
              <w:rPr>
                <w:noProof/>
                <w:webHidden/>
              </w:rPr>
              <w:instrText xml:space="preserve"> PAGEREF _Toc523244089 \h </w:instrText>
            </w:r>
            <w:r w:rsidR="004B1264">
              <w:rPr>
                <w:noProof/>
                <w:webHidden/>
              </w:rPr>
            </w:r>
            <w:r w:rsidR="004B1264">
              <w:rPr>
                <w:noProof/>
                <w:webHidden/>
              </w:rPr>
              <w:fldChar w:fldCharType="separate"/>
            </w:r>
            <w:r w:rsidR="004B1264">
              <w:rPr>
                <w:noProof/>
                <w:webHidden/>
              </w:rPr>
              <w:t>1</w:t>
            </w:r>
            <w:r w:rsidR="004B1264">
              <w:rPr>
                <w:noProof/>
                <w:webHidden/>
              </w:rPr>
              <w:fldChar w:fldCharType="end"/>
            </w:r>
          </w:hyperlink>
        </w:p>
        <w:p w:rsidR="004B1264" w:rsidRDefault="009E29DF">
          <w:pPr>
            <w:pStyle w:val="TOC1"/>
            <w:tabs>
              <w:tab w:val="left" w:pos="480"/>
              <w:tab w:val="right" w:leader="dot" w:pos="9016"/>
            </w:tabs>
            <w:rPr>
              <w:rFonts w:eastAsiaTheme="minorEastAsia"/>
              <w:noProof/>
              <w:sz w:val="22"/>
              <w:lang w:val="en-GB" w:eastAsia="zh-CN"/>
            </w:rPr>
          </w:pPr>
          <w:hyperlink w:anchor="_Toc523244090" w:history="1">
            <w:r w:rsidR="004B1264" w:rsidRPr="00BD1EDE">
              <w:rPr>
                <w:rStyle w:val="Hyperlink"/>
                <w:noProof/>
              </w:rPr>
              <w:t>2</w:t>
            </w:r>
            <w:r w:rsidR="004B1264">
              <w:rPr>
                <w:rFonts w:eastAsiaTheme="minorEastAsia"/>
                <w:noProof/>
                <w:sz w:val="22"/>
                <w:lang w:val="en-GB" w:eastAsia="zh-CN"/>
              </w:rPr>
              <w:tab/>
            </w:r>
            <w:r w:rsidR="004B1264" w:rsidRPr="00BD1EDE">
              <w:rPr>
                <w:rStyle w:val="Hyperlink"/>
                <w:noProof/>
              </w:rPr>
              <w:t>Management function</w:t>
            </w:r>
            <w:r w:rsidR="004B1264">
              <w:rPr>
                <w:noProof/>
                <w:webHidden/>
              </w:rPr>
              <w:tab/>
            </w:r>
            <w:r w:rsidR="004B1264">
              <w:rPr>
                <w:noProof/>
                <w:webHidden/>
              </w:rPr>
              <w:fldChar w:fldCharType="begin"/>
            </w:r>
            <w:r w:rsidR="004B1264">
              <w:rPr>
                <w:noProof/>
                <w:webHidden/>
              </w:rPr>
              <w:instrText xml:space="preserve"> PAGEREF _Toc523244090 \h </w:instrText>
            </w:r>
            <w:r w:rsidR="004B1264">
              <w:rPr>
                <w:noProof/>
                <w:webHidden/>
              </w:rPr>
            </w:r>
            <w:r w:rsidR="004B1264">
              <w:rPr>
                <w:noProof/>
                <w:webHidden/>
              </w:rPr>
              <w:fldChar w:fldCharType="separate"/>
            </w:r>
            <w:r w:rsidR="004B1264">
              <w:rPr>
                <w:noProof/>
                <w:webHidden/>
              </w:rPr>
              <w:t>2</w:t>
            </w:r>
            <w:r w:rsidR="004B1264">
              <w:rPr>
                <w:noProof/>
                <w:webHidden/>
              </w:rPr>
              <w:fldChar w:fldCharType="end"/>
            </w:r>
          </w:hyperlink>
        </w:p>
        <w:p w:rsidR="004B1264" w:rsidRDefault="009E29DF">
          <w:pPr>
            <w:pStyle w:val="TOC1"/>
            <w:tabs>
              <w:tab w:val="left" w:pos="480"/>
              <w:tab w:val="right" w:leader="dot" w:pos="9016"/>
            </w:tabs>
            <w:rPr>
              <w:rFonts w:eastAsiaTheme="minorEastAsia"/>
              <w:noProof/>
              <w:sz w:val="22"/>
              <w:lang w:val="en-GB" w:eastAsia="zh-CN"/>
            </w:rPr>
          </w:pPr>
          <w:hyperlink w:anchor="_Toc523244091" w:history="1">
            <w:r w:rsidR="004B1264" w:rsidRPr="00BD1EDE">
              <w:rPr>
                <w:rStyle w:val="Hyperlink"/>
                <w:noProof/>
              </w:rPr>
              <w:t>3</w:t>
            </w:r>
            <w:r w:rsidR="004B1264">
              <w:rPr>
                <w:rFonts w:eastAsiaTheme="minorEastAsia"/>
                <w:noProof/>
                <w:sz w:val="22"/>
                <w:lang w:val="en-GB" w:eastAsia="zh-CN"/>
              </w:rPr>
              <w:tab/>
            </w:r>
            <w:r w:rsidR="004B1264" w:rsidRPr="00BD1EDE">
              <w:rPr>
                <w:rStyle w:val="Hyperlink"/>
                <w:noProof/>
              </w:rPr>
              <w:t>Discussion</w:t>
            </w:r>
            <w:r w:rsidR="004B1264">
              <w:rPr>
                <w:noProof/>
                <w:webHidden/>
              </w:rPr>
              <w:tab/>
            </w:r>
            <w:r w:rsidR="004B1264">
              <w:rPr>
                <w:noProof/>
                <w:webHidden/>
              </w:rPr>
              <w:fldChar w:fldCharType="begin"/>
            </w:r>
            <w:r w:rsidR="004B1264">
              <w:rPr>
                <w:noProof/>
                <w:webHidden/>
              </w:rPr>
              <w:instrText xml:space="preserve"> PAGEREF _Toc523244091 \h </w:instrText>
            </w:r>
            <w:r w:rsidR="004B1264">
              <w:rPr>
                <w:noProof/>
                <w:webHidden/>
              </w:rPr>
            </w:r>
            <w:r w:rsidR="004B1264">
              <w:rPr>
                <w:noProof/>
                <w:webHidden/>
              </w:rPr>
              <w:fldChar w:fldCharType="separate"/>
            </w:r>
            <w:r w:rsidR="004B1264">
              <w:rPr>
                <w:noProof/>
                <w:webHidden/>
              </w:rPr>
              <w:t>3</w:t>
            </w:r>
            <w:r w:rsidR="004B1264">
              <w:rPr>
                <w:noProof/>
                <w:webHidden/>
              </w:rPr>
              <w:fldChar w:fldCharType="end"/>
            </w:r>
          </w:hyperlink>
        </w:p>
        <w:p w:rsidR="004B1264" w:rsidRDefault="009E29DF">
          <w:pPr>
            <w:pStyle w:val="TOC1"/>
            <w:tabs>
              <w:tab w:val="left" w:pos="480"/>
              <w:tab w:val="right" w:leader="dot" w:pos="9016"/>
            </w:tabs>
            <w:rPr>
              <w:rFonts w:eastAsiaTheme="minorEastAsia"/>
              <w:noProof/>
              <w:sz w:val="22"/>
              <w:lang w:val="en-GB" w:eastAsia="zh-CN"/>
            </w:rPr>
          </w:pPr>
          <w:hyperlink w:anchor="_Toc523244092" w:history="1">
            <w:r w:rsidR="004B1264" w:rsidRPr="00BD1EDE">
              <w:rPr>
                <w:rStyle w:val="Hyperlink"/>
                <w:noProof/>
              </w:rPr>
              <w:t>4</w:t>
            </w:r>
            <w:r w:rsidR="004B1264">
              <w:rPr>
                <w:rFonts w:eastAsiaTheme="minorEastAsia"/>
                <w:noProof/>
                <w:sz w:val="22"/>
                <w:lang w:val="en-GB" w:eastAsia="zh-CN"/>
              </w:rPr>
              <w:tab/>
            </w:r>
            <w:r w:rsidR="004B1264" w:rsidRPr="00BD1EDE">
              <w:rPr>
                <w:rStyle w:val="Hyperlink"/>
                <w:noProof/>
              </w:rPr>
              <w:t>Conclusion</w:t>
            </w:r>
            <w:r w:rsidR="004B1264">
              <w:rPr>
                <w:noProof/>
                <w:webHidden/>
              </w:rPr>
              <w:tab/>
            </w:r>
            <w:r w:rsidR="004B1264">
              <w:rPr>
                <w:noProof/>
                <w:webHidden/>
              </w:rPr>
              <w:fldChar w:fldCharType="begin"/>
            </w:r>
            <w:r w:rsidR="004B1264">
              <w:rPr>
                <w:noProof/>
                <w:webHidden/>
              </w:rPr>
              <w:instrText xml:space="preserve"> PAGEREF _Toc523244092 \h </w:instrText>
            </w:r>
            <w:r w:rsidR="004B1264">
              <w:rPr>
                <w:noProof/>
                <w:webHidden/>
              </w:rPr>
            </w:r>
            <w:r w:rsidR="004B1264">
              <w:rPr>
                <w:noProof/>
                <w:webHidden/>
              </w:rPr>
              <w:fldChar w:fldCharType="separate"/>
            </w:r>
            <w:r w:rsidR="004B1264">
              <w:rPr>
                <w:noProof/>
                <w:webHidden/>
              </w:rPr>
              <w:t>4</w:t>
            </w:r>
            <w:r w:rsidR="004B1264">
              <w:rPr>
                <w:noProof/>
                <w:webHidden/>
              </w:rPr>
              <w:fldChar w:fldCharType="end"/>
            </w:r>
          </w:hyperlink>
        </w:p>
        <w:p w:rsidR="00E95DDC" w:rsidRPr="00184EF8" w:rsidRDefault="00184EF8" w:rsidP="00184EF8">
          <w:pPr>
            <w:sectPr w:rsidR="00E95DDC" w:rsidRPr="00184EF8" w:rsidSect="00E95DDC">
              <w:footerReference w:type="default" r:id="rId8"/>
              <w:pgSz w:w="11906" w:h="16838"/>
              <w:pgMar w:top="1440" w:right="1440" w:bottom="1440" w:left="1440" w:header="708" w:footer="708" w:gutter="0"/>
              <w:pgNumType w:fmt="lowerRoman" w:start="1"/>
              <w:cols w:space="708"/>
              <w:docGrid w:linePitch="360"/>
            </w:sectPr>
          </w:pPr>
          <w:r>
            <w:rPr>
              <w:b/>
              <w:bCs/>
              <w:noProof/>
            </w:rPr>
            <w:fldChar w:fldCharType="end"/>
          </w:r>
        </w:p>
      </w:sdtContent>
    </w:sdt>
    <w:p w:rsidR="00140F05" w:rsidRDefault="00140F05">
      <w:pPr>
        <w:spacing w:after="160" w:line="259" w:lineRule="auto"/>
        <w:rPr>
          <w:rFonts w:asciiTheme="majorHAnsi" w:eastAsiaTheme="majorEastAsia" w:hAnsiTheme="majorHAnsi" w:cstheme="majorBidi"/>
          <w:b/>
          <w:color w:val="000000" w:themeColor="text1"/>
          <w:sz w:val="32"/>
          <w:szCs w:val="32"/>
        </w:rPr>
      </w:pPr>
    </w:p>
    <w:p w:rsidR="004B1264" w:rsidRDefault="00184EF8" w:rsidP="00AE2146">
      <w:pPr>
        <w:pStyle w:val="Heading1"/>
      </w:pPr>
      <w:bookmarkStart w:id="0" w:name="_Toc523244088"/>
      <w:r>
        <w:t>Engineering function</w:t>
      </w:r>
      <w:bookmarkEnd w:id="0"/>
    </w:p>
    <w:p w:rsidR="00B40AA2" w:rsidRPr="00366CFB" w:rsidRDefault="00FD12E9" w:rsidP="00B40AA2">
      <w:pPr>
        <w:rPr>
          <w:rFonts w:cstheme="minorHAnsi"/>
          <w:szCs w:val="24"/>
          <w:lang w:val="en-US" w:eastAsia="zh-CN"/>
        </w:rPr>
      </w:pPr>
      <w:r w:rsidRPr="00366CFB">
        <w:rPr>
          <w:rFonts w:cstheme="minorHAnsi"/>
          <w:szCs w:val="24"/>
        </w:rPr>
        <w:t>For the primary goal</w:t>
      </w:r>
      <w:r w:rsidR="00B40AA2" w:rsidRPr="00366CFB">
        <w:rPr>
          <w:rFonts w:cstheme="minorHAnsi"/>
          <w:szCs w:val="24"/>
        </w:rPr>
        <w:t xml:space="preserve"> </w:t>
      </w:r>
      <w:r w:rsidRPr="00366CFB">
        <w:rPr>
          <w:rFonts w:cstheme="minorHAnsi"/>
          <w:szCs w:val="24"/>
        </w:rPr>
        <w:t>in engineering function is to save time and money duri</w:t>
      </w:r>
      <w:r w:rsidR="00366CFB">
        <w:rPr>
          <w:rFonts w:cstheme="minorHAnsi"/>
          <w:szCs w:val="24"/>
        </w:rPr>
        <w:t xml:space="preserve">ng filming. The main parts of the ways to implement this goal is to control travel </w:t>
      </w:r>
      <w:r w:rsidR="00366CFB">
        <w:rPr>
          <w:rFonts w:cstheme="minorHAnsi" w:hint="eastAsia"/>
          <w:szCs w:val="24"/>
          <w:lang w:eastAsia="zh-CN"/>
        </w:rPr>
        <w:t>route</w:t>
      </w:r>
      <w:r w:rsidR="00366CFB">
        <w:rPr>
          <w:rFonts w:cstheme="minorHAnsi"/>
          <w:szCs w:val="24"/>
          <w:lang w:val="en-US"/>
        </w:rPr>
        <w:t xml:space="preserve"> as reasonable as possible</w:t>
      </w:r>
      <w:r w:rsidR="00366CFB">
        <w:rPr>
          <w:rFonts w:cstheme="minorHAnsi"/>
          <w:szCs w:val="24"/>
        </w:rPr>
        <w:t>,</w:t>
      </w:r>
      <w:r w:rsidR="00EC7AB1">
        <w:rPr>
          <w:rFonts w:cstheme="minorHAnsi"/>
          <w:szCs w:val="24"/>
        </w:rPr>
        <w:t xml:space="preserve"> organise the </w:t>
      </w:r>
      <w:r w:rsidR="00EC7AB1">
        <w:rPr>
          <w:rFonts w:cstheme="minorHAnsi"/>
          <w:szCs w:val="24"/>
          <w:lang w:val="en-US"/>
        </w:rPr>
        <w:t>recording</w:t>
      </w:r>
      <w:r w:rsidR="00EC7AB1">
        <w:rPr>
          <w:rFonts w:cstheme="minorHAnsi"/>
          <w:szCs w:val="24"/>
        </w:rPr>
        <w:t xml:space="preserve"> materials and </w:t>
      </w:r>
      <w:r w:rsidR="00EC7AB1">
        <w:rPr>
          <w:rFonts w:cstheme="minorHAnsi" w:hint="eastAsia"/>
          <w:szCs w:val="24"/>
          <w:lang w:eastAsia="zh-CN"/>
        </w:rPr>
        <w:t>people</w:t>
      </w:r>
      <w:r w:rsidR="00EC7AB1">
        <w:rPr>
          <w:rFonts w:cstheme="minorHAnsi"/>
          <w:szCs w:val="24"/>
          <w:lang w:eastAsia="zh-CN"/>
        </w:rPr>
        <w:t xml:space="preserve"> </w:t>
      </w:r>
      <w:r w:rsidR="00EC7AB1">
        <w:rPr>
          <w:rFonts w:cstheme="minorHAnsi" w:hint="eastAsia"/>
          <w:szCs w:val="24"/>
          <w:lang w:eastAsia="zh-CN"/>
        </w:rPr>
        <w:t>of</w:t>
      </w:r>
      <w:r w:rsidR="00EC7AB1">
        <w:rPr>
          <w:rFonts w:cstheme="minorHAnsi"/>
          <w:szCs w:val="24"/>
          <w:lang w:eastAsia="zh-CN"/>
        </w:rPr>
        <w:t xml:space="preserve"> </w:t>
      </w:r>
      <w:r w:rsidR="00EC7AB1">
        <w:rPr>
          <w:rFonts w:cstheme="minorHAnsi" w:hint="eastAsia"/>
          <w:szCs w:val="24"/>
          <w:lang w:eastAsia="zh-CN"/>
        </w:rPr>
        <w:t>ability</w:t>
      </w:r>
      <w:r w:rsidR="00EC7AB1">
        <w:rPr>
          <w:rFonts w:cstheme="minorHAnsi"/>
          <w:szCs w:val="24"/>
        </w:rPr>
        <w:t xml:space="preserve"> that will be necessary in filming, </w:t>
      </w:r>
      <w:r w:rsidR="003E664E">
        <w:rPr>
          <w:rFonts w:cstheme="minorHAnsi"/>
          <w:szCs w:val="24"/>
        </w:rPr>
        <w:t xml:space="preserve">depend </w:t>
      </w:r>
      <w:r w:rsidR="00366CFB">
        <w:rPr>
          <w:rFonts w:cstheme="minorHAnsi"/>
          <w:szCs w:val="24"/>
        </w:rPr>
        <w:t>content</w:t>
      </w:r>
      <w:r w:rsidR="00EC7AB1">
        <w:rPr>
          <w:rFonts w:cstheme="minorHAnsi"/>
          <w:szCs w:val="24"/>
        </w:rPr>
        <w:t>s</w:t>
      </w:r>
      <w:r w:rsidR="00366CFB">
        <w:rPr>
          <w:rFonts w:cstheme="minorHAnsi"/>
          <w:szCs w:val="24"/>
        </w:rPr>
        <w:t xml:space="preserve"> of </w:t>
      </w:r>
      <w:r w:rsidR="00366CFB" w:rsidRPr="00366CFB">
        <w:rPr>
          <w:rFonts w:cstheme="minorHAnsi"/>
          <w:szCs w:val="24"/>
        </w:rPr>
        <w:t>documentaries</w:t>
      </w:r>
      <w:r w:rsidR="00366CFB">
        <w:rPr>
          <w:rFonts w:cstheme="minorHAnsi"/>
          <w:szCs w:val="24"/>
        </w:rPr>
        <w:t xml:space="preserve"> which need to be filmed.</w:t>
      </w:r>
    </w:p>
    <w:p w:rsidR="004B1264" w:rsidRDefault="004B1264" w:rsidP="004B1264">
      <w:pPr>
        <w:pStyle w:val="Heading1"/>
        <w:numPr>
          <w:ilvl w:val="0"/>
          <w:numId w:val="0"/>
        </w:numPr>
        <w:ind w:left="432"/>
        <w:rPr>
          <w:lang w:eastAsia="zh-CN"/>
        </w:rPr>
      </w:pPr>
      <w:bookmarkStart w:id="1" w:name="_Toc523244089"/>
      <w:r>
        <w:rPr>
          <w:rFonts w:hint="eastAsia"/>
          <w:lang w:eastAsia="zh-CN"/>
        </w:rPr>
        <w:t>1</w:t>
      </w:r>
      <w:r>
        <w:rPr>
          <w:lang w:eastAsia="zh-CN"/>
        </w:rPr>
        <w:t>.1</w:t>
      </w:r>
      <w:bookmarkEnd w:id="1"/>
      <w:r>
        <w:rPr>
          <w:lang w:eastAsia="zh-CN"/>
        </w:rPr>
        <w:t xml:space="preserve"> </w:t>
      </w:r>
      <w:r w:rsidR="00366CFB">
        <w:rPr>
          <w:lang w:eastAsia="zh-CN"/>
        </w:rPr>
        <w:t>Travel</w:t>
      </w:r>
      <w:r w:rsidR="00D92070">
        <w:rPr>
          <w:lang w:eastAsia="zh-CN"/>
        </w:rPr>
        <w:t>ling</w:t>
      </w:r>
    </w:p>
    <w:p w:rsidR="004B1264" w:rsidRDefault="00D92070" w:rsidP="004B1264">
      <w:pPr>
        <w:rPr>
          <w:lang w:eastAsia="zh-CN"/>
        </w:rPr>
      </w:pPr>
      <w:proofErr w:type="gramStart"/>
      <w:r>
        <w:rPr>
          <w:rFonts w:hint="eastAsia"/>
          <w:lang w:eastAsia="zh-CN"/>
        </w:rPr>
        <w:t>Assuming that</w:t>
      </w:r>
      <w:proofErr w:type="gramEnd"/>
      <w:r>
        <w:rPr>
          <w:rFonts w:hint="eastAsia"/>
          <w:lang w:eastAsia="zh-CN"/>
        </w:rPr>
        <w:t xml:space="preserve"> ABCD International company is a New Zealand company and all staff stay in New Zealand.</w:t>
      </w:r>
      <w:r>
        <w:rPr>
          <w:lang w:eastAsia="zh-CN"/>
        </w:rPr>
        <w:t xml:space="preserve"> The best route in traveling is to fly around the world and duplicate route will not be allowed during travelling due to the reason that duplicate route is time consuming and waste more money in travel to each </w:t>
      </w:r>
      <w:r w:rsidR="004C2AEB">
        <w:rPr>
          <w:lang w:eastAsia="zh-CN"/>
        </w:rPr>
        <w:t>country (</w:t>
      </w:r>
      <w:r w:rsidR="00665CFC">
        <w:rPr>
          <w:lang w:eastAsia="zh-CN"/>
        </w:rPr>
        <w:t xml:space="preserve">except serval airplane company has </w:t>
      </w:r>
      <w:r w:rsidR="00665CFC">
        <w:rPr>
          <w:rFonts w:hint="eastAsia"/>
          <w:lang w:eastAsia="zh-CN"/>
        </w:rPr>
        <w:t>p</w:t>
      </w:r>
      <w:r w:rsidR="00665CFC" w:rsidRPr="00665CFC">
        <w:rPr>
          <w:lang w:eastAsia="zh-CN"/>
        </w:rPr>
        <w:t xml:space="preserve">referential </w:t>
      </w:r>
      <w:r w:rsidR="00665CFC">
        <w:rPr>
          <w:lang w:eastAsia="zh-CN"/>
        </w:rPr>
        <w:t>policy for some duplicate route)</w:t>
      </w:r>
      <w:r>
        <w:rPr>
          <w:lang w:eastAsia="zh-CN"/>
        </w:rPr>
        <w:t xml:space="preserve">, the data for </w:t>
      </w:r>
      <w:r>
        <w:rPr>
          <w:lang w:val="en-US" w:eastAsia="zh-CN"/>
        </w:rPr>
        <w:t>tour around world price will be shown later</w:t>
      </w:r>
      <w:r>
        <w:rPr>
          <w:lang w:eastAsia="zh-CN"/>
        </w:rPr>
        <w:t xml:space="preserve">. </w:t>
      </w:r>
    </w:p>
    <w:p w:rsidR="00331B85" w:rsidRPr="004B1264" w:rsidRDefault="00A060B6" w:rsidP="00331B85">
      <w:pPr>
        <w:jc w:val="center"/>
        <w:rPr>
          <w:noProof/>
        </w:rPr>
      </w:pPr>
      <w:r>
        <w:rPr>
          <w:rFonts w:hint="eastAsia"/>
          <w:noProof/>
          <w:lang w:eastAsia="zh-CN"/>
        </w:rPr>
        <w:drawing>
          <wp:inline distT="0" distB="0" distL="0" distR="0">
            <wp:extent cx="57150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00425"/>
                    </a:xfrm>
                    <a:prstGeom prst="rect">
                      <a:avLst/>
                    </a:prstGeom>
                    <a:noFill/>
                    <a:ln>
                      <a:noFill/>
                    </a:ln>
                  </pic:spPr>
                </pic:pic>
              </a:graphicData>
            </a:graphic>
          </wp:inline>
        </w:drawing>
      </w:r>
      <w:r w:rsidR="00331B85">
        <w:rPr>
          <w:noProof/>
        </w:rPr>
        <w:t>1.1(1)</w:t>
      </w:r>
    </w:p>
    <w:p w:rsidR="00BE05D9" w:rsidRDefault="00A060B6" w:rsidP="00AE2146">
      <w:pPr>
        <w:pStyle w:val="NormalIndent1"/>
        <w:rPr>
          <w:lang w:eastAsia="zh-CN"/>
        </w:rPr>
      </w:pPr>
      <w:r>
        <w:rPr>
          <w:rFonts w:hint="eastAsia"/>
          <w:lang w:eastAsia="zh-CN"/>
        </w:rPr>
        <w:t>T</w:t>
      </w:r>
      <w:r w:rsidR="00331B85">
        <w:rPr>
          <w:lang w:eastAsia="zh-CN"/>
        </w:rPr>
        <w:t>he route is as the black line picture1.1(1) shows.</w:t>
      </w:r>
    </w:p>
    <w:p w:rsidR="00A060B6" w:rsidRDefault="00A060B6" w:rsidP="00AE2146">
      <w:pPr>
        <w:pStyle w:val="NormalIndent1"/>
        <w:rPr>
          <w:lang w:val="en-US" w:eastAsia="zh-CN"/>
        </w:rPr>
      </w:pPr>
    </w:p>
    <w:p w:rsidR="004C2AEB" w:rsidRPr="00665CFC" w:rsidRDefault="004C2AEB" w:rsidP="00AE2146">
      <w:pPr>
        <w:pStyle w:val="NormalIndent1"/>
        <w:rPr>
          <w:lang w:val="en-US" w:eastAsia="zh-CN"/>
        </w:rPr>
      </w:pPr>
      <w:r>
        <w:rPr>
          <w:lang w:val="en-US" w:eastAsia="zh-CN"/>
        </w:rPr>
        <w:t xml:space="preserve">After the Boeing 747 documentary finished, </w:t>
      </w:r>
    </w:p>
    <w:p w:rsidR="00140F05" w:rsidRDefault="00140F05">
      <w:pPr>
        <w:spacing w:after="160" w:line="259" w:lineRule="auto"/>
      </w:pPr>
    </w:p>
    <w:p w:rsidR="00140F05" w:rsidRDefault="00184EF8" w:rsidP="00140F05">
      <w:pPr>
        <w:pStyle w:val="Heading1"/>
      </w:pPr>
      <w:bookmarkStart w:id="2" w:name="_Toc523244090"/>
      <w:r>
        <w:lastRenderedPageBreak/>
        <w:t>Management function</w:t>
      </w:r>
      <w:bookmarkEnd w:id="2"/>
    </w:p>
    <w:p w:rsidR="00140F05" w:rsidRDefault="00140F05">
      <w:pPr>
        <w:spacing w:after="160" w:line="259" w:lineRule="auto"/>
      </w:pPr>
      <w:r>
        <w:br w:type="page"/>
      </w:r>
    </w:p>
    <w:p w:rsidR="00475BF6" w:rsidRDefault="00475BF6">
      <w:pPr>
        <w:spacing w:after="160" w:line="259" w:lineRule="auto"/>
      </w:pPr>
    </w:p>
    <w:p w:rsidR="006A3507" w:rsidRDefault="006A3507" w:rsidP="006A3507">
      <w:pPr>
        <w:pStyle w:val="Heading1"/>
        <w:rPr>
          <w:noProof/>
        </w:rPr>
      </w:pPr>
      <w:bookmarkStart w:id="3" w:name="_Toc523244091"/>
      <w:r>
        <w:rPr>
          <w:noProof/>
        </w:rPr>
        <w:t>Discussion</w:t>
      </w:r>
      <w:bookmarkEnd w:id="3"/>
    </w:p>
    <w:p w:rsidR="0033103E" w:rsidRDefault="0033103E" w:rsidP="0033103E">
      <w:pPr>
        <w:rPr>
          <w:lang w:eastAsia="zh-CN"/>
        </w:rPr>
      </w:pPr>
      <w:r>
        <w:t>In this discussion, the start and finish for this story will be</w:t>
      </w:r>
      <w:r>
        <w:rPr>
          <w:rFonts w:hint="eastAsia"/>
          <w:lang w:eastAsia="zh-CN"/>
        </w:rPr>
        <w:t xml:space="preserve"> </w:t>
      </w:r>
      <w:r>
        <w:rPr>
          <w:lang w:eastAsia="zh-CN"/>
        </w:rPr>
        <w:t>discussed</w:t>
      </w:r>
      <w:r w:rsidR="009339E7">
        <w:rPr>
          <w:lang w:eastAsia="zh-CN"/>
        </w:rPr>
        <w:t xml:space="preserve">. In generally the story will follow the time line in real life. It is easy for people to understand how the engineering </w:t>
      </w:r>
      <w:r w:rsidR="00B73501">
        <w:rPr>
          <w:lang w:eastAsia="zh-CN"/>
        </w:rPr>
        <w:t xml:space="preserve">management works for every project which has the best management </w:t>
      </w:r>
      <w:r w:rsidR="00B73501">
        <w:rPr>
          <w:rFonts w:ascii="Arial" w:hAnsi="Arial" w:cs="Arial"/>
          <w:color w:val="000000"/>
          <w:sz w:val="20"/>
          <w:szCs w:val="20"/>
        </w:rPr>
        <w:t>technique</w:t>
      </w:r>
      <w:r w:rsidR="00B73501">
        <w:rPr>
          <w:lang w:eastAsia="zh-CN"/>
        </w:rPr>
        <w:t xml:space="preserve"> in each different period and how engineering management developed in this 5000 years (</w:t>
      </w:r>
      <w:r w:rsidR="000513CB">
        <w:rPr>
          <w:lang w:eastAsia="zh-CN"/>
        </w:rPr>
        <w:t xml:space="preserve">From </w:t>
      </w:r>
      <w:r w:rsidR="00B73501">
        <w:rPr>
          <w:lang w:eastAsia="zh-CN"/>
        </w:rPr>
        <w:t xml:space="preserve">Stonehenge was built </w:t>
      </w:r>
      <w:r w:rsidR="000513CB">
        <w:rPr>
          <w:lang w:eastAsia="zh-CN"/>
        </w:rPr>
        <w:t>to</w:t>
      </w:r>
      <w:r w:rsidR="00B73501">
        <w:rPr>
          <w:lang w:eastAsia="zh-CN"/>
        </w:rPr>
        <w:t xml:space="preserve"> Apollo Moon Mission finished). </w:t>
      </w:r>
    </w:p>
    <w:p w:rsidR="000513CB" w:rsidRPr="009339E7" w:rsidRDefault="000513CB" w:rsidP="000513CB">
      <w:pPr>
        <w:pStyle w:val="ListParagraph"/>
        <w:numPr>
          <w:ilvl w:val="0"/>
          <w:numId w:val="39"/>
        </w:numPr>
        <w:rPr>
          <w:lang w:eastAsia="zh-CN"/>
        </w:rPr>
      </w:pPr>
      <w:r>
        <w:rPr>
          <w:lang w:eastAsia="zh-CN"/>
        </w:rPr>
        <w:t>3.1</w:t>
      </w:r>
      <w:r w:rsidR="00AC6382">
        <w:rPr>
          <w:lang w:eastAsia="zh-CN"/>
        </w:rPr>
        <w:t xml:space="preserve"> Start of this story</w:t>
      </w:r>
    </w:p>
    <w:p w:rsidR="009339E7" w:rsidRPr="009339E7" w:rsidRDefault="004C2AEB">
      <w:pPr>
        <w:spacing w:after="160" w:line="259" w:lineRule="auto"/>
        <w:rPr>
          <w:rFonts w:hint="eastAsia"/>
          <w:lang w:eastAsia="zh-CN"/>
        </w:rPr>
      </w:pPr>
      <w:r>
        <w:rPr>
          <w:rFonts w:hint="eastAsia"/>
          <w:lang w:eastAsia="zh-CN"/>
        </w:rPr>
        <w:t>T</w:t>
      </w:r>
      <w:r>
        <w:rPr>
          <w:lang w:val="en-US" w:eastAsia="zh-CN"/>
        </w:rPr>
        <w:t>he story can either choose England</w:t>
      </w:r>
      <w:r>
        <w:rPr>
          <w:lang w:val="en-US" w:eastAsia="zh-CN"/>
        </w:rPr>
        <w:t xml:space="preserve"> or U.S as the start.</w:t>
      </w:r>
      <w:r w:rsidR="0033103E">
        <w:rPr>
          <w:lang w:val="en-US" w:eastAsia="zh-CN"/>
        </w:rPr>
        <w:t xml:space="preserve"> First of all, the reason that</w:t>
      </w:r>
      <w:r>
        <w:rPr>
          <w:lang w:val="en-US" w:eastAsia="zh-CN"/>
        </w:rPr>
        <w:t xml:space="preserve"> we choose England as the start for the documentary</w:t>
      </w:r>
      <w:r w:rsidR="0033103E">
        <w:rPr>
          <w:lang w:val="en-US" w:eastAsia="zh-CN"/>
        </w:rPr>
        <w:t xml:space="preserve"> is the Stonehenge is in England which has</w:t>
      </w:r>
      <w:r w:rsidR="0033103E">
        <w:rPr>
          <w:lang w:eastAsia="zh-CN"/>
        </w:rPr>
        <w:t xml:space="preserve"> longest history compared with the other projects that filmed in this series documentaries. The Stonehenge </w:t>
      </w:r>
      <w:r w:rsidR="0033103E">
        <w:rPr>
          <w:rFonts w:hint="eastAsia"/>
          <w:lang w:eastAsia="zh-CN"/>
        </w:rPr>
        <w:t>was</w:t>
      </w:r>
      <w:r w:rsidR="0033103E">
        <w:rPr>
          <w:lang w:eastAsia="zh-CN"/>
        </w:rPr>
        <w:t xml:space="preserve"> buil</w:t>
      </w:r>
      <w:r w:rsidR="0033103E">
        <w:rPr>
          <w:rFonts w:hint="eastAsia"/>
          <w:lang w:eastAsia="zh-CN"/>
        </w:rPr>
        <w:t>t</w:t>
      </w:r>
      <w:r w:rsidR="0033103E">
        <w:rPr>
          <w:lang w:eastAsia="zh-CN"/>
        </w:rPr>
        <w:t xml:space="preserve"> in 2500 BC</w:t>
      </w:r>
      <w:r w:rsidR="009339E7">
        <w:rPr>
          <w:lang w:eastAsia="zh-CN"/>
        </w:rPr>
        <w:t xml:space="preserve">. </w:t>
      </w:r>
      <w:r w:rsidR="009339E7">
        <w:rPr>
          <w:lang w:val="en-US" w:eastAsia="zh-CN"/>
        </w:rPr>
        <w:t xml:space="preserve">Due to technology that people had that time is very </w:t>
      </w:r>
      <w:r w:rsidR="009339E7">
        <w:rPr>
          <w:lang w:eastAsia="zh-CN"/>
        </w:rPr>
        <w:t>original and each stone in Stonehenge is extremely big compared with a size of</w:t>
      </w:r>
      <w:r w:rsidR="000513CB">
        <w:rPr>
          <w:lang w:eastAsia="zh-CN"/>
        </w:rPr>
        <w:t xml:space="preserve"> a</w:t>
      </w:r>
      <w:r w:rsidR="009339E7">
        <w:rPr>
          <w:lang w:eastAsia="zh-CN"/>
        </w:rPr>
        <w:t xml:space="preserve"> person</w:t>
      </w:r>
      <w:r w:rsidR="000513CB">
        <w:rPr>
          <w:lang w:eastAsia="zh-CN"/>
        </w:rPr>
        <w:t>,</w:t>
      </w:r>
      <w:r w:rsidR="009339E7">
        <w:rPr>
          <w:lang w:eastAsia="zh-CN"/>
        </w:rPr>
        <w:t xml:space="preserve"> but people can still put them in the a</w:t>
      </w:r>
      <w:r w:rsidR="000513CB">
        <w:rPr>
          <w:lang w:eastAsia="zh-CN"/>
        </w:rPr>
        <w:t>ccurate position to measure the time of a day</w:t>
      </w:r>
      <w:r w:rsidR="009339E7">
        <w:rPr>
          <w:lang w:eastAsia="zh-CN"/>
        </w:rPr>
        <w:t>, i</w:t>
      </w:r>
      <w:r w:rsidR="009339E7">
        <w:rPr>
          <w:lang w:eastAsia="zh-CN"/>
        </w:rPr>
        <w:t xml:space="preserve">t is quite </w:t>
      </w:r>
      <w:r w:rsidR="009339E7">
        <w:rPr>
          <w:lang w:eastAsia="zh-CN"/>
        </w:rPr>
        <w:t xml:space="preserve">difficult </w:t>
      </w:r>
      <w:r w:rsidR="009339E7">
        <w:rPr>
          <w:lang w:eastAsia="zh-CN"/>
        </w:rPr>
        <w:t>for people to believe</w:t>
      </w:r>
      <w:r w:rsidR="009339E7">
        <w:rPr>
          <w:lang w:eastAsia="zh-CN"/>
        </w:rPr>
        <w:t xml:space="preserve"> people in that period have ability to build such things</w:t>
      </w:r>
      <w:r w:rsidR="009339E7">
        <w:rPr>
          <w:lang w:eastAsia="zh-CN"/>
        </w:rPr>
        <w:t>.</w:t>
      </w:r>
      <w:r w:rsidR="000513CB">
        <w:rPr>
          <w:lang w:eastAsia="zh-CN"/>
        </w:rPr>
        <w:t xml:space="preserve"> People who are curious about how did the ancients build magnificent building must be interesting with this documentary. </w:t>
      </w:r>
    </w:p>
    <w:p w:rsidR="006A3507" w:rsidRDefault="004C2AEB">
      <w:pPr>
        <w:spacing w:after="160" w:line="259" w:lineRule="auto"/>
        <w:rPr>
          <w:noProof/>
        </w:rPr>
      </w:pPr>
      <w:r>
        <w:rPr>
          <w:lang w:val="en-US" w:eastAsia="zh-CN"/>
        </w:rPr>
        <w:t xml:space="preserve">Due to </w:t>
      </w:r>
      <w:r>
        <w:rPr>
          <w:rFonts w:hint="eastAsia"/>
          <w:lang w:val="en-US" w:eastAsia="zh-CN"/>
        </w:rPr>
        <w:t>t</w:t>
      </w:r>
      <w:r>
        <w:rPr>
          <w:lang w:val="en-US" w:eastAsia="zh-CN"/>
        </w:rPr>
        <w:t>he most modern project is Boeing 747(Compared with Apollo Moon Mission started in 1961, Boeing 747 was p</w:t>
      </w:r>
      <w:r w:rsidRPr="00165DD8">
        <w:rPr>
          <w:lang w:val="en-US" w:eastAsia="zh-CN"/>
        </w:rPr>
        <w:t>ut into operation</w:t>
      </w:r>
      <w:r>
        <w:rPr>
          <w:lang w:val="en-US" w:eastAsia="zh-CN"/>
        </w:rPr>
        <w:t xml:space="preserve"> in 1970), which is closed to normal life for most people. Additionally, airplane is </w:t>
      </w:r>
      <w:r>
        <w:rPr>
          <w:rFonts w:hint="eastAsia"/>
          <w:lang w:val="en-US" w:eastAsia="zh-CN"/>
        </w:rPr>
        <w:t>one</w:t>
      </w:r>
      <w:r>
        <w:rPr>
          <w:lang w:val="en-US" w:eastAsia="zh-CN"/>
        </w:rPr>
        <w:t xml:space="preserve"> of the most convenience way to transport to each place, there are an average </w:t>
      </w:r>
      <w:r w:rsidRPr="00665CFC">
        <w:rPr>
          <w:lang w:val="en-US" w:eastAsia="zh-CN"/>
        </w:rPr>
        <w:t>9,728 planes</w:t>
      </w:r>
      <w:r>
        <w:rPr>
          <w:lang w:val="en-US" w:eastAsia="zh-CN"/>
        </w:rPr>
        <w:t xml:space="preserve"> in the sky every day, therefor people are familiar with the airplane. As a result, Boeing 747 should be a suitable point to start this series of documentaries.</w:t>
      </w:r>
    </w:p>
    <w:p w:rsidR="004C2AEB" w:rsidRDefault="004C2AEB">
      <w:pPr>
        <w:spacing w:after="160" w:line="259" w:lineRule="auto"/>
        <w:rPr>
          <w:noProof/>
        </w:rPr>
      </w:pPr>
      <w:bookmarkStart w:id="4" w:name="_GoBack"/>
      <w:bookmarkEnd w:id="4"/>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4C2AEB" w:rsidRDefault="004C2AEB">
      <w:pPr>
        <w:spacing w:after="160" w:line="259" w:lineRule="auto"/>
        <w:rPr>
          <w:noProof/>
        </w:rPr>
      </w:pPr>
    </w:p>
    <w:p w:rsidR="00184EF8" w:rsidRDefault="00184EF8" w:rsidP="00184EF8">
      <w:pPr>
        <w:pStyle w:val="Heading1"/>
        <w:numPr>
          <w:ilvl w:val="0"/>
          <w:numId w:val="0"/>
        </w:numPr>
        <w:rPr>
          <w:rFonts w:asciiTheme="minorHAnsi" w:eastAsia="SimSun" w:hAnsiTheme="minorHAnsi" w:cstheme="minorBidi"/>
          <w:b w:val="0"/>
          <w:noProof/>
          <w:color w:val="auto"/>
          <w:sz w:val="24"/>
          <w:szCs w:val="22"/>
        </w:rPr>
      </w:pPr>
    </w:p>
    <w:p w:rsidR="009339E7" w:rsidRDefault="009339E7" w:rsidP="009339E7"/>
    <w:p w:rsidR="009339E7" w:rsidRPr="009339E7" w:rsidRDefault="009339E7" w:rsidP="009339E7"/>
    <w:p w:rsidR="00456A7E" w:rsidRDefault="006A3507" w:rsidP="00184EF8">
      <w:pPr>
        <w:pStyle w:val="Heading1"/>
        <w:rPr>
          <w:noProof/>
        </w:rPr>
      </w:pPr>
      <w:bookmarkStart w:id="5" w:name="_Toc523244092"/>
      <w:r>
        <w:rPr>
          <w:noProof/>
        </w:rPr>
        <w:t>Conclusion</w:t>
      </w:r>
      <w:bookmarkEnd w:id="5"/>
    </w:p>
    <w:p w:rsidR="00275222" w:rsidRDefault="00275222" w:rsidP="0064207B">
      <w:pPr>
        <w:pStyle w:val="Title"/>
      </w:pPr>
      <w:r>
        <w:br w:type="page"/>
      </w:r>
    </w:p>
    <w:p w:rsidR="006A3507" w:rsidRDefault="00FD0D7B" w:rsidP="00165DD8">
      <w:pPr>
        <w:pStyle w:val="Heading1"/>
      </w:pPr>
      <w:r>
        <w:lastRenderedPageBreak/>
        <w:t>Reference</w:t>
      </w:r>
    </w:p>
    <w:p w:rsidR="00165DD8" w:rsidRPr="00165DD8" w:rsidRDefault="00165DD8" w:rsidP="00165DD8">
      <w:r w:rsidRPr="00165DD8">
        <w:t>https://geology.com/world/world-map.shtml</w:t>
      </w:r>
    </w:p>
    <w:p w:rsidR="00165DD8" w:rsidRDefault="009E29DF" w:rsidP="00165DD8">
      <w:hyperlink r:id="rId10" w:history="1">
        <w:r w:rsidR="00165DD8" w:rsidRPr="00545159">
          <w:rPr>
            <w:rStyle w:val="Hyperlink"/>
          </w:rPr>
          <w:t>https://www.planespotters.net/operators/Boeing/747</w:t>
        </w:r>
      </w:hyperlink>
    </w:p>
    <w:p w:rsidR="00165DD8" w:rsidRPr="00665CFC" w:rsidRDefault="00665CFC" w:rsidP="00165DD8">
      <w:pPr>
        <w:rPr>
          <w:lang w:val="en-US"/>
        </w:rPr>
      </w:pPr>
      <w:r w:rsidRPr="00665CFC">
        <w:rPr>
          <w:lang w:val="en-US"/>
        </w:rPr>
        <w:t>https://www.travelandleisure.com/airlines-airports/number-of-planes-in-air</w:t>
      </w:r>
    </w:p>
    <w:p w:rsidR="00165DD8" w:rsidRPr="00165DD8" w:rsidRDefault="0033103E" w:rsidP="00165DD8">
      <w:r w:rsidRPr="0033103E">
        <w:t>http://www.english-heritage.org.uk/visit/places/stonehenge/history/</w:t>
      </w:r>
    </w:p>
    <w:sectPr w:rsidR="00165DD8" w:rsidRPr="00165DD8" w:rsidSect="00E95DDC">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9DF" w:rsidRDefault="009E29DF" w:rsidP="00CB666B">
      <w:pPr>
        <w:spacing w:after="0"/>
      </w:pPr>
      <w:r>
        <w:separator/>
      </w:r>
    </w:p>
  </w:endnote>
  <w:endnote w:type="continuationSeparator" w:id="0">
    <w:p w:rsidR="009E29DF" w:rsidRDefault="009E29DF" w:rsidP="00CB6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897605"/>
      <w:docPartObj>
        <w:docPartGallery w:val="Page Numbers (Bottom of Page)"/>
        <w:docPartUnique/>
      </w:docPartObj>
    </w:sdtPr>
    <w:sdtEndPr>
      <w:rPr>
        <w:noProof/>
      </w:rPr>
    </w:sdtEndPr>
    <w:sdtContent>
      <w:p w:rsidR="0034261E" w:rsidRDefault="0034261E">
        <w:pPr>
          <w:pStyle w:val="Footer"/>
          <w:jc w:val="right"/>
        </w:pPr>
        <w:r>
          <w:fldChar w:fldCharType="begin"/>
        </w:r>
        <w:r>
          <w:instrText xml:space="preserve"> PAGE   \* MERGEFORMAT </w:instrText>
        </w:r>
        <w:r>
          <w:fldChar w:fldCharType="separate"/>
        </w:r>
        <w:r w:rsidR="006179A0">
          <w:rPr>
            <w:noProof/>
          </w:rPr>
          <w:t>v</w:t>
        </w:r>
        <w:r>
          <w:rPr>
            <w:noProof/>
          </w:rPr>
          <w:fldChar w:fldCharType="end"/>
        </w:r>
      </w:p>
    </w:sdtContent>
  </w:sdt>
  <w:p w:rsidR="0034261E" w:rsidRDefault="00342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589269"/>
      <w:docPartObj>
        <w:docPartGallery w:val="Page Numbers (Bottom of Page)"/>
        <w:docPartUnique/>
      </w:docPartObj>
    </w:sdtPr>
    <w:sdtEndPr>
      <w:rPr>
        <w:noProof/>
      </w:rPr>
    </w:sdtEndPr>
    <w:sdtContent>
      <w:p w:rsidR="00E95DDC" w:rsidRDefault="00E95DDC" w:rsidP="00E95DDC">
        <w:pPr>
          <w:pStyle w:val="Footer"/>
          <w:jc w:val="right"/>
        </w:pPr>
        <w:r>
          <w:fldChar w:fldCharType="begin"/>
        </w:r>
        <w:r>
          <w:instrText xml:space="preserve"> PAGE   \* MERGEFORMAT </w:instrText>
        </w:r>
        <w:r>
          <w:fldChar w:fldCharType="separate"/>
        </w:r>
        <w:r w:rsidR="006179A0">
          <w:rPr>
            <w:noProof/>
          </w:rPr>
          <w:t>10</w:t>
        </w:r>
        <w:r>
          <w:rPr>
            <w:noProof/>
          </w:rPr>
          <w:fldChar w:fldCharType="end"/>
        </w:r>
      </w:p>
    </w:sdtContent>
  </w:sdt>
  <w:p w:rsidR="00E95DDC" w:rsidRDefault="00E95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9DF" w:rsidRDefault="009E29DF" w:rsidP="00CB666B">
      <w:pPr>
        <w:spacing w:after="0"/>
      </w:pPr>
      <w:r>
        <w:separator/>
      </w:r>
    </w:p>
  </w:footnote>
  <w:footnote w:type="continuationSeparator" w:id="0">
    <w:p w:rsidR="009E29DF" w:rsidRDefault="009E29DF" w:rsidP="00CB66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A2440"/>
    <w:multiLevelType w:val="singleLevel"/>
    <w:tmpl w:val="FFFFFFFF"/>
    <w:lvl w:ilvl="0">
      <w:start w:val="1"/>
      <w:numFmt w:val="bullet"/>
      <w:lvlText w:val=""/>
      <w:legacy w:legacy="1" w:legacySpace="0" w:legacyIndent="360"/>
      <w:lvlJc w:val="left"/>
      <w:pPr>
        <w:ind w:left="644" w:hanging="360"/>
      </w:pPr>
      <w:rPr>
        <w:rFonts w:ascii="Symbol" w:hAnsi="Symbol" w:cs="Times New Roman" w:hint="default"/>
      </w:rPr>
    </w:lvl>
  </w:abstractNum>
  <w:abstractNum w:abstractNumId="2" w15:restartNumberingAfterBreak="0">
    <w:nsid w:val="06B62E20"/>
    <w:multiLevelType w:val="hybridMultilevel"/>
    <w:tmpl w:val="866A12AA"/>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F3527D"/>
    <w:multiLevelType w:val="hybridMultilevel"/>
    <w:tmpl w:val="83E67B9E"/>
    <w:lvl w:ilvl="0" w:tplc="04090001">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2214"/>
        </w:tabs>
        <w:ind w:left="2214" w:hanging="360"/>
      </w:pPr>
      <w:rPr>
        <w:rFonts w:ascii="Courier New" w:hAnsi="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4" w15:restartNumberingAfterBreak="0">
    <w:nsid w:val="08CC33BC"/>
    <w:multiLevelType w:val="multilevel"/>
    <w:tmpl w:val="1409001F"/>
    <w:lvl w:ilvl="0">
      <w:start w:val="1"/>
      <w:numFmt w:val="decimal"/>
      <w:lvlText w:val="%1."/>
      <w:lvlJc w:val="left"/>
      <w:pPr>
        <w:ind w:left="8647" w:hanging="360"/>
      </w:pPr>
    </w:lvl>
    <w:lvl w:ilvl="1">
      <w:start w:val="1"/>
      <w:numFmt w:val="decimal"/>
      <w:lvlText w:val="%1.%2."/>
      <w:lvlJc w:val="left"/>
      <w:pPr>
        <w:ind w:left="9079" w:hanging="432"/>
      </w:pPr>
    </w:lvl>
    <w:lvl w:ilvl="2">
      <w:start w:val="1"/>
      <w:numFmt w:val="decimal"/>
      <w:lvlText w:val="%1.%2.%3."/>
      <w:lvlJc w:val="left"/>
      <w:pPr>
        <w:ind w:left="9511" w:hanging="504"/>
      </w:pPr>
    </w:lvl>
    <w:lvl w:ilvl="3">
      <w:start w:val="1"/>
      <w:numFmt w:val="decimal"/>
      <w:lvlText w:val="%1.%2.%3.%4."/>
      <w:lvlJc w:val="left"/>
      <w:pPr>
        <w:ind w:left="10015" w:hanging="648"/>
      </w:pPr>
    </w:lvl>
    <w:lvl w:ilvl="4">
      <w:start w:val="1"/>
      <w:numFmt w:val="decimal"/>
      <w:lvlText w:val="%1.%2.%3.%4.%5."/>
      <w:lvlJc w:val="left"/>
      <w:pPr>
        <w:ind w:left="10519" w:hanging="792"/>
      </w:pPr>
    </w:lvl>
    <w:lvl w:ilvl="5">
      <w:start w:val="1"/>
      <w:numFmt w:val="decimal"/>
      <w:lvlText w:val="%1.%2.%3.%4.%5.%6."/>
      <w:lvlJc w:val="left"/>
      <w:pPr>
        <w:ind w:left="11023" w:hanging="936"/>
      </w:pPr>
    </w:lvl>
    <w:lvl w:ilvl="6">
      <w:start w:val="1"/>
      <w:numFmt w:val="decimal"/>
      <w:lvlText w:val="%1.%2.%3.%4.%5.%6.%7."/>
      <w:lvlJc w:val="left"/>
      <w:pPr>
        <w:ind w:left="11527" w:hanging="1080"/>
      </w:pPr>
    </w:lvl>
    <w:lvl w:ilvl="7">
      <w:start w:val="1"/>
      <w:numFmt w:val="decimal"/>
      <w:lvlText w:val="%1.%2.%3.%4.%5.%6.%7.%8."/>
      <w:lvlJc w:val="left"/>
      <w:pPr>
        <w:ind w:left="12031" w:hanging="1224"/>
      </w:pPr>
    </w:lvl>
    <w:lvl w:ilvl="8">
      <w:start w:val="1"/>
      <w:numFmt w:val="decimal"/>
      <w:lvlText w:val="%1.%2.%3.%4.%5.%6.%7.%8.%9."/>
      <w:lvlJc w:val="left"/>
      <w:pPr>
        <w:ind w:left="12607" w:hanging="1440"/>
      </w:pPr>
    </w:lvl>
  </w:abstractNum>
  <w:abstractNum w:abstractNumId="5" w15:restartNumberingAfterBreak="0">
    <w:nsid w:val="0945501A"/>
    <w:multiLevelType w:val="hybridMultilevel"/>
    <w:tmpl w:val="93663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281CFF"/>
    <w:multiLevelType w:val="hybridMultilevel"/>
    <w:tmpl w:val="4E3236EA"/>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4BC195B"/>
    <w:multiLevelType w:val="hybridMultilevel"/>
    <w:tmpl w:val="D044601C"/>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1A2F1C"/>
    <w:multiLevelType w:val="hybridMultilevel"/>
    <w:tmpl w:val="202460E0"/>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58255BE"/>
    <w:multiLevelType w:val="hybridMultilevel"/>
    <w:tmpl w:val="5888C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C77B83"/>
    <w:multiLevelType w:val="hybridMultilevel"/>
    <w:tmpl w:val="64244948"/>
    <w:lvl w:ilvl="0" w:tplc="FFFFFFFF">
      <w:start w:val="1"/>
      <w:numFmt w:val="bullet"/>
      <w:lvlText w:val=""/>
      <w:legacy w:legacy="1" w:legacySpace="0" w:legacyIndent="360"/>
      <w:lvlJc w:val="left"/>
      <w:pPr>
        <w:ind w:left="644"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BD312C"/>
    <w:multiLevelType w:val="hybridMultilevel"/>
    <w:tmpl w:val="635E8A4E"/>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EA96034"/>
    <w:multiLevelType w:val="hybridMultilevel"/>
    <w:tmpl w:val="F28E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51531A"/>
    <w:multiLevelType w:val="hybridMultilevel"/>
    <w:tmpl w:val="8EB8D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61433B"/>
    <w:multiLevelType w:val="hybridMultilevel"/>
    <w:tmpl w:val="C9D8F56E"/>
    <w:lvl w:ilvl="0" w:tplc="BFB4E412">
      <w:start w:val="1"/>
      <w:numFmt w:val="decimal"/>
      <w:lvlText w:val="%1."/>
      <w:lvlJc w:val="left"/>
      <w:pPr>
        <w:tabs>
          <w:tab w:val="num" w:pos="720"/>
        </w:tabs>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99909F1"/>
    <w:multiLevelType w:val="multilevel"/>
    <w:tmpl w:val="23F280E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25D5E6E"/>
    <w:multiLevelType w:val="hybridMultilevel"/>
    <w:tmpl w:val="EAB4B25C"/>
    <w:lvl w:ilvl="0" w:tplc="04090001">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2214"/>
        </w:tabs>
        <w:ind w:left="2214" w:hanging="360"/>
      </w:pPr>
      <w:rPr>
        <w:rFonts w:ascii="Courier New" w:hAnsi="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17" w15:restartNumberingAfterBreak="0">
    <w:nsid w:val="3C7B6C9D"/>
    <w:multiLevelType w:val="hybridMultilevel"/>
    <w:tmpl w:val="44E46BD2"/>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D040CB9"/>
    <w:multiLevelType w:val="hybridMultilevel"/>
    <w:tmpl w:val="B7C47A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D1E71D8"/>
    <w:multiLevelType w:val="hybridMultilevel"/>
    <w:tmpl w:val="6E04E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105613"/>
    <w:multiLevelType w:val="multilevel"/>
    <w:tmpl w:val="A89A90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1"/>
        </w:tabs>
        <w:ind w:left="851" w:hanging="851"/>
      </w:pPr>
      <w:rPr>
        <w:rFonts w:hint="default"/>
      </w:rPr>
    </w:lvl>
    <w:lvl w:ilvl="2">
      <w:start w:val="2"/>
      <w:numFmt w:val="decimal"/>
      <w:pStyle w:val="MyHeading3"/>
      <w:lvlText w:val="%1.%2.%3."/>
      <w:lvlJc w:val="left"/>
      <w:pPr>
        <w:tabs>
          <w:tab w:val="num" w:pos="1440"/>
        </w:tabs>
        <w:ind w:left="1077" w:hanging="357"/>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1" w15:restartNumberingAfterBreak="0">
    <w:nsid w:val="40FA06D5"/>
    <w:multiLevelType w:val="hybridMultilevel"/>
    <w:tmpl w:val="B8262276"/>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2661652"/>
    <w:multiLevelType w:val="hybridMultilevel"/>
    <w:tmpl w:val="05AE40A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15:restartNumberingAfterBreak="0">
    <w:nsid w:val="442C7D64"/>
    <w:multiLevelType w:val="hybridMultilevel"/>
    <w:tmpl w:val="8B3E2FAC"/>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945162C"/>
    <w:multiLevelType w:val="hybridMultilevel"/>
    <w:tmpl w:val="AA26E978"/>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01C191A"/>
    <w:multiLevelType w:val="hybridMultilevel"/>
    <w:tmpl w:val="557E58BC"/>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2E0331F"/>
    <w:multiLevelType w:val="hybridMultilevel"/>
    <w:tmpl w:val="B2EA66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5FB3E01"/>
    <w:multiLevelType w:val="hybridMultilevel"/>
    <w:tmpl w:val="F940D604"/>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7C6041F"/>
    <w:multiLevelType w:val="hybridMultilevel"/>
    <w:tmpl w:val="9BFEC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A229AE"/>
    <w:multiLevelType w:val="hybridMultilevel"/>
    <w:tmpl w:val="6A6ADFF6"/>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23E3962"/>
    <w:multiLevelType w:val="hybridMultilevel"/>
    <w:tmpl w:val="3C7492DA"/>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D0A6D32"/>
    <w:multiLevelType w:val="hybridMultilevel"/>
    <w:tmpl w:val="FBC20C9C"/>
    <w:lvl w:ilvl="0" w:tplc="FFFFFFFF">
      <w:start w:val="1"/>
      <w:numFmt w:val="bullet"/>
      <w:lvlText w:val=""/>
      <w:legacy w:legacy="1" w:legacySpace="0" w:legacyIndent="360"/>
      <w:lvlJc w:val="left"/>
      <w:pPr>
        <w:ind w:left="644" w:hanging="360"/>
      </w:pPr>
      <w:rPr>
        <w:rFonts w:ascii="Symbol"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0C1728C"/>
    <w:multiLevelType w:val="hybridMultilevel"/>
    <w:tmpl w:val="F7F4FD6C"/>
    <w:lvl w:ilvl="0" w:tplc="1409000F">
      <w:start w:val="1"/>
      <w:numFmt w:val="decimal"/>
      <w:lvlText w:val="%1."/>
      <w:lvlJc w:val="left"/>
      <w:pPr>
        <w:tabs>
          <w:tab w:val="num" w:pos="720"/>
        </w:tabs>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74C6DFB"/>
    <w:multiLevelType w:val="hybridMultilevel"/>
    <w:tmpl w:val="0BEA6D38"/>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34" w15:restartNumberingAfterBreak="0">
    <w:nsid w:val="7BC802DC"/>
    <w:multiLevelType w:val="hybridMultilevel"/>
    <w:tmpl w:val="A2288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BF711FD"/>
    <w:multiLevelType w:val="hybridMultilevel"/>
    <w:tmpl w:val="80583B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CD53C0D"/>
    <w:multiLevelType w:val="multilevel"/>
    <w:tmpl w:val="CA4089D2"/>
    <w:lvl w:ilvl="0">
      <w:start w:val="1"/>
      <w:numFmt w:val="decimal"/>
      <w:lvlText w:val="%1."/>
      <w:lvlJc w:val="left"/>
      <w:pPr>
        <w:ind w:left="360" w:hanging="360"/>
      </w:pPr>
    </w:lvl>
    <w:lvl w:ilvl="1">
      <w:start w:val="1"/>
      <w:numFmt w:val="decimal"/>
      <w:pStyle w:val="MyHeading2"/>
      <w:lvlText w:val="%1.%2."/>
      <w:lvlJc w:val="left"/>
      <w:pPr>
        <w:tabs>
          <w:tab w:val="num" w:pos="851"/>
        </w:tabs>
        <w:ind w:left="851" w:hanging="851"/>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num w:numId="1">
    <w:abstractNumId w:val="4"/>
  </w:num>
  <w:num w:numId="2">
    <w:abstractNumId w:val="15"/>
  </w:num>
  <w:num w:numId="3">
    <w:abstractNumId w:val="23"/>
  </w:num>
  <w:num w:numId="4">
    <w:abstractNumId w:val="36"/>
  </w:num>
  <w:num w:numId="5">
    <w:abstractNumId w:val="19"/>
  </w:num>
  <w:num w:numId="6">
    <w:abstractNumId w:val="18"/>
  </w:num>
  <w:num w:numId="7">
    <w:abstractNumId w:val="5"/>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7"/>
  </w:num>
  <w:num w:numId="11">
    <w:abstractNumId w:val="22"/>
  </w:num>
  <w:num w:numId="12">
    <w:abstractNumId w:val="33"/>
  </w:num>
  <w:num w:numId="13">
    <w:abstractNumId w:val="28"/>
  </w:num>
  <w:num w:numId="14">
    <w:abstractNumId w:val="0"/>
    <w:lvlOverride w:ilvl="0">
      <w:lvl w:ilvl="0">
        <w:start w:val="1"/>
        <w:numFmt w:val="bullet"/>
        <w:lvlText w:val=""/>
        <w:legacy w:legacy="1" w:legacySpace="0" w:legacyIndent="360"/>
        <w:lvlJc w:val="left"/>
        <w:pPr>
          <w:ind w:left="644" w:hanging="360"/>
        </w:pPr>
        <w:rPr>
          <w:rFonts w:ascii="Symbol" w:hAnsi="Symbol" w:cs="Times New Roman" w:hint="default"/>
        </w:rPr>
      </w:lvl>
    </w:lvlOverride>
  </w:num>
  <w:num w:numId="15">
    <w:abstractNumId w:val="20"/>
  </w:num>
  <w:num w:numId="16">
    <w:abstractNumId w:val="16"/>
  </w:num>
  <w:num w:numId="17">
    <w:abstractNumId w:val="3"/>
  </w:num>
  <w:num w:numId="18">
    <w:abstractNumId w:val="24"/>
  </w:num>
  <w:num w:numId="19">
    <w:abstractNumId w:val="32"/>
  </w:num>
  <w:num w:numId="20">
    <w:abstractNumId w:val="1"/>
  </w:num>
  <w:num w:numId="21">
    <w:abstractNumId w:val="0"/>
    <w:lvlOverride w:ilvl="0">
      <w:lvl w:ilvl="0">
        <w:start w:val="1"/>
        <w:numFmt w:val="bullet"/>
        <w:lvlText w:val=""/>
        <w:legacy w:legacy="1" w:legacySpace="0" w:legacyIndent="360"/>
        <w:lvlJc w:val="left"/>
        <w:pPr>
          <w:ind w:left="644" w:hanging="360"/>
        </w:pPr>
        <w:rPr>
          <w:rFonts w:ascii="Symbol" w:hAnsi="Symbol" w:cs="Times New Roman" w:hint="default"/>
        </w:rPr>
      </w:lvl>
    </w:lvlOverride>
  </w:num>
  <w:num w:numId="22">
    <w:abstractNumId w:val="11"/>
  </w:num>
  <w:num w:numId="23">
    <w:abstractNumId w:val="6"/>
  </w:num>
  <w:num w:numId="24">
    <w:abstractNumId w:val="31"/>
  </w:num>
  <w:num w:numId="25">
    <w:abstractNumId w:val="21"/>
  </w:num>
  <w:num w:numId="26">
    <w:abstractNumId w:val="27"/>
  </w:num>
  <w:num w:numId="27">
    <w:abstractNumId w:val="29"/>
  </w:num>
  <w:num w:numId="28">
    <w:abstractNumId w:val="25"/>
  </w:num>
  <w:num w:numId="29">
    <w:abstractNumId w:val="2"/>
  </w:num>
  <w:num w:numId="30">
    <w:abstractNumId w:val="8"/>
  </w:num>
  <w:num w:numId="31">
    <w:abstractNumId w:val="7"/>
  </w:num>
  <w:num w:numId="32">
    <w:abstractNumId w:val="30"/>
  </w:num>
  <w:num w:numId="33">
    <w:abstractNumId w:val="10"/>
  </w:num>
  <w:num w:numId="34">
    <w:abstractNumId w:val="14"/>
  </w:num>
  <w:num w:numId="35">
    <w:abstractNumId w:val="35"/>
  </w:num>
  <w:num w:numId="36">
    <w:abstractNumId w:val="26"/>
  </w:num>
  <w:num w:numId="37">
    <w:abstractNumId w:val="34"/>
  </w:num>
  <w:num w:numId="38">
    <w:abstractNumId w:val="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 AUT X6&lt;/Style&gt;&lt;LeftDelim&gt;{&lt;/LeftDelim&gt;&lt;RightDelim&gt;}&lt;/RightDelim&gt;&lt;FontName&gt;Calibri&lt;/FontName&gt;&lt;FontSize&gt;12&lt;/FontSize&gt;&lt;ReflistTitle&gt;&lt;/ReflistTitle&gt;&lt;StartingRefnum&gt;1&lt;/StartingRefnum&gt;&lt;FirstLineIndent&gt;0&lt;/FirstLineIndent&gt;&lt;HangingIndent&gt;849&lt;/HangingIndent&gt;&lt;LineSpacing&gt;0&lt;/LineSpacing&gt;&lt;SpaceAfter&gt;1&lt;/SpaceAfter&gt;&lt;HyperlinksEnabled&gt;1&lt;/HyperlinksEnabled&gt;&lt;HyperlinksVisible&gt;0&lt;/HyperlinksVisible&gt;&lt;/ENLayout&gt;"/>
    <w:docVar w:name="EN.Libraries" w:val="&lt;Libraries&gt;&lt;item db-id=&quot;w0555arszap5d3e29pupt02pta0pxwfasvtd&quot;&gt;Engineering education Copy-Saved&lt;record-ids&gt;&lt;item&gt;3&lt;/item&gt;&lt;item&gt;5&lt;/item&gt;&lt;item&gt;10&lt;/item&gt;&lt;item&gt;21&lt;/item&gt;&lt;item&gt;23&lt;/item&gt;&lt;/record-ids&gt;&lt;/item&gt;&lt;/Libraries&gt;"/>
  </w:docVars>
  <w:rsids>
    <w:rsidRoot w:val="004D13C7"/>
    <w:rsid w:val="000513CB"/>
    <w:rsid w:val="0005586E"/>
    <w:rsid w:val="0008159F"/>
    <w:rsid w:val="000C26B6"/>
    <w:rsid w:val="000F216D"/>
    <w:rsid w:val="00140F05"/>
    <w:rsid w:val="00145066"/>
    <w:rsid w:val="00163191"/>
    <w:rsid w:val="00165DD8"/>
    <w:rsid w:val="00184EF8"/>
    <w:rsid w:val="001A1BF7"/>
    <w:rsid w:val="001B0EED"/>
    <w:rsid w:val="001C2450"/>
    <w:rsid w:val="001D2778"/>
    <w:rsid w:val="001E57D6"/>
    <w:rsid w:val="001F4035"/>
    <w:rsid w:val="0024748E"/>
    <w:rsid w:val="00253792"/>
    <w:rsid w:val="002600D3"/>
    <w:rsid w:val="00260A79"/>
    <w:rsid w:val="00275222"/>
    <w:rsid w:val="0033103E"/>
    <w:rsid w:val="00331B85"/>
    <w:rsid w:val="0034261E"/>
    <w:rsid w:val="00352357"/>
    <w:rsid w:val="003613C4"/>
    <w:rsid w:val="00366CFB"/>
    <w:rsid w:val="00376033"/>
    <w:rsid w:val="00385114"/>
    <w:rsid w:val="003963E3"/>
    <w:rsid w:val="003E664E"/>
    <w:rsid w:val="00400959"/>
    <w:rsid w:val="00437988"/>
    <w:rsid w:val="00456A7E"/>
    <w:rsid w:val="00475BF6"/>
    <w:rsid w:val="004B1264"/>
    <w:rsid w:val="004C2AEB"/>
    <w:rsid w:val="004D13C7"/>
    <w:rsid w:val="00524385"/>
    <w:rsid w:val="00535247"/>
    <w:rsid w:val="00554A6C"/>
    <w:rsid w:val="00555E9E"/>
    <w:rsid w:val="00575530"/>
    <w:rsid w:val="00582E98"/>
    <w:rsid w:val="005C307D"/>
    <w:rsid w:val="005C3F97"/>
    <w:rsid w:val="005F4655"/>
    <w:rsid w:val="006179A0"/>
    <w:rsid w:val="00623362"/>
    <w:rsid w:val="0064207B"/>
    <w:rsid w:val="00646D8A"/>
    <w:rsid w:val="00661DD2"/>
    <w:rsid w:val="00665CFC"/>
    <w:rsid w:val="00666CA1"/>
    <w:rsid w:val="006A3507"/>
    <w:rsid w:val="006D39F4"/>
    <w:rsid w:val="006F0E15"/>
    <w:rsid w:val="0077555D"/>
    <w:rsid w:val="007F5B67"/>
    <w:rsid w:val="00822AF9"/>
    <w:rsid w:val="0083661C"/>
    <w:rsid w:val="00855267"/>
    <w:rsid w:val="00866682"/>
    <w:rsid w:val="00892CD2"/>
    <w:rsid w:val="008A000E"/>
    <w:rsid w:val="008D1197"/>
    <w:rsid w:val="008D21E1"/>
    <w:rsid w:val="008E7CFB"/>
    <w:rsid w:val="008F0539"/>
    <w:rsid w:val="008F5E68"/>
    <w:rsid w:val="0090381A"/>
    <w:rsid w:val="00903865"/>
    <w:rsid w:val="0090704C"/>
    <w:rsid w:val="009339E7"/>
    <w:rsid w:val="00942E9F"/>
    <w:rsid w:val="009473BC"/>
    <w:rsid w:val="009D5FE2"/>
    <w:rsid w:val="009E29DF"/>
    <w:rsid w:val="009E5BE2"/>
    <w:rsid w:val="00A060B6"/>
    <w:rsid w:val="00A25120"/>
    <w:rsid w:val="00A84E95"/>
    <w:rsid w:val="00AA1791"/>
    <w:rsid w:val="00AC6382"/>
    <w:rsid w:val="00AE2146"/>
    <w:rsid w:val="00B319C8"/>
    <w:rsid w:val="00B40AA2"/>
    <w:rsid w:val="00B52FA2"/>
    <w:rsid w:val="00B73501"/>
    <w:rsid w:val="00B80941"/>
    <w:rsid w:val="00B93DBF"/>
    <w:rsid w:val="00BE05D9"/>
    <w:rsid w:val="00C104DB"/>
    <w:rsid w:val="00C25C97"/>
    <w:rsid w:val="00CA21C8"/>
    <w:rsid w:val="00CB3D6D"/>
    <w:rsid w:val="00CB666B"/>
    <w:rsid w:val="00CD149B"/>
    <w:rsid w:val="00D616ED"/>
    <w:rsid w:val="00D76660"/>
    <w:rsid w:val="00D92070"/>
    <w:rsid w:val="00E32765"/>
    <w:rsid w:val="00E351FC"/>
    <w:rsid w:val="00E45FE6"/>
    <w:rsid w:val="00E949BE"/>
    <w:rsid w:val="00E95DDC"/>
    <w:rsid w:val="00EB064D"/>
    <w:rsid w:val="00EC5E2D"/>
    <w:rsid w:val="00EC7AB1"/>
    <w:rsid w:val="00ED60BD"/>
    <w:rsid w:val="00EF3EF2"/>
    <w:rsid w:val="00F271E3"/>
    <w:rsid w:val="00FD0D2A"/>
    <w:rsid w:val="00FD0D7B"/>
    <w:rsid w:val="00FD12E9"/>
    <w:rsid w:val="00FD1FA8"/>
    <w:rsid w:val="00FE3DE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86507"/>
  <w15:chartTrackingRefBased/>
  <w15:docId w15:val="{16F65262-A074-4089-A166-B2CEF454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07B"/>
    <w:pPr>
      <w:spacing w:after="240" w:line="240" w:lineRule="auto"/>
    </w:pPr>
    <w:rPr>
      <w:sz w:val="24"/>
    </w:rPr>
  </w:style>
  <w:style w:type="paragraph" w:styleId="Heading1">
    <w:name w:val="heading 1"/>
    <w:basedOn w:val="Normal"/>
    <w:next w:val="Normal"/>
    <w:link w:val="Heading1Char"/>
    <w:qFormat/>
    <w:rsid w:val="004D13C7"/>
    <w:pPr>
      <w:keepNext/>
      <w:keepLines/>
      <w:numPr>
        <w:numId w:val="2"/>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D13C7"/>
    <w:pPr>
      <w:keepNext/>
      <w:keepLines/>
      <w:numPr>
        <w:ilvl w:val="1"/>
        <w:numId w:val="2"/>
      </w:numPr>
      <w:spacing w:before="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84E95"/>
    <w:pPr>
      <w:keepNext/>
      <w:keepLines/>
      <w:numPr>
        <w:ilvl w:val="2"/>
        <w:numId w:val="2"/>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D13C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13C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13C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13C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13C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13C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C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D13C7"/>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84E95"/>
    <w:rPr>
      <w:rFonts w:eastAsiaTheme="majorEastAsia" w:cstheme="majorBidi"/>
      <w:b/>
      <w:color w:val="000000" w:themeColor="text1"/>
      <w:sz w:val="24"/>
      <w:szCs w:val="24"/>
    </w:rPr>
  </w:style>
  <w:style w:type="paragraph" w:styleId="BalloonText">
    <w:name w:val="Balloon Text"/>
    <w:basedOn w:val="Normal"/>
    <w:link w:val="BalloonTextChar"/>
    <w:uiPriority w:val="99"/>
    <w:semiHidden/>
    <w:unhideWhenUsed/>
    <w:rsid w:val="004D13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3C7"/>
    <w:rPr>
      <w:rFonts w:ascii="Segoe UI" w:hAnsi="Segoe UI" w:cs="Segoe UI"/>
      <w:sz w:val="18"/>
      <w:szCs w:val="18"/>
    </w:rPr>
  </w:style>
  <w:style w:type="character" w:customStyle="1" w:styleId="Heading4Char">
    <w:name w:val="Heading 4 Char"/>
    <w:basedOn w:val="DefaultParagraphFont"/>
    <w:link w:val="Heading4"/>
    <w:uiPriority w:val="9"/>
    <w:semiHidden/>
    <w:rsid w:val="004D13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13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13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13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13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13C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666B"/>
    <w:pPr>
      <w:tabs>
        <w:tab w:val="center" w:pos="4513"/>
        <w:tab w:val="right" w:pos="9026"/>
      </w:tabs>
      <w:spacing w:after="0"/>
    </w:pPr>
  </w:style>
  <w:style w:type="character" w:customStyle="1" w:styleId="HeaderChar">
    <w:name w:val="Header Char"/>
    <w:basedOn w:val="DefaultParagraphFont"/>
    <w:link w:val="Header"/>
    <w:uiPriority w:val="99"/>
    <w:rsid w:val="00CB666B"/>
    <w:rPr>
      <w:sz w:val="24"/>
    </w:rPr>
  </w:style>
  <w:style w:type="paragraph" w:styleId="Footer">
    <w:name w:val="footer"/>
    <w:basedOn w:val="Normal"/>
    <w:link w:val="FooterChar"/>
    <w:uiPriority w:val="99"/>
    <w:unhideWhenUsed/>
    <w:rsid w:val="00CB666B"/>
    <w:pPr>
      <w:tabs>
        <w:tab w:val="center" w:pos="4513"/>
        <w:tab w:val="right" w:pos="9026"/>
      </w:tabs>
      <w:spacing w:after="0"/>
    </w:pPr>
  </w:style>
  <w:style w:type="character" w:customStyle="1" w:styleId="FooterChar">
    <w:name w:val="Footer Char"/>
    <w:basedOn w:val="DefaultParagraphFont"/>
    <w:link w:val="Footer"/>
    <w:uiPriority w:val="99"/>
    <w:rsid w:val="00CB666B"/>
    <w:rPr>
      <w:sz w:val="24"/>
    </w:rPr>
  </w:style>
  <w:style w:type="paragraph" w:styleId="Title">
    <w:name w:val="Title"/>
    <w:basedOn w:val="Normal"/>
    <w:next w:val="Normal"/>
    <w:link w:val="TitleChar"/>
    <w:qFormat/>
    <w:rsid w:val="0064207B"/>
    <w:pPr>
      <w:autoSpaceDE w:val="0"/>
      <w:autoSpaceDN w:val="0"/>
    </w:pPr>
    <w:rPr>
      <w:rFonts w:asciiTheme="majorHAnsi" w:eastAsia="Times New Roman" w:hAnsiTheme="majorHAnsi" w:cs="Arial"/>
      <w:b/>
      <w:bCs/>
      <w:color w:val="000000" w:themeColor="text1"/>
      <w:sz w:val="32"/>
      <w:szCs w:val="32"/>
    </w:rPr>
  </w:style>
  <w:style w:type="character" w:customStyle="1" w:styleId="TitleChar">
    <w:name w:val="Title Char"/>
    <w:basedOn w:val="DefaultParagraphFont"/>
    <w:link w:val="Title"/>
    <w:rsid w:val="0064207B"/>
    <w:rPr>
      <w:rFonts w:asciiTheme="majorHAnsi" w:eastAsia="Times New Roman" w:hAnsiTheme="majorHAnsi" w:cs="Arial"/>
      <w:b/>
      <w:bCs/>
      <w:color w:val="000000" w:themeColor="text1"/>
      <w:sz w:val="32"/>
      <w:szCs w:val="32"/>
    </w:rPr>
  </w:style>
  <w:style w:type="paragraph" w:styleId="TOCHeading">
    <w:name w:val="TOC Heading"/>
    <w:basedOn w:val="Heading1"/>
    <w:next w:val="Normal"/>
    <w:uiPriority w:val="39"/>
    <w:unhideWhenUsed/>
    <w:qFormat/>
    <w:rsid w:val="0005586E"/>
    <w:pPr>
      <w:numPr>
        <w:numId w:val="0"/>
      </w:numPr>
      <w:spacing w:after="0" w:line="259" w:lineRule="auto"/>
      <w:outlineLvl w:val="9"/>
    </w:pPr>
    <w:rPr>
      <w:lang w:val="en-US"/>
    </w:rPr>
  </w:style>
  <w:style w:type="paragraph" w:styleId="TOC1">
    <w:name w:val="toc 1"/>
    <w:basedOn w:val="Normal"/>
    <w:next w:val="Normal"/>
    <w:autoRedefine/>
    <w:uiPriority w:val="39"/>
    <w:unhideWhenUsed/>
    <w:rsid w:val="0005586E"/>
    <w:pPr>
      <w:spacing w:after="100"/>
    </w:pPr>
  </w:style>
  <w:style w:type="paragraph" w:styleId="TOC2">
    <w:name w:val="toc 2"/>
    <w:basedOn w:val="Normal"/>
    <w:next w:val="Normal"/>
    <w:autoRedefine/>
    <w:uiPriority w:val="39"/>
    <w:unhideWhenUsed/>
    <w:rsid w:val="0005586E"/>
    <w:pPr>
      <w:spacing w:after="100"/>
      <w:ind w:left="240"/>
    </w:pPr>
  </w:style>
  <w:style w:type="paragraph" w:styleId="TOC3">
    <w:name w:val="toc 3"/>
    <w:basedOn w:val="Normal"/>
    <w:next w:val="Normal"/>
    <w:autoRedefine/>
    <w:uiPriority w:val="39"/>
    <w:unhideWhenUsed/>
    <w:rsid w:val="0005586E"/>
    <w:pPr>
      <w:spacing w:after="100"/>
      <w:ind w:left="480"/>
    </w:pPr>
  </w:style>
  <w:style w:type="character" w:styleId="Hyperlink">
    <w:name w:val="Hyperlink"/>
    <w:basedOn w:val="DefaultParagraphFont"/>
    <w:uiPriority w:val="99"/>
    <w:unhideWhenUsed/>
    <w:rsid w:val="0005586E"/>
    <w:rPr>
      <w:color w:val="0563C1" w:themeColor="hyperlink"/>
      <w:u w:val="single"/>
    </w:rPr>
  </w:style>
  <w:style w:type="paragraph" w:customStyle="1" w:styleId="MyHeading2">
    <w:name w:val="MyHeading2"/>
    <w:basedOn w:val="Heading2"/>
    <w:rsid w:val="0090704C"/>
    <w:pPr>
      <w:keepLines w:val="0"/>
      <w:widowControl w:val="0"/>
      <w:numPr>
        <w:numId w:val="8"/>
      </w:numPr>
      <w:tabs>
        <w:tab w:val="left" w:pos="360"/>
      </w:tabs>
      <w:autoSpaceDE w:val="0"/>
      <w:autoSpaceDN w:val="0"/>
      <w:jc w:val="both"/>
    </w:pPr>
    <w:rPr>
      <w:rFonts w:eastAsia="Times New Roman" w:cs="Arial"/>
      <w:bCs/>
      <w:color w:val="auto"/>
      <w:szCs w:val="24"/>
      <w:lang w:val="en-GB"/>
    </w:rPr>
  </w:style>
  <w:style w:type="paragraph" w:styleId="Subtitle">
    <w:name w:val="Subtitle"/>
    <w:basedOn w:val="Normal"/>
    <w:next w:val="Normal"/>
    <w:link w:val="SubtitleChar"/>
    <w:uiPriority w:val="11"/>
    <w:qFormat/>
    <w:rsid w:val="001B0EED"/>
    <w:pPr>
      <w:numPr>
        <w:ilvl w:val="1"/>
      </w:numPr>
      <w:spacing w:after="160"/>
    </w:pPr>
    <w:rPr>
      <w:rFonts w:asciiTheme="majorHAnsi" w:eastAsiaTheme="minorEastAsia" w:hAnsiTheme="majorHAnsi"/>
      <w:b/>
      <w:color w:val="000000" w:themeColor="text1"/>
      <w:spacing w:val="15"/>
      <w:sz w:val="28"/>
    </w:rPr>
  </w:style>
  <w:style w:type="character" w:customStyle="1" w:styleId="SubtitleChar">
    <w:name w:val="Subtitle Char"/>
    <w:basedOn w:val="DefaultParagraphFont"/>
    <w:link w:val="Subtitle"/>
    <w:uiPriority w:val="11"/>
    <w:rsid w:val="001B0EED"/>
    <w:rPr>
      <w:rFonts w:asciiTheme="majorHAnsi" w:eastAsiaTheme="minorEastAsia" w:hAnsiTheme="majorHAnsi"/>
      <w:b/>
      <w:color w:val="000000" w:themeColor="text1"/>
      <w:spacing w:val="15"/>
      <w:sz w:val="28"/>
    </w:rPr>
  </w:style>
  <w:style w:type="paragraph" w:styleId="ListParagraph">
    <w:name w:val="List Paragraph"/>
    <w:basedOn w:val="Normal"/>
    <w:uiPriority w:val="34"/>
    <w:qFormat/>
    <w:rsid w:val="00A25120"/>
    <w:pPr>
      <w:ind w:left="720"/>
      <w:contextualSpacing/>
    </w:pPr>
  </w:style>
  <w:style w:type="paragraph" w:customStyle="1" w:styleId="NormalIndent1">
    <w:name w:val="Normal Indent1"/>
    <w:basedOn w:val="Normal"/>
    <w:qFormat/>
    <w:rsid w:val="00E95DDC"/>
  </w:style>
  <w:style w:type="paragraph" w:styleId="NormalIndent">
    <w:name w:val="Normal Indent"/>
    <w:basedOn w:val="Normal"/>
    <w:semiHidden/>
    <w:rsid w:val="00FE3DE3"/>
    <w:pPr>
      <w:widowControl w:val="0"/>
      <w:autoSpaceDE w:val="0"/>
      <w:autoSpaceDN w:val="0"/>
      <w:spacing w:after="0"/>
      <w:ind w:left="720"/>
    </w:pPr>
    <w:rPr>
      <w:rFonts w:ascii="Arial" w:eastAsia="Times New Roman" w:hAnsi="Arial" w:cs="Arial"/>
      <w:sz w:val="20"/>
      <w:szCs w:val="24"/>
      <w:lang w:val="en-AU"/>
    </w:rPr>
  </w:style>
  <w:style w:type="paragraph" w:customStyle="1" w:styleId="MyHeading3">
    <w:name w:val="MyHeading3"/>
    <w:basedOn w:val="Heading3"/>
    <w:rsid w:val="00FD1FA8"/>
    <w:pPr>
      <w:keepLines w:val="0"/>
      <w:widowControl w:val="0"/>
      <w:numPr>
        <w:numId w:val="15"/>
      </w:numPr>
      <w:tabs>
        <w:tab w:val="left" w:pos="1247"/>
      </w:tabs>
      <w:autoSpaceDE w:val="0"/>
      <w:autoSpaceDN w:val="0"/>
      <w:spacing w:before="240" w:after="60"/>
    </w:pPr>
    <w:rPr>
      <w:rFonts w:ascii="Arial" w:eastAsia="Times New Roman" w:hAnsi="Arial" w:cs="Arial"/>
      <w:b w:val="0"/>
      <w:color w:val="auto"/>
      <w:sz w:val="20"/>
      <w:lang w:val="en-GB"/>
    </w:rPr>
  </w:style>
  <w:style w:type="paragraph" w:styleId="Caption">
    <w:name w:val="caption"/>
    <w:basedOn w:val="Normal"/>
    <w:next w:val="Normal"/>
    <w:uiPriority w:val="35"/>
    <w:unhideWhenUsed/>
    <w:qFormat/>
    <w:rsid w:val="00BE05D9"/>
    <w:pPr>
      <w:spacing w:before="240"/>
    </w:pPr>
    <w:rPr>
      <w:b/>
      <w:iCs/>
      <w:color w:val="000000" w:themeColor="text1"/>
      <w:sz w:val="20"/>
      <w:szCs w:val="18"/>
    </w:rPr>
  </w:style>
  <w:style w:type="paragraph" w:styleId="TableofFigures">
    <w:name w:val="table of figures"/>
    <w:basedOn w:val="Normal"/>
    <w:next w:val="Normal"/>
    <w:uiPriority w:val="99"/>
    <w:unhideWhenUsed/>
    <w:rsid w:val="00CD149B"/>
    <w:pPr>
      <w:spacing w:after="0"/>
    </w:pPr>
  </w:style>
  <w:style w:type="table" w:styleId="TableGrid">
    <w:name w:val="Table Grid"/>
    <w:basedOn w:val="TableNormal"/>
    <w:uiPriority w:val="39"/>
    <w:rsid w:val="00CD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E949BE"/>
    <w:pPr>
      <w:widowControl w:val="0"/>
      <w:autoSpaceDE w:val="0"/>
      <w:autoSpaceDN w:val="0"/>
      <w:spacing w:after="0"/>
    </w:pPr>
    <w:rPr>
      <w:rFonts w:ascii="Arial" w:eastAsia="Times New Roman" w:hAnsi="Arial" w:cs="Arial"/>
      <w:i/>
      <w:iCs/>
      <w:sz w:val="20"/>
      <w:szCs w:val="24"/>
      <w:lang w:val="en-GB"/>
    </w:rPr>
  </w:style>
  <w:style w:type="character" w:customStyle="1" w:styleId="BodyTextChar">
    <w:name w:val="Body Text Char"/>
    <w:basedOn w:val="DefaultParagraphFont"/>
    <w:link w:val="BodyText"/>
    <w:semiHidden/>
    <w:rsid w:val="00E949BE"/>
    <w:rPr>
      <w:rFonts w:ascii="Arial" w:eastAsia="Times New Roman" w:hAnsi="Arial" w:cs="Arial"/>
      <w:i/>
      <w:iCs/>
      <w:sz w:val="20"/>
      <w:szCs w:val="24"/>
      <w:lang w:val="en-GB"/>
    </w:rPr>
  </w:style>
  <w:style w:type="paragraph" w:customStyle="1" w:styleId="BodyText21">
    <w:name w:val="Body Text 21"/>
    <w:basedOn w:val="Normal"/>
    <w:rsid w:val="00C104DB"/>
    <w:pPr>
      <w:widowControl w:val="0"/>
      <w:autoSpaceDE w:val="0"/>
      <w:autoSpaceDN w:val="0"/>
      <w:spacing w:after="0"/>
      <w:jc w:val="both"/>
    </w:pPr>
    <w:rPr>
      <w:rFonts w:ascii="Arial" w:eastAsia="Times New Roman" w:hAnsi="Arial" w:cs="Arial"/>
      <w:sz w:val="20"/>
      <w:szCs w:val="24"/>
      <w:lang w:val="en-AU"/>
    </w:rPr>
  </w:style>
  <w:style w:type="character" w:styleId="UnresolvedMention">
    <w:name w:val="Unresolved Mention"/>
    <w:basedOn w:val="DefaultParagraphFont"/>
    <w:uiPriority w:val="99"/>
    <w:semiHidden/>
    <w:unhideWhenUsed/>
    <w:rsid w:val="00165D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273084">
      <w:bodyDiv w:val="1"/>
      <w:marLeft w:val="0"/>
      <w:marRight w:val="0"/>
      <w:marTop w:val="0"/>
      <w:marBottom w:val="0"/>
      <w:divBdr>
        <w:top w:val="none" w:sz="0" w:space="0" w:color="auto"/>
        <w:left w:val="none" w:sz="0" w:space="0" w:color="auto"/>
        <w:bottom w:val="none" w:sz="0" w:space="0" w:color="auto"/>
        <w:right w:val="none" w:sz="0" w:space="0" w:color="auto"/>
      </w:divBdr>
    </w:div>
    <w:div w:id="1706981071">
      <w:bodyDiv w:val="1"/>
      <w:marLeft w:val="0"/>
      <w:marRight w:val="0"/>
      <w:marTop w:val="0"/>
      <w:marBottom w:val="0"/>
      <w:divBdr>
        <w:top w:val="none" w:sz="0" w:space="0" w:color="auto"/>
        <w:left w:val="none" w:sz="0" w:space="0" w:color="auto"/>
        <w:bottom w:val="none" w:sz="0" w:space="0" w:color="auto"/>
        <w:right w:val="none" w:sz="0" w:space="0" w:color="auto"/>
      </w:divBdr>
    </w:div>
    <w:div w:id="1928221990">
      <w:bodyDiv w:val="1"/>
      <w:marLeft w:val="0"/>
      <w:marRight w:val="0"/>
      <w:marTop w:val="0"/>
      <w:marBottom w:val="0"/>
      <w:divBdr>
        <w:top w:val="none" w:sz="0" w:space="0" w:color="auto"/>
        <w:left w:val="none" w:sz="0" w:space="0" w:color="auto"/>
        <w:bottom w:val="none" w:sz="0" w:space="0" w:color="auto"/>
        <w:right w:val="none" w:sz="0" w:space="0" w:color="auto"/>
      </w:divBdr>
    </w:div>
    <w:div w:id="200982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planespotters.net/operators/Boeing/747"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457F-8878-4E0D-A11E-891083DA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8</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sdy5166</dc:creator>
  <cp:keywords/>
  <dc:description/>
  <cp:lastModifiedBy>Ruotong Xu</cp:lastModifiedBy>
  <cp:revision>9</cp:revision>
  <dcterms:created xsi:type="dcterms:W3CDTF">2018-08-20T03:05:00Z</dcterms:created>
  <dcterms:modified xsi:type="dcterms:W3CDTF">2018-08-30T03:36:00Z</dcterms:modified>
</cp:coreProperties>
</file>