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199" w:rsidRDefault="009D3199" w:rsidP="009D3199">
      <w:pPr>
        <w:jc w:val="center"/>
        <w:rPr>
          <w:sz w:val="72"/>
          <w:szCs w:val="72"/>
        </w:rPr>
      </w:pPr>
    </w:p>
    <w:p w:rsidR="009D3199" w:rsidRDefault="009D3199" w:rsidP="009D3199">
      <w:pPr>
        <w:jc w:val="center"/>
        <w:rPr>
          <w:sz w:val="72"/>
          <w:szCs w:val="72"/>
        </w:rPr>
      </w:pPr>
    </w:p>
    <w:p w:rsidR="009D3199" w:rsidRDefault="009D3199" w:rsidP="009D3199">
      <w:pPr>
        <w:jc w:val="center"/>
        <w:rPr>
          <w:sz w:val="72"/>
          <w:szCs w:val="72"/>
        </w:rPr>
      </w:pPr>
    </w:p>
    <w:p w:rsidR="00D9163A" w:rsidRPr="009D3199" w:rsidRDefault="009D3199" w:rsidP="009D3199">
      <w:pPr>
        <w:jc w:val="center"/>
        <w:rPr>
          <w:rFonts w:ascii="宋体" w:eastAsia="宋体" w:hAnsi="宋体"/>
          <w:sz w:val="72"/>
          <w:szCs w:val="72"/>
        </w:rPr>
      </w:pPr>
      <w:r w:rsidRPr="009D3199">
        <w:rPr>
          <w:rFonts w:ascii="宋体" w:eastAsia="宋体" w:hAnsi="宋体" w:hint="eastAsia"/>
          <w:sz w:val="72"/>
          <w:szCs w:val="72"/>
        </w:rPr>
        <w:t>流体力学与传热学</w:t>
      </w:r>
    </w:p>
    <w:p w:rsidR="009D3199" w:rsidRDefault="009D3199" w:rsidP="009D3199">
      <w:pPr>
        <w:jc w:val="center"/>
        <w:rPr>
          <w:sz w:val="28"/>
          <w:szCs w:val="28"/>
        </w:rPr>
      </w:pPr>
    </w:p>
    <w:p w:rsidR="009D3199" w:rsidRDefault="009D3199" w:rsidP="009D3199">
      <w:pPr>
        <w:jc w:val="center"/>
        <w:rPr>
          <w:sz w:val="28"/>
          <w:szCs w:val="28"/>
        </w:rPr>
      </w:pPr>
    </w:p>
    <w:p w:rsidR="009D3199" w:rsidRDefault="009D3199" w:rsidP="009D3199">
      <w:pPr>
        <w:jc w:val="center"/>
        <w:rPr>
          <w:rFonts w:hint="eastAsia"/>
          <w:sz w:val="28"/>
          <w:szCs w:val="28"/>
        </w:rPr>
      </w:pPr>
    </w:p>
    <w:p w:rsidR="009D3199" w:rsidRDefault="009D3199" w:rsidP="009D3199">
      <w:pPr>
        <w:jc w:val="center"/>
        <w:rPr>
          <w:sz w:val="28"/>
          <w:szCs w:val="28"/>
        </w:rPr>
      </w:pPr>
    </w:p>
    <w:p w:rsidR="009D3199" w:rsidRPr="009D3199" w:rsidRDefault="009D3199" w:rsidP="009D3199">
      <w:pPr>
        <w:jc w:val="center"/>
        <w:rPr>
          <w:rFonts w:ascii="宋体" w:eastAsia="宋体" w:hAnsi="宋体"/>
          <w:sz w:val="28"/>
          <w:szCs w:val="28"/>
        </w:rPr>
      </w:pPr>
      <w:r w:rsidRPr="009D3199">
        <w:rPr>
          <w:rFonts w:ascii="宋体" w:eastAsia="宋体" w:hAnsi="宋体" w:hint="eastAsia"/>
          <w:sz w:val="28"/>
          <w:szCs w:val="28"/>
        </w:rPr>
        <w:t>姓名：陈若愚</w:t>
      </w:r>
    </w:p>
    <w:p w:rsidR="009D3199" w:rsidRPr="009D3199" w:rsidRDefault="009D3199" w:rsidP="009D3199">
      <w:pPr>
        <w:jc w:val="center"/>
        <w:rPr>
          <w:rFonts w:ascii="宋体" w:eastAsia="宋体" w:hAnsi="宋体"/>
          <w:sz w:val="28"/>
          <w:szCs w:val="28"/>
        </w:rPr>
      </w:pPr>
      <w:r w:rsidRPr="009D3199">
        <w:rPr>
          <w:rFonts w:ascii="宋体" w:eastAsia="宋体" w:hAnsi="宋体" w:hint="eastAsia"/>
          <w:sz w:val="28"/>
          <w:szCs w:val="28"/>
        </w:rPr>
        <w:t>班级：测控1701班</w:t>
      </w:r>
    </w:p>
    <w:p w:rsidR="009D3199" w:rsidRPr="009D3199" w:rsidRDefault="009D3199" w:rsidP="009D3199">
      <w:pPr>
        <w:jc w:val="center"/>
        <w:rPr>
          <w:rFonts w:ascii="宋体" w:eastAsia="宋体" w:hAnsi="宋体"/>
          <w:sz w:val="28"/>
          <w:szCs w:val="28"/>
        </w:rPr>
      </w:pPr>
      <w:r w:rsidRPr="009D3199">
        <w:rPr>
          <w:rFonts w:ascii="宋体" w:eastAsia="宋体" w:hAnsi="宋体" w:hint="eastAsia"/>
          <w:sz w:val="28"/>
          <w:szCs w:val="28"/>
        </w:rPr>
        <w:t>学号：20178210</w:t>
      </w:r>
    </w:p>
    <w:p w:rsidR="009D3199" w:rsidRPr="009D3199" w:rsidRDefault="009D3199" w:rsidP="009D3199">
      <w:pPr>
        <w:jc w:val="center"/>
        <w:rPr>
          <w:rFonts w:ascii="宋体" w:eastAsia="宋体" w:hAnsi="宋体"/>
          <w:sz w:val="28"/>
          <w:szCs w:val="28"/>
        </w:rPr>
      </w:pPr>
      <w:r w:rsidRPr="009D3199">
        <w:rPr>
          <w:rFonts w:ascii="宋体" w:eastAsia="宋体" w:hAnsi="宋体" w:hint="eastAsia"/>
          <w:sz w:val="28"/>
          <w:szCs w:val="28"/>
        </w:rPr>
        <w:t>序号：170103</w:t>
      </w:r>
    </w:p>
    <w:p w:rsidR="009D3199" w:rsidRPr="009D3199" w:rsidRDefault="009D3199">
      <w:pPr>
        <w:rPr>
          <w:rFonts w:ascii="宋体" w:eastAsia="宋体" w:hAnsi="宋体"/>
          <w:sz w:val="28"/>
          <w:szCs w:val="28"/>
        </w:rPr>
      </w:pPr>
      <w:r w:rsidRPr="009D3199">
        <w:rPr>
          <w:rFonts w:ascii="宋体" w:eastAsia="宋体" w:hAnsi="宋体"/>
          <w:sz w:val="28"/>
          <w:szCs w:val="28"/>
        </w:rPr>
        <w:br w:type="page"/>
      </w:r>
    </w:p>
    <w:p w:rsidR="009D3199" w:rsidRDefault="009D3199" w:rsidP="009D3199">
      <w:pPr>
        <w:pStyle w:val="a3"/>
        <w:numPr>
          <w:ilvl w:val="0"/>
          <w:numId w:val="1"/>
        </w:numPr>
        <w:ind w:firstLineChars="0"/>
        <w:jc w:val="center"/>
        <w:rPr>
          <w:rFonts w:ascii="宋体" w:eastAsia="宋体" w:hAnsi="宋体"/>
          <w:b/>
          <w:sz w:val="32"/>
          <w:szCs w:val="32"/>
        </w:rPr>
      </w:pPr>
      <w:r w:rsidRPr="009D3199">
        <w:rPr>
          <w:rFonts w:ascii="宋体" w:eastAsia="宋体" w:hAnsi="宋体" w:hint="eastAsia"/>
          <w:b/>
          <w:sz w:val="32"/>
          <w:szCs w:val="32"/>
        </w:rPr>
        <w:lastRenderedPageBreak/>
        <w:t>工程流体力学传热学在实际工程实践中的应用</w:t>
      </w:r>
    </w:p>
    <w:p w:rsidR="00023D17" w:rsidRDefault="009D3199" w:rsidP="00023D17">
      <w:pPr>
        <w:pStyle w:val="a3"/>
        <w:numPr>
          <w:ilvl w:val="0"/>
          <w:numId w:val="2"/>
        </w:numPr>
        <w:ind w:firstLineChars="0"/>
        <w:jc w:val="center"/>
        <w:rPr>
          <w:rFonts w:ascii="宋体" w:eastAsia="宋体" w:hAnsi="宋体"/>
          <w:b/>
          <w:sz w:val="28"/>
          <w:szCs w:val="28"/>
        </w:rPr>
      </w:pPr>
      <w:r w:rsidRPr="009D3199">
        <w:rPr>
          <w:rFonts w:ascii="宋体" w:eastAsia="宋体" w:hAnsi="宋体" w:hint="eastAsia"/>
          <w:b/>
          <w:sz w:val="28"/>
          <w:szCs w:val="28"/>
        </w:rPr>
        <w:t>流体力学</w:t>
      </w:r>
    </w:p>
    <w:p w:rsidR="007B2035" w:rsidRDefault="007B2035" w:rsidP="00023D17">
      <w:pPr>
        <w:rPr>
          <w:rFonts w:ascii="宋体" w:eastAsia="宋体" w:hAnsi="宋体" w:cs="宋体"/>
          <w:kern w:val="0"/>
          <w:sz w:val="24"/>
          <w:szCs w:val="24"/>
        </w:rPr>
      </w:pPr>
      <w:r w:rsidRPr="00023D17">
        <w:rPr>
          <w:rFonts w:ascii="宋体" w:eastAsia="宋体" w:hAnsi="宋体" w:cs="宋体" w:hint="eastAsia"/>
          <w:b/>
          <w:i/>
          <w:kern w:val="0"/>
          <w:sz w:val="24"/>
          <w:szCs w:val="24"/>
        </w:rPr>
        <w:t>概念：</w:t>
      </w:r>
      <w:r w:rsidRPr="00023D17">
        <w:rPr>
          <w:rFonts w:ascii="宋体" w:eastAsia="宋体" w:hAnsi="宋体" w:cs="宋体" w:hint="eastAsia"/>
          <w:kern w:val="0"/>
          <w:sz w:val="24"/>
          <w:szCs w:val="24"/>
        </w:rPr>
        <w:t>流体力学</w:t>
      </w:r>
      <w:r w:rsidRPr="00023D17">
        <w:rPr>
          <w:rFonts w:ascii="宋体" w:eastAsia="宋体" w:hAnsi="宋体" w:cs="宋体"/>
          <w:kern w:val="0"/>
          <w:sz w:val="24"/>
          <w:szCs w:val="24"/>
        </w:rPr>
        <w:t>是</w:t>
      </w:r>
      <w:hyperlink r:id="rId5" w:tooltip="力学" w:history="1">
        <w:r w:rsidRPr="00023D17">
          <w:rPr>
            <w:rFonts w:ascii="宋体" w:eastAsia="宋体" w:hAnsi="宋体" w:cs="宋体"/>
            <w:kern w:val="0"/>
            <w:sz w:val="24"/>
            <w:szCs w:val="24"/>
          </w:rPr>
          <w:t>力学</w:t>
        </w:r>
      </w:hyperlink>
      <w:r w:rsidRPr="00023D17">
        <w:rPr>
          <w:rFonts w:ascii="宋体" w:eastAsia="宋体" w:hAnsi="宋体" w:cs="宋体"/>
          <w:kern w:val="0"/>
          <w:sz w:val="24"/>
          <w:szCs w:val="24"/>
        </w:rPr>
        <w:t>的一门分支，是研究</w:t>
      </w:r>
      <w:hyperlink r:id="rId6" w:tooltip="流体" w:history="1">
        <w:r w:rsidRPr="00023D17">
          <w:rPr>
            <w:rFonts w:ascii="宋体" w:eastAsia="宋体" w:hAnsi="宋体" w:cs="宋体"/>
            <w:kern w:val="0"/>
            <w:sz w:val="24"/>
            <w:szCs w:val="24"/>
          </w:rPr>
          <w:t>流体</w:t>
        </w:r>
      </w:hyperlink>
      <w:r w:rsidRPr="00023D17">
        <w:rPr>
          <w:rFonts w:ascii="宋体" w:eastAsia="宋体" w:hAnsi="宋体" w:cs="宋体"/>
          <w:kern w:val="0"/>
          <w:sz w:val="24"/>
          <w:szCs w:val="24"/>
        </w:rPr>
        <w:t>（包含</w:t>
      </w:r>
      <w:r w:rsidRPr="00023D17">
        <w:rPr>
          <w:rFonts w:ascii="宋体" w:eastAsia="宋体" w:hAnsi="宋体" w:cs="宋体"/>
          <w:kern w:val="0"/>
          <w:sz w:val="24"/>
          <w:szCs w:val="24"/>
        </w:rPr>
        <w:fldChar w:fldCharType="begin"/>
      </w:r>
      <w:r w:rsidRPr="00023D17">
        <w:rPr>
          <w:rFonts w:ascii="宋体" w:eastAsia="宋体" w:hAnsi="宋体" w:cs="宋体"/>
          <w:kern w:val="0"/>
          <w:sz w:val="24"/>
          <w:szCs w:val="24"/>
        </w:rPr>
        <w:instrText xml:space="preserve"> HYPERLINK "https://zh.wikipedia.org/wiki/%E6%B0%A3%E9%AB%94" \o "气体" </w:instrText>
      </w:r>
      <w:r w:rsidRPr="00023D17">
        <w:rPr>
          <w:rFonts w:ascii="宋体" w:eastAsia="宋体" w:hAnsi="宋体" w:cs="宋体"/>
          <w:kern w:val="0"/>
          <w:sz w:val="24"/>
          <w:szCs w:val="24"/>
        </w:rPr>
        <w:fldChar w:fldCharType="separate"/>
      </w:r>
      <w:r w:rsidRPr="00023D17">
        <w:rPr>
          <w:rFonts w:ascii="宋体" w:eastAsia="宋体" w:hAnsi="宋体" w:cs="宋体"/>
          <w:kern w:val="0"/>
          <w:sz w:val="24"/>
          <w:szCs w:val="24"/>
        </w:rPr>
        <w:t>气体</w:t>
      </w:r>
      <w:r w:rsidRPr="00023D17">
        <w:rPr>
          <w:rFonts w:ascii="宋体" w:eastAsia="宋体" w:hAnsi="宋体" w:cs="宋体"/>
          <w:kern w:val="0"/>
          <w:sz w:val="24"/>
          <w:szCs w:val="24"/>
        </w:rPr>
        <w:fldChar w:fldCharType="end"/>
      </w:r>
      <w:r w:rsidRPr="00023D17">
        <w:rPr>
          <w:rFonts w:ascii="宋体" w:eastAsia="宋体" w:hAnsi="宋体" w:cs="宋体"/>
          <w:kern w:val="0"/>
          <w:sz w:val="24"/>
          <w:szCs w:val="24"/>
        </w:rPr>
        <w:t>、</w:t>
      </w:r>
      <w:hyperlink r:id="rId7" w:tooltip="液体" w:history="1">
        <w:r w:rsidRPr="00023D17">
          <w:rPr>
            <w:rFonts w:ascii="宋体" w:eastAsia="宋体" w:hAnsi="宋体" w:cs="宋体"/>
            <w:kern w:val="0"/>
            <w:sz w:val="24"/>
            <w:szCs w:val="24"/>
          </w:rPr>
          <w:t>液体</w:t>
        </w:r>
      </w:hyperlink>
      <w:r w:rsidRPr="00023D17">
        <w:rPr>
          <w:rFonts w:ascii="宋体" w:eastAsia="宋体" w:hAnsi="宋体" w:cs="宋体"/>
          <w:kern w:val="0"/>
          <w:sz w:val="24"/>
          <w:szCs w:val="24"/>
        </w:rPr>
        <w:t>及</w:t>
      </w:r>
      <w:hyperlink r:id="rId8" w:tooltip="等离子体" w:history="1">
        <w:r w:rsidRPr="00023D17">
          <w:rPr>
            <w:rFonts w:ascii="宋体" w:eastAsia="宋体" w:hAnsi="宋体" w:cs="宋体"/>
            <w:kern w:val="0"/>
            <w:sz w:val="24"/>
            <w:szCs w:val="24"/>
          </w:rPr>
          <w:t>等离子体</w:t>
        </w:r>
      </w:hyperlink>
      <w:r w:rsidRPr="00023D17">
        <w:rPr>
          <w:rFonts w:ascii="宋体" w:eastAsia="宋体" w:hAnsi="宋体" w:cs="宋体"/>
          <w:kern w:val="0"/>
          <w:sz w:val="24"/>
          <w:szCs w:val="24"/>
        </w:rPr>
        <w:t>）现象以及相关</w:t>
      </w:r>
      <w:r w:rsidRPr="00023D17">
        <w:rPr>
          <w:rFonts w:ascii="宋体" w:eastAsia="宋体" w:hAnsi="宋体" w:cs="宋体"/>
          <w:kern w:val="0"/>
          <w:sz w:val="24"/>
          <w:szCs w:val="24"/>
        </w:rPr>
        <w:fldChar w:fldCharType="begin"/>
      </w:r>
      <w:r w:rsidRPr="00023D17">
        <w:rPr>
          <w:rFonts w:ascii="宋体" w:eastAsia="宋体" w:hAnsi="宋体" w:cs="宋体"/>
          <w:kern w:val="0"/>
          <w:sz w:val="24"/>
          <w:szCs w:val="24"/>
        </w:rPr>
        <w:instrText xml:space="preserve"> HYPERLINK "https://zh.wikipedia.org/wiki/%E5%8A%9B%E5%AD%B8" \o "力学" </w:instrText>
      </w:r>
      <w:r w:rsidRPr="00023D17">
        <w:rPr>
          <w:rFonts w:ascii="宋体" w:eastAsia="宋体" w:hAnsi="宋体" w:cs="宋体"/>
          <w:kern w:val="0"/>
          <w:sz w:val="24"/>
          <w:szCs w:val="24"/>
        </w:rPr>
        <w:fldChar w:fldCharType="separate"/>
      </w:r>
      <w:r w:rsidRPr="00023D17">
        <w:rPr>
          <w:rFonts w:ascii="宋体" w:eastAsia="宋体" w:hAnsi="宋体" w:cs="宋体"/>
          <w:kern w:val="0"/>
          <w:sz w:val="24"/>
          <w:szCs w:val="24"/>
        </w:rPr>
        <w:t>力学</w:t>
      </w:r>
      <w:r w:rsidRPr="00023D17">
        <w:rPr>
          <w:rFonts w:ascii="宋体" w:eastAsia="宋体" w:hAnsi="宋体" w:cs="宋体"/>
          <w:kern w:val="0"/>
          <w:sz w:val="24"/>
          <w:szCs w:val="24"/>
        </w:rPr>
        <w:fldChar w:fldCharType="end"/>
      </w:r>
      <w:r w:rsidRPr="00023D17">
        <w:rPr>
          <w:rFonts w:ascii="宋体" w:eastAsia="宋体" w:hAnsi="宋体" w:cs="宋体"/>
          <w:kern w:val="0"/>
          <w:sz w:val="24"/>
          <w:szCs w:val="24"/>
        </w:rPr>
        <w:t>行为的</w:t>
      </w:r>
      <w:hyperlink r:id="rId9" w:tooltip="科学" w:history="1">
        <w:r w:rsidRPr="00023D17">
          <w:rPr>
            <w:rFonts w:ascii="宋体" w:eastAsia="宋体" w:hAnsi="宋体" w:cs="宋体"/>
            <w:kern w:val="0"/>
            <w:sz w:val="24"/>
            <w:szCs w:val="24"/>
          </w:rPr>
          <w:t>科学</w:t>
        </w:r>
      </w:hyperlink>
      <w:r w:rsidRPr="00023D17">
        <w:rPr>
          <w:rFonts w:ascii="宋体" w:eastAsia="宋体" w:hAnsi="宋体" w:cs="宋体"/>
          <w:kern w:val="0"/>
          <w:sz w:val="24"/>
          <w:szCs w:val="24"/>
        </w:rPr>
        <w:t>。流体力学可以按照研究对象的运动方式分为</w:t>
      </w:r>
      <w:hyperlink r:id="rId10" w:tooltip="流体静力学" w:history="1">
        <w:r w:rsidRPr="00023D17">
          <w:rPr>
            <w:rFonts w:ascii="宋体" w:eastAsia="宋体" w:hAnsi="宋体" w:cs="宋体"/>
            <w:kern w:val="0"/>
            <w:sz w:val="24"/>
            <w:szCs w:val="24"/>
          </w:rPr>
          <w:t>流体静力学</w:t>
        </w:r>
      </w:hyperlink>
      <w:r w:rsidRPr="00023D17">
        <w:rPr>
          <w:rFonts w:ascii="宋体" w:eastAsia="宋体" w:hAnsi="宋体" w:cs="宋体"/>
          <w:kern w:val="0"/>
          <w:sz w:val="24"/>
          <w:szCs w:val="24"/>
        </w:rPr>
        <w:t>和</w:t>
      </w:r>
      <w:hyperlink r:id="rId11" w:tooltip="流体动力学" w:history="1">
        <w:r w:rsidRPr="00023D17">
          <w:rPr>
            <w:rFonts w:ascii="宋体" w:eastAsia="宋体" w:hAnsi="宋体" w:cs="宋体"/>
            <w:kern w:val="0"/>
            <w:sz w:val="24"/>
            <w:szCs w:val="24"/>
          </w:rPr>
          <w:t>流体动力学</w:t>
        </w:r>
      </w:hyperlink>
      <w:r w:rsidRPr="00023D17">
        <w:rPr>
          <w:rFonts w:ascii="宋体" w:eastAsia="宋体" w:hAnsi="宋体" w:cs="宋体"/>
          <w:kern w:val="0"/>
          <w:sz w:val="24"/>
          <w:szCs w:val="24"/>
        </w:rPr>
        <w:t>，前者研究处于静止状态的</w:t>
      </w:r>
      <w:hyperlink r:id="rId12" w:tooltip="流体" w:history="1">
        <w:r w:rsidRPr="00023D17">
          <w:rPr>
            <w:rFonts w:ascii="宋体" w:eastAsia="宋体" w:hAnsi="宋体" w:cs="宋体"/>
            <w:kern w:val="0"/>
            <w:sz w:val="24"/>
            <w:szCs w:val="24"/>
          </w:rPr>
          <w:t>流体</w:t>
        </w:r>
      </w:hyperlink>
      <w:r w:rsidRPr="00023D17">
        <w:rPr>
          <w:rFonts w:ascii="宋体" w:eastAsia="宋体" w:hAnsi="宋体" w:cs="宋体"/>
          <w:kern w:val="0"/>
          <w:sz w:val="24"/>
          <w:szCs w:val="24"/>
        </w:rPr>
        <w:t>，后者研究</w:t>
      </w:r>
      <w:hyperlink r:id="rId13" w:tooltip="力" w:history="1">
        <w:r w:rsidRPr="00023D17">
          <w:rPr>
            <w:rFonts w:ascii="宋体" w:eastAsia="宋体" w:hAnsi="宋体" w:cs="宋体"/>
            <w:kern w:val="0"/>
            <w:sz w:val="24"/>
            <w:szCs w:val="24"/>
          </w:rPr>
          <w:t>力</w:t>
        </w:r>
      </w:hyperlink>
      <w:r w:rsidRPr="00023D17">
        <w:rPr>
          <w:rFonts w:ascii="宋体" w:eastAsia="宋体" w:hAnsi="宋体" w:cs="宋体"/>
          <w:kern w:val="0"/>
          <w:sz w:val="24"/>
          <w:szCs w:val="24"/>
        </w:rPr>
        <w:t>对于</w:t>
      </w:r>
      <w:hyperlink r:id="rId14" w:tooltip="流体" w:history="1">
        <w:r w:rsidRPr="00023D17">
          <w:rPr>
            <w:rFonts w:ascii="宋体" w:eastAsia="宋体" w:hAnsi="宋体" w:cs="宋体"/>
            <w:kern w:val="0"/>
            <w:sz w:val="24"/>
            <w:szCs w:val="24"/>
          </w:rPr>
          <w:t>流体</w:t>
        </w:r>
      </w:hyperlink>
      <w:r w:rsidRPr="00023D17">
        <w:rPr>
          <w:rFonts w:ascii="宋体" w:eastAsia="宋体" w:hAnsi="宋体" w:cs="宋体"/>
          <w:kern w:val="0"/>
          <w:sz w:val="24"/>
          <w:szCs w:val="24"/>
        </w:rPr>
        <w:t>运动的影响。流体力学按照应用范围，分为：</w:t>
      </w:r>
      <w:hyperlink r:id="rId15" w:tooltip="空气力学" w:history="1">
        <w:r w:rsidRPr="00023D17">
          <w:rPr>
            <w:rFonts w:ascii="宋体" w:eastAsia="宋体" w:hAnsi="宋体" w:cs="宋体"/>
            <w:kern w:val="0"/>
            <w:sz w:val="24"/>
            <w:szCs w:val="24"/>
          </w:rPr>
          <w:t>空气力学</w:t>
        </w:r>
      </w:hyperlink>
      <w:r w:rsidRPr="00023D17">
        <w:rPr>
          <w:rFonts w:ascii="宋体" w:eastAsia="宋体" w:hAnsi="宋体" w:cs="宋体"/>
          <w:kern w:val="0"/>
          <w:sz w:val="24"/>
          <w:szCs w:val="24"/>
        </w:rPr>
        <w:t>及</w:t>
      </w:r>
      <w:hyperlink r:id="rId16" w:tooltip="水力学" w:history="1">
        <w:r w:rsidRPr="00023D17">
          <w:rPr>
            <w:rFonts w:ascii="宋体" w:eastAsia="宋体" w:hAnsi="宋体" w:cs="宋体"/>
            <w:kern w:val="0"/>
            <w:sz w:val="24"/>
            <w:szCs w:val="24"/>
          </w:rPr>
          <w:t>水力学</w:t>
        </w:r>
      </w:hyperlink>
      <w:r w:rsidRPr="00023D17">
        <w:rPr>
          <w:rFonts w:ascii="宋体" w:eastAsia="宋体" w:hAnsi="宋体" w:cs="宋体"/>
          <w:kern w:val="0"/>
          <w:sz w:val="24"/>
          <w:szCs w:val="24"/>
        </w:rPr>
        <w:t xml:space="preserve">等等。 </w:t>
      </w:r>
    </w:p>
    <w:p w:rsidR="00023D17" w:rsidRPr="00023D17" w:rsidRDefault="00023D17" w:rsidP="00023D17">
      <w:pPr>
        <w:rPr>
          <w:rFonts w:ascii="宋体" w:eastAsia="宋体" w:hAnsi="宋体" w:cs="宋体"/>
          <w:kern w:val="0"/>
          <w:sz w:val="24"/>
          <w:szCs w:val="24"/>
        </w:rPr>
      </w:pPr>
    </w:p>
    <w:p w:rsidR="009D3199" w:rsidRDefault="007B2035" w:rsidP="005E2663">
      <w:pPr>
        <w:rPr>
          <w:rFonts w:ascii="宋体" w:eastAsia="宋体" w:hAnsi="宋体" w:cs="宋体"/>
          <w:kern w:val="0"/>
          <w:sz w:val="24"/>
          <w:szCs w:val="24"/>
        </w:rPr>
      </w:pPr>
      <w:r w:rsidRPr="00023D17">
        <w:rPr>
          <w:rFonts w:ascii="宋体" w:eastAsia="宋体" w:hAnsi="宋体" w:cs="宋体" w:hint="eastAsia"/>
          <w:b/>
          <w:i/>
          <w:kern w:val="0"/>
          <w:sz w:val="24"/>
          <w:szCs w:val="24"/>
        </w:rPr>
        <w:t>应用：</w:t>
      </w:r>
      <w:r>
        <w:rPr>
          <w:rFonts w:ascii="宋体" w:eastAsia="宋体" w:hAnsi="宋体" w:cs="宋体" w:hint="eastAsia"/>
          <w:kern w:val="0"/>
          <w:sz w:val="24"/>
          <w:szCs w:val="24"/>
        </w:rPr>
        <w:t>此次的文献参考我主要选取了</w:t>
      </w:r>
      <w:r w:rsidRPr="00E424D8">
        <w:rPr>
          <w:rFonts w:ascii="宋体" w:eastAsia="宋体" w:hAnsi="宋体" w:cs="宋体" w:hint="eastAsia"/>
          <w:b/>
          <w:kern w:val="0"/>
          <w:sz w:val="24"/>
          <w:szCs w:val="24"/>
        </w:rPr>
        <w:t>计算流体力学方面的内容</w:t>
      </w:r>
      <w:r>
        <w:rPr>
          <w:rFonts w:ascii="宋体" w:eastAsia="宋体" w:hAnsi="宋体" w:cs="宋体" w:hint="eastAsia"/>
          <w:kern w:val="0"/>
          <w:sz w:val="24"/>
          <w:szCs w:val="24"/>
        </w:rPr>
        <w:t>。</w:t>
      </w:r>
      <w:r w:rsidR="005E2663" w:rsidRPr="005E2663">
        <w:rPr>
          <w:rFonts w:ascii="宋体" w:eastAsia="宋体" w:hAnsi="宋体" w:cs="宋体" w:hint="eastAsia"/>
          <w:kern w:val="0"/>
          <w:sz w:val="24"/>
          <w:szCs w:val="24"/>
        </w:rPr>
        <w:t>计</w:t>
      </w:r>
      <w:r w:rsidR="005E2663" w:rsidRPr="005E2663">
        <w:rPr>
          <w:rFonts w:ascii="宋体" w:eastAsia="宋体" w:hAnsi="宋体" w:cs="宋体"/>
          <w:kern w:val="0"/>
          <w:sz w:val="24"/>
          <w:szCs w:val="24"/>
        </w:rPr>
        <w:t xml:space="preserve">算流体力学（Computational  Fluid </w:t>
      </w:r>
      <w:proofErr w:type="spellStart"/>
      <w:r w:rsidR="005E2663" w:rsidRPr="005E2663">
        <w:rPr>
          <w:rFonts w:ascii="宋体" w:eastAsia="宋体" w:hAnsi="宋体" w:cs="宋体"/>
          <w:kern w:val="0"/>
          <w:sz w:val="24"/>
          <w:szCs w:val="24"/>
        </w:rPr>
        <w:t>Dynamics,CFD</w:t>
      </w:r>
      <w:proofErr w:type="spellEnd"/>
      <w:r w:rsidR="005E2663" w:rsidRPr="005E2663">
        <w:rPr>
          <w:rFonts w:ascii="宋体" w:eastAsia="宋体" w:hAnsi="宋体" w:cs="宋体"/>
          <w:kern w:val="0"/>
          <w:sz w:val="24"/>
          <w:szCs w:val="24"/>
        </w:rPr>
        <w:t>）是一门通过计算机进行模拟进行运算流体</w:t>
      </w:r>
      <w:r w:rsidR="005E2663" w:rsidRPr="005E2663">
        <w:rPr>
          <w:rFonts w:ascii="宋体" w:eastAsia="宋体" w:hAnsi="宋体" w:cs="宋体" w:hint="eastAsia"/>
          <w:kern w:val="0"/>
          <w:sz w:val="24"/>
          <w:szCs w:val="24"/>
        </w:rPr>
        <w:t>力学中各种复杂问题的一门学科，是流体力学的分支科目。</w:t>
      </w:r>
    </w:p>
    <w:p w:rsidR="005E2663" w:rsidRDefault="005E2663" w:rsidP="005E2663">
      <w:pPr>
        <w:ind w:firstLineChars="200" w:firstLine="480"/>
        <w:rPr>
          <w:rFonts w:ascii="宋体" w:eastAsia="宋体" w:hAnsi="宋体" w:cs="宋体" w:hint="eastAsia"/>
          <w:kern w:val="0"/>
          <w:sz w:val="24"/>
          <w:szCs w:val="24"/>
        </w:rPr>
      </w:pPr>
      <w:r>
        <w:rPr>
          <w:rFonts w:ascii="宋体" w:eastAsia="宋体" w:hAnsi="宋体" w:cs="宋体" w:hint="eastAsia"/>
          <w:kern w:val="0"/>
          <w:sz w:val="24"/>
          <w:szCs w:val="24"/>
        </w:rPr>
        <w:t>例如，计算流体力学可以应用于</w:t>
      </w:r>
      <w:r w:rsidRPr="00E424D8">
        <w:rPr>
          <w:rFonts w:ascii="宋体" w:eastAsia="宋体" w:hAnsi="宋体" w:cs="宋体" w:hint="eastAsia"/>
          <w:b/>
          <w:kern w:val="0"/>
          <w:sz w:val="24"/>
          <w:szCs w:val="24"/>
        </w:rPr>
        <w:t>粮食的储藏管理</w:t>
      </w:r>
      <w:r>
        <w:rPr>
          <w:rFonts w:ascii="宋体" w:eastAsia="宋体" w:hAnsi="宋体" w:cs="宋体" w:hint="eastAsia"/>
          <w:kern w:val="0"/>
          <w:sz w:val="24"/>
          <w:szCs w:val="24"/>
        </w:rPr>
        <w:t>之中。</w:t>
      </w:r>
      <w:r w:rsidRPr="005E2663">
        <w:rPr>
          <w:rFonts w:ascii="宋体" w:eastAsia="宋体" w:hAnsi="宋体" w:cs="宋体" w:hint="eastAsia"/>
          <w:kern w:val="0"/>
          <w:sz w:val="24"/>
          <w:szCs w:val="24"/>
        </w:rPr>
        <w:t>粮食储藏管理不仅需要技术和设备的辅助，面对粮食储藏中的虫害、粮食存储中湿热过大导致粮食变质等问题，为了保证粮食储藏的品质、减少损失，准确地随时掌握粮食储藏的情况，将计算流体力学技术运用到粮食储藏管理中，能够有效地提高粮食储藏中的管理质量。</w:t>
      </w:r>
      <w:r>
        <w:rPr>
          <w:rFonts w:ascii="宋体" w:eastAsia="宋体" w:hAnsi="宋体" w:cs="宋体" w:hint="eastAsia"/>
          <w:kern w:val="0"/>
          <w:sz w:val="24"/>
          <w:szCs w:val="24"/>
        </w:rPr>
        <w:t>其中主要运用到的技术为</w:t>
      </w:r>
      <w:r w:rsidRPr="00E424D8">
        <w:rPr>
          <w:rFonts w:ascii="宋体" w:eastAsia="宋体" w:hAnsi="宋体" w:cs="宋体" w:hint="eastAsia"/>
          <w:b/>
          <w:kern w:val="0"/>
          <w:sz w:val="24"/>
          <w:szCs w:val="24"/>
        </w:rPr>
        <w:t>C</w:t>
      </w:r>
      <w:r w:rsidRPr="00E424D8">
        <w:rPr>
          <w:rFonts w:ascii="宋体" w:eastAsia="宋体" w:hAnsi="宋体" w:cs="宋体"/>
          <w:b/>
          <w:kern w:val="0"/>
          <w:sz w:val="24"/>
          <w:szCs w:val="24"/>
        </w:rPr>
        <w:t>FD</w:t>
      </w:r>
      <w:r w:rsidRPr="00E424D8">
        <w:rPr>
          <w:rFonts w:ascii="宋体" w:eastAsia="宋体" w:hAnsi="宋体" w:cs="宋体" w:hint="eastAsia"/>
          <w:b/>
          <w:kern w:val="0"/>
          <w:sz w:val="24"/>
          <w:szCs w:val="24"/>
        </w:rPr>
        <w:t>技术</w:t>
      </w:r>
      <w:r>
        <w:rPr>
          <w:rFonts w:ascii="宋体" w:eastAsia="宋体" w:hAnsi="宋体" w:cs="宋体" w:hint="eastAsia"/>
          <w:kern w:val="0"/>
          <w:sz w:val="24"/>
          <w:szCs w:val="24"/>
        </w:rPr>
        <w:t>，也就是计算流体力学。运用C</w:t>
      </w:r>
      <w:r>
        <w:rPr>
          <w:rFonts w:ascii="宋体" w:eastAsia="宋体" w:hAnsi="宋体" w:cs="宋体"/>
          <w:kern w:val="0"/>
          <w:sz w:val="24"/>
          <w:szCs w:val="24"/>
        </w:rPr>
        <w:t>FD</w:t>
      </w:r>
      <w:r>
        <w:rPr>
          <w:rFonts w:ascii="宋体" w:eastAsia="宋体" w:hAnsi="宋体" w:cs="宋体" w:hint="eastAsia"/>
          <w:kern w:val="0"/>
          <w:sz w:val="24"/>
          <w:szCs w:val="24"/>
        </w:rPr>
        <w:t>技术可以充分地预测粮食储存中可能遇到的问题，例如温度，湿度，力争保持最佳，有效地提高粮食储存的效益。</w:t>
      </w:r>
    </w:p>
    <w:p w:rsidR="00023D17" w:rsidRPr="007B2035" w:rsidRDefault="00023D17" w:rsidP="005E2663">
      <w:pPr>
        <w:rPr>
          <w:rFonts w:ascii="宋体" w:eastAsia="宋体" w:hAnsi="宋体" w:cs="宋体" w:hint="eastAsia"/>
          <w:kern w:val="0"/>
          <w:sz w:val="24"/>
          <w:szCs w:val="24"/>
        </w:rPr>
      </w:pPr>
    </w:p>
    <w:p w:rsidR="00023D17" w:rsidRDefault="009D3199" w:rsidP="00023D17">
      <w:pPr>
        <w:pStyle w:val="a3"/>
        <w:numPr>
          <w:ilvl w:val="0"/>
          <w:numId w:val="2"/>
        </w:numPr>
        <w:spacing w:line="240" w:lineRule="exact"/>
        <w:ind w:firstLineChars="0"/>
        <w:jc w:val="center"/>
        <w:rPr>
          <w:rFonts w:ascii="宋体" w:eastAsia="宋体" w:hAnsi="宋体"/>
          <w:b/>
          <w:sz w:val="28"/>
          <w:szCs w:val="28"/>
        </w:rPr>
      </w:pPr>
      <w:r>
        <w:rPr>
          <w:rFonts w:ascii="宋体" w:eastAsia="宋体" w:hAnsi="宋体" w:hint="eastAsia"/>
          <w:b/>
          <w:sz w:val="28"/>
          <w:szCs w:val="28"/>
        </w:rPr>
        <w:t>传热学</w:t>
      </w:r>
    </w:p>
    <w:p w:rsidR="00023D17" w:rsidRPr="00023D17" w:rsidRDefault="00023D17" w:rsidP="00023D17">
      <w:pPr>
        <w:rPr>
          <w:rFonts w:ascii="宋体" w:eastAsia="宋体" w:hAnsi="宋体" w:cs="宋体"/>
          <w:kern w:val="0"/>
          <w:sz w:val="24"/>
          <w:szCs w:val="24"/>
        </w:rPr>
      </w:pPr>
      <w:r w:rsidRPr="00023D17">
        <w:rPr>
          <w:rFonts w:ascii="宋体" w:eastAsia="宋体" w:hAnsi="宋体" w:cs="宋体" w:hint="eastAsia"/>
          <w:b/>
          <w:i/>
          <w:kern w:val="0"/>
          <w:sz w:val="24"/>
          <w:szCs w:val="24"/>
        </w:rPr>
        <w:t>概念：</w:t>
      </w:r>
      <w:r w:rsidRPr="00023D17">
        <w:rPr>
          <w:rFonts w:ascii="宋体" w:eastAsia="宋体" w:hAnsi="宋体" w:cs="宋体"/>
          <w:kern w:val="0"/>
          <w:sz w:val="24"/>
          <w:szCs w:val="24"/>
        </w:rPr>
        <w:t xml:space="preserve">热有三种方式： </w:t>
      </w:r>
    </w:p>
    <w:p w:rsidR="00023D17" w:rsidRPr="00023D17" w:rsidRDefault="00023D17" w:rsidP="00023D17">
      <w:pPr>
        <w:ind w:firstLine="420"/>
        <w:rPr>
          <w:rFonts w:ascii="宋体" w:eastAsia="宋体" w:hAnsi="宋体" w:cs="宋体"/>
          <w:kern w:val="0"/>
          <w:sz w:val="24"/>
          <w:szCs w:val="24"/>
        </w:rPr>
      </w:pPr>
      <w:hyperlink r:id="rId17" w:tooltip="热传导" w:history="1">
        <w:r w:rsidRPr="00023D17">
          <w:rPr>
            <w:rFonts w:ascii="宋体" w:eastAsia="宋体" w:hAnsi="宋体" w:cs="宋体"/>
            <w:kern w:val="0"/>
            <w:sz w:val="24"/>
            <w:szCs w:val="24"/>
          </w:rPr>
          <w:t>热传导</w:t>
        </w:r>
      </w:hyperlink>
      <w:r w:rsidRPr="00023D17">
        <w:rPr>
          <w:rFonts w:ascii="宋体" w:eastAsia="宋体" w:hAnsi="宋体" w:cs="宋体"/>
          <w:kern w:val="0"/>
          <w:sz w:val="24"/>
          <w:szCs w:val="24"/>
        </w:rPr>
        <w:t>（heat conduction）：是</w:t>
      </w:r>
      <w:r w:rsidRPr="00023D17">
        <w:rPr>
          <w:rFonts w:ascii="宋体" w:eastAsia="宋体" w:hAnsi="宋体" w:cs="宋体"/>
          <w:kern w:val="0"/>
          <w:sz w:val="24"/>
          <w:szCs w:val="24"/>
        </w:rPr>
        <w:fldChar w:fldCharType="begin"/>
      </w:r>
      <w:r w:rsidRPr="00023D17">
        <w:rPr>
          <w:rFonts w:ascii="宋体" w:eastAsia="宋体" w:hAnsi="宋体" w:cs="宋体"/>
          <w:kern w:val="0"/>
          <w:sz w:val="24"/>
          <w:szCs w:val="24"/>
        </w:rPr>
        <w:instrText xml:space="preserve"> HYPERLINK "https://zh.wikipedia.org/wiki/%E7%83%AD%E8%83%BD" \o "热能" </w:instrText>
      </w:r>
      <w:r w:rsidRPr="00023D17">
        <w:rPr>
          <w:rFonts w:ascii="宋体" w:eastAsia="宋体" w:hAnsi="宋体" w:cs="宋体"/>
          <w:kern w:val="0"/>
          <w:sz w:val="24"/>
          <w:szCs w:val="24"/>
        </w:rPr>
        <w:fldChar w:fldCharType="separate"/>
      </w:r>
      <w:r w:rsidRPr="00023D17">
        <w:rPr>
          <w:rFonts w:ascii="宋体" w:eastAsia="宋体" w:hAnsi="宋体" w:cs="宋体"/>
          <w:kern w:val="0"/>
          <w:sz w:val="24"/>
          <w:szCs w:val="24"/>
        </w:rPr>
        <w:t>热能</w:t>
      </w:r>
      <w:r w:rsidRPr="00023D17">
        <w:rPr>
          <w:rFonts w:ascii="宋体" w:eastAsia="宋体" w:hAnsi="宋体" w:cs="宋体"/>
          <w:kern w:val="0"/>
          <w:sz w:val="24"/>
          <w:szCs w:val="24"/>
        </w:rPr>
        <w:fldChar w:fldCharType="end"/>
      </w:r>
      <w:r w:rsidRPr="00023D17">
        <w:rPr>
          <w:rFonts w:ascii="宋体" w:eastAsia="宋体" w:hAnsi="宋体" w:cs="宋体"/>
          <w:kern w:val="0"/>
          <w:sz w:val="24"/>
          <w:szCs w:val="24"/>
        </w:rPr>
        <w:t>从高温向低温部分转移的过程，是一个</w:t>
      </w:r>
      <w:hyperlink r:id="rId18" w:tooltip="分子" w:history="1">
        <w:r w:rsidRPr="00023D17">
          <w:rPr>
            <w:rFonts w:ascii="宋体" w:eastAsia="宋体" w:hAnsi="宋体" w:cs="宋体"/>
            <w:kern w:val="0"/>
            <w:sz w:val="24"/>
            <w:szCs w:val="24"/>
          </w:rPr>
          <w:t>分子</w:t>
        </w:r>
      </w:hyperlink>
      <w:r w:rsidRPr="00023D17">
        <w:rPr>
          <w:rFonts w:ascii="宋体" w:eastAsia="宋体" w:hAnsi="宋体" w:cs="宋体"/>
          <w:kern w:val="0"/>
          <w:sz w:val="24"/>
          <w:szCs w:val="24"/>
        </w:rPr>
        <w:t>向另一个分子传递</w:t>
      </w:r>
      <w:hyperlink r:id="rId19" w:tooltip="振动" w:history="1">
        <w:r w:rsidRPr="00023D17">
          <w:rPr>
            <w:rFonts w:ascii="宋体" w:eastAsia="宋体" w:hAnsi="宋体" w:cs="宋体"/>
            <w:kern w:val="0"/>
            <w:sz w:val="24"/>
            <w:szCs w:val="24"/>
          </w:rPr>
          <w:t>振动</w:t>
        </w:r>
      </w:hyperlink>
      <w:r w:rsidRPr="00023D17">
        <w:rPr>
          <w:rFonts w:ascii="宋体" w:eastAsia="宋体" w:hAnsi="宋体" w:cs="宋体"/>
          <w:kern w:val="0"/>
          <w:sz w:val="24"/>
          <w:szCs w:val="24"/>
        </w:rPr>
        <w:t>能的结果。各种材料的热传导性能不同，传导性能好的，如金属，还包括了自由</w:t>
      </w:r>
      <w:hyperlink r:id="rId20" w:tooltip="电子" w:history="1">
        <w:r w:rsidRPr="00023D17">
          <w:rPr>
            <w:rFonts w:ascii="宋体" w:eastAsia="宋体" w:hAnsi="宋体" w:cs="宋体"/>
            <w:kern w:val="0"/>
            <w:sz w:val="24"/>
            <w:szCs w:val="24"/>
          </w:rPr>
          <w:t>电子</w:t>
        </w:r>
      </w:hyperlink>
      <w:r w:rsidRPr="00023D17">
        <w:rPr>
          <w:rFonts w:ascii="宋体" w:eastAsia="宋体" w:hAnsi="宋体" w:cs="宋体"/>
          <w:kern w:val="0"/>
          <w:sz w:val="24"/>
          <w:szCs w:val="24"/>
        </w:rPr>
        <w:t>的移动，所以传热速度快，可以做</w:t>
      </w:r>
      <w:hyperlink r:id="rId21" w:tooltip="热交换器" w:history="1">
        <w:r w:rsidRPr="00023D17">
          <w:rPr>
            <w:rFonts w:ascii="宋体" w:eastAsia="宋体" w:hAnsi="宋体" w:cs="宋体"/>
            <w:kern w:val="0"/>
            <w:sz w:val="24"/>
            <w:szCs w:val="24"/>
          </w:rPr>
          <w:t>热交换器</w:t>
        </w:r>
      </w:hyperlink>
      <w:r w:rsidRPr="00023D17">
        <w:rPr>
          <w:rFonts w:ascii="宋体" w:eastAsia="宋体" w:hAnsi="宋体" w:cs="宋体"/>
          <w:kern w:val="0"/>
          <w:sz w:val="24"/>
          <w:szCs w:val="24"/>
        </w:rPr>
        <w:t>材料；传导性能不好的，如</w:t>
      </w:r>
      <w:hyperlink r:id="rId22" w:tooltip="石棉" w:history="1">
        <w:r w:rsidRPr="00023D17">
          <w:rPr>
            <w:rFonts w:ascii="宋体" w:eastAsia="宋体" w:hAnsi="宋体" w:cs="宋体"/>
            <w:kern w:val="0"/>
            <w:sz w:val="24"/>
            <w:szCs w:val="24"/>
          </w:rPr>
          <w:t>石棉</w:t>
        </w:r>
      </w:hyperlink>
      <w:r w:rsidRPr="00023D17">
        <w:rPr>
          <w:rFonts w:ascii="宋体" w:eastAsia="宋体" w:hAnsi="宋体" w:cs="宋体"/>
          <w:kern w:val="0"/>
          <w:sz w:val="24"/>
          <w:szCs w:val="24"/>
        </w:rPr>
        <w:t>，可以做热绝缘材料。</w:t>
      </w:r>
    </w:p>
    <w:p w:rsidR="00023D17" w:rsidRPr="00023D17" w:rsidRDefault="00023D17" w:rsidP="00023D17">
      <w:pPr>
        <w:ind w:firstLine="420"/>
        <w:rPr>
          <w:rFonts w:ascii="宋体" w:eastAsia="宋体" w:hAnsi="宋体" w:cs="宋体"/>
          <w:kern w:val="0"/>
          <w:sz w:val="24"/>
          <w:szCs w:val="24"/>
        </w:rPr>
      </w:pPr>
      <w:hyperlink r:id="rId23" w:tooltip="热对流" w:history="1">
        <w:r w:rsidRPr="00023D17">
          <w:rPr>
            <w:rFonts w:ascii="宋体" w:eastAsia="宋体" w:hAnsi="宋体" w:cs="宋体"/>
            <w:kern w:val="0"/>
            <w:sz w:val="24"/>
            <w:szCs w:val="24"/>
          </w:rPr>
          <w:t>热对流</w:t>
        </w:r>
      </w:hyperlink>
      <w:r w:rsidRPr="00023D17">
        <w:rPr>
          <w:rFonts w:ascii="宋体" w:eastAsia="宋体" w:hAnsi="宋体" w:cs="宋体"/>
          <w:kern w:val="0"/>
          <w:sz w:val="24"/>
          <w:szCs w:val="24"/>
        </w:rPr>
        <w:t xml:space="preserve"> (heat convection)：是指由于</w:t>
      </w:r>
      <w:r w:rsidRPr="00023D17">
        <w:rPr>
          <w:rFonts w:ascii="宋体" w:eastAsia="宋体" w:hAnsi="宋体" w:cs="宋体"/>
          <w:kern w:val="0"/>
          <w:sz w:val="24"/>
          <w:szCs w:val="24"/>
        </w:rPr>
        <w:fldChar w:fldCharType="begin"/>
      </w:r>
      <w:r w:rsidRPr="00023D17">
        <w:rPr>
          <w:rFonts w:ascii="宋体" w:eastAsia="宋体" w:hAnsi="宋体" w:cs="宋体"/>
          <w:kern w:val="0"/>
          <w:sz w:val="24"/>
          <w:szCs w:val="24"/>
        </w:rPr>
        <w:instrText xml:space="preserve"> HYPERLINK "https://zh.wikipedia.org/wiki/%E6%B5%81%E4%BD%93" \o "流体" </w:instrText>
      </w:r>
      <w:r w:rsidRPr="00023D17">
        <w:rPr>
          <w:rFonts w:ascii="宋体" w:eastAsia="宋体" w:hAnsi="宋体" w:cs="宋体"/>
          <w:kern w:val="0"/>
          <w:sz w:val="24"/>
          <w:szCs w:val="24"/>
        </w:rPr>
        <w:fldChar w:fldCharType="separate"/>
      </w:r>
      <w:r w:rsidRPr="00023D17">
        <w:rPr>
          <w:rFonts w:ascii="宋体" w:eastAsia="宋体" w:hAnsi="宋体" w:cs="宋体"/>
          <w:kern w:val="0"/>
          <w:sz w:val="24"/>
          <w:szCs w:val="24"/>
        </w:rPr>
        <w:t>流体</w:t>
      </w:r>
      <w:r w:rsidRPr="00023D17">
        <w:rPr>
          <w:rFonts w:ascii="宋体" w:eastAsia="宋体" w:hAnsi="宋体" w:cs="宋体"/>
          <w:kern w:val="0"/>
          <w:sz w:val="24"/>
          <w:szCs w:val="24"/>
        </w:rPr>
        <w:fldChar w:fldCharType="end"/>
      </w:r>
      <w:r w:rsidRPr="00023D17">
        <w:rPr>
          <w:rFonts w:ascii="宋体" w:eastAsia="宋体" w:hAnsi="宋体" w:cs="宋体"/>
          <w:kern w:val="0"/>
          <w:sz w:val="24"/>
          <w:szCs w:val="24"/>
        </w:rPr>
        <w:t>的</w:t>
      </w:r>
      <w:hyperlink r:id="rId24" w:tooltip="宏观" w:history="1">
        <w:r w:rsidRPr="00023D17">
          <w:rPr>
            <w:rFonts w:ascii="宋体" w:eastAsia="宋体" w:hAnsi="宋体" w:cs="宋体"/>
            <w:kern w:val="0"/>
            <w:sz w:val="24"/>
            <w:szCs w:val="24"/>
          </w:rPr>
          <w:t>宏观</w:t>
        </w:r>
      </w:hyperlink>
      <w:r w:rsidRPr="00023D17">
        <w:rPr>
          <w:rFonts w:ascii="宋体" w:eastAsia="宋体" w:hAnsi="宋体" w:cs="宋体"/>
          <w:kern w:val="0"/>
          <w:sz w:val="24"/>
          <w:szCs w:val="24"/>
        </w:rPr>
        <w:t>运动而引起的流体各部分之间发生相对</w:t>
      </w:r>
      <w:hyperlink r:id="rId25" w:tooltip="位移" w:history="1">
        <w:r w:rsidRPr="00023D17">
          <w:rPr>
            <w:rFonts w:ascii="宋体" w:eastAsia="宋体" w:hAnsi="宋体" w:cs="宋体"/>
            <w:kern w:val="0"/>
            <w:sz w:val="24"/>
            <w:szCs w:val="24"/>
          </w:rPr>
          <w:t>位移</w:t>
        </w:r>
      </w:hyperlink>
      <w:r w:rsidRPr="00023D17">
        <w:rPr>
          <w:rFonts w:ascii="宋体" w:eastAsia="宋体" w:hAnsi="宋体" w:cs="宋体"/>
          <w:kern w:val="0"/>
          <w:sz w:val="24"/>
          <w:szCs w:val="24"/>
        </w:rPr>
        <w:t>，冷热流体相互掺混所引起的热量传递过程。不同的</w:t>
      </w:r>
      <w:hyperlink r:id="rId26" w:tooltip="温度" w:history="1">
        <w:r w:rsidRPr="00023D17">
          <w:rPr>
            <w:rFonts w:ascii="宋体" w:eastAsia="宋体" w:hAnsi="宋体" w:cs="宋体"/>
            <w:kern w:val="0"/>
            <w:sz w:val="24"/>
            <w:szCs w:val="24"/>
          </w:rPr>
          <w:t>温度</w:t>
        </w:r>
      </w:hyperlink>
      <w:r w:rsidRPr="00023D17">
        <w:rPr>
          <w:rFonts w:ascii="宋体" w:eastAsia="宋体" w:hAnsi="宋体" w:cs="宋体"/>
          <w:kern w:val="0"/>
          <w:sz w:val="24"/>
          <w:szCs w:val="24"/>
        </w:rPr>
        <w:t>导致引起系统的</w:t>
      </w:r>
      <w:hyperlink r:id="rId27" w:tooltip="密度" w:history="1">
        <w:r w:rsidRPr="00023D17">
          <w:rPr>
            <w:rFonts w:ascii="宋体" w:eastAsia="宋体" w:hAnsi="宋体" w:cs="宋体"/>
            <w:kern w:val="0"/>
            <w:sz w:val="24"/>
            <w:szCs w:val="24"/>
          </w:rPr>
          <w:t>密度</w:t>
        </w:r>
      </w:hyperlink>
      <w:r w:rsidRPr="00023D17">
        <w:rPr>
          <w:rFonts w:ascii="宋体" w:eastAsia="宋体" w:hAnsi="宋体" w:cs="宋体"/>
          <w:kern w:val="0"/>
          <w:sz w:val="24"/>
          <w:szCs w:val="24"/>
        </w:rPr>
        <w:t>差是造成对流的原因。对流传导因为牵扯到动力过程，所以比直接传导迅速。</w:t>
      </w:r>
    </w:p>
    <w:p w:rsidR="00023D17" w:rsidRPr="00023D17" w:rsidRDefault="00023D17" w:rsidP="00023D17">
      <w:pPr>
        <w:ind w:firstLine="420"/>
        <w:rPr>
          <w:rFonts w:ascii="宋体" w:eastAsia="宋体" w:hAnsi="宋体" w:cs="宋体"/>
          <w:kern w:val="0"/>
          <w:sz w:val="24"/>
          <w:szCs w:val="24"/>
        </w:rPr>
      </w:pPr>
      <w:hyperlink r:id="rId28" w:tooltip="热辐射" w:history="1">
        <w:r w:rsidRPr="00023D17">
          <w:rPr>
            <w:rFonts w:ascii="宋体" w:eastAsia="宋体" w:hAnsi="宋体" w:cs="宋体"/>
            <w:kern w:val="0"/>
            <w:sz w:val="24"/>
            <w:szCs w:val="24"/>
          </w:rPr>
          <w:t>热辐射</w:t>
        </w:r>
      </w:hyperlink>
      <w:r w:rsidRPr="00023D17">
        <w:rPr>
          <w:rFonts w:ascii="宋体" w:eastAsia="宋体" w:hAnsi="宋体" w:cs="宋体"/>
          <w:kern w:val="0"/>
          <w:sz w:val="24"/>
          <w:szCs w:val="24"/>
        </w:rPr>
        <w:t xml:space="preserve"> (heat radiation)：是直接通过</w:t>
      </w:r>
      <w:r w:rsidRPr="00023D17">
        <w:rPr>
          <w:rFonts w:ascii="宋体" w:eastAsia="宋体" w:hAnsi="宋体" w:cs="宋体"/>
          <w:kern w:val="0"/>
          <w:sz w:val="24"/>
          <w:szCs w:val="24"/>
        </w:rPr>
        <w:fldChar w:fldCharType="begin"/>
      </w:r>
      <w:r w:rsidRPr="00023D17">
        <w:rPr>
          <w:rFonts w:ascii="宋体" w:eastAsia="宋体" w:hAnsi="宋体" w:cs="宋体"/>
          <w:kern w:val="0"/>
          <w:sz w:val="24"/>
          <w:szCs w:val="24"/>
        </w:rPr>
        <w:instrText xml:space="preserve"> HYPERLINK "https://zh.wikipedia.org/wiki/%E9%9B%BB%E7%A3%81%E6%B3%A2" \o "电磁波" </w:instrText>
      </w:r>
      <w:r w:rsidRPr="00023D17">
        <w:rPr>
          <w:rFonts w:ascii="宋体" w:eastAsia="宋体" w:hAnsi="宋体" w:cs="宋体"/>
          <w:kern w:val="0"/>
          <w:sz w:val="24"/>
          <w:szCs w:val="24"/>
        </w:rPr>
        <w:fldChar w:fldCharType="separate"/>
      </w:r>
      <w:r w:rsidRPr="00023D17">
        <w:rPr>
          <w:rFonts w:ascii="宋体" w:eastAsia="宋体" w:hAnsi="宋体" w:cs="宋体"/>
          <w:kern w:val="0"/>
          <w:sz w:val="24"/>
          <w:szCs w:val="24"/>
        </w:rPr>
        <w:t>电磁波</w:t>
      </w:r>
      <w:r w:rsidRPr="00023D17">
        <w:rPr>
          <w:rFonts w:ascii="宋体" w:eastAsia="宋体" w:hAnsi="宋体" w:cs="宋体"/>
          <w:kern w:val="0"/>
          <w:sz w:val="24"/>
          <w:szCs w:val="24"/>
        </w:rPr>
        <w:fldChar w:fldCharType="end"/>
      </w:r>
      <w:r w:rsidRPr="00023D17">
        <w:rPr>
          <w:rFonts w:ascii="宋体" w:eastAsia="宋体" w:hAnsi="宋体" w:cs="宋体"/>
          <w:kern w:val="0"/>
          <w:sz w:val="24"/>
          <w:szCs w:val="24"/>
        </w:rPr>
        <w:t>辐射向外发散热量，传导速度取决于热源的</w:t>
      </w:r>
      <w:hyperlink r:id="rId29" w:tooltip="热力学温标" w:history="1">
        <w:r w:rsidRPr="00023D17">
          <w:rPr>
            <w:rFonts w:ascii="宋体" w:eastAsia="宋体" w:hAnsi="宋体" w:cs="宋体"/>
            <w:kern w:val="0"/>
            <w:sz w:val="24"/>
            <w:szCs w:val="24"/>
          </w:rPr>
          <w:t>绝对温度</w:t>
        </w:r>
      </w:hyperlink>
      <w:r w:rsidRPr="00023D17">
        <w:rPr>
          <w:rFonts w:ascii="宋体" w:eastAsia="宋体" w:hAnsi="宋体" w:cs="宋体"/>
          <w:kern w:val="0"/>
          <w:sz w:val="24"/>
          <w:szCs w:val="24"/>
        </w:rPr>
        <w:t>，温度越高，辐射越强。</w:t>
      </w:r>
    </w:p>
    <w:p w:rsidR="009D3199" w:rsidRDefault="009D3199" w:rsidP="00023D17">
      <w:pPr>
        <w:rPr>
          <w:rFonts w:ascii="宋体" w:eastAsia="宋体" w:hAnsi="宋体" w:cs="宋体"/>
          <w:kern w:val="0"/>
          <w:sz w:val="24"/>
          <w:szCs w:val="24"/>
        </w:rPr>
      </w:pPr>
    </w:p>
    <w:p w:rsidR="00023D17" w:rsidRDefault="00023D17" w:rsidP="00023D17">
      <w:pPr>
        <w:rPr>
          <w:rFonts w:ascii="宋体" w:eastAsia="宋体" w:hAnsi="宋体" w:cs="宋体"/>
          <w:kern w:val="0"/>
          <w:sz w:val="24"/>
          <w:szCs w:val="24"/>
        </w:rPr>
      </w:pPr>
      <w:r w:rsidRPr="00023D17">
        <w:rPr>
          <w:rFonts w:ascii="宋体" w:eastAsia="宋体" w:hAnsi="宋体" w:cs="宋体" w:hint="eastAsia"/>
          <w:b/>
          <w:i/>
          <w:kern w:val="0"/>
          <w:sz w:val="24"/>
          <w:szCs w:val="24"/>
        </w:rPr>
        <w:t>应用：</w:t>
      </w:r>
      <w:r>
        <w:rPr>
          <w:rFonts w:ascii="宋体" w:eastAsia="宋体" w:hAnsi="宋体" w:cs="宋体" w:hint="eastAsia"/>
          <w:kern w:val="0"/>
          <w:sz w:val="24"/>
          <w:szCs w:val="24"/>
        </w:rPr>
        <w:t>此次文献的选取主要选择了</w:t>
      </w:r>
      <w:r w:rsidRPr="00E424D8">
        <w:rPr>
          <w:rFonts w:ascii="宋体" w:eastAsia="宋体" w:hAnsi="宋体" w:cs="宋体" w:hint="eastAsia"/>
          <w:b/>
          <w:kern w:val="0"/>
          <w:sz w:val="24"/>
          <w:szCs w:val="24"/>
        </w:rPr>
        <w:t>热对流方面的文献，</w:t>
      </w:r>
      <w:r w:rsidR="00D975FC" w:rsidRPr="00E424D8">
        <w:rPr>
          <w:rFonts w:ascii="宋体" w:eastAsia="宋体" w:hAnsi="宋体" w:cs="宋体" w:hint="eastAsia"/>
          <w:b/>
          <w:kern w:val="0"/>
          <w:sz w:val="24"/>
          <w:szCs w:val="24"/>
        </w:rPr>
        <w:t>主要探究粒子法与网格法在对热流方面研究中的应用</w:t>
      </w:r>
      <w:r w:rsidR="00D975FC">
        <w:rPr>
          <w:rFonts w:ascii="宋体" w:eastAsia="宋体" w:hAnsi="宋体" w:cs="宋体" w:hint="eastAsia"/>
          <w:kern w:val="0"/>
          <w:sz w:val="24"/>
          <w:szCs w:val="24"/>
        </w:rPr>
        <w:t>。虽</w:t>
      </w:r>
      <w:r w:rsidR="00D975FC" w:rsidRPr="00D975FC">
        <w:rPr>
          <w:rFonts w:ascii="宋体" w:eastAsia="宋体" w:hAnsi="宋体" w:cs="宋体" w:hint="eastAsia"/>
          <w:kern w:val="0"/>
          <w:sz w:val="24"/>
          <w:szCs w:val="24"/>
        </w:rPr>
        <w:t>然</w:t>
      </w:r>
      <w:r w:rsidRPr="00D975FC">
        <w:rPr>
          <w:rFonts w:ascii="宋体" w:eastAsia="宋体" w:hAnsi="宋体" w:cs="宋体"/>
          <w:kern w:val="0"/>
          <w:sz w:val="24"/>
          <w:szCs w:val="24"/>
        </w:rPr>
        <w:t>传统的数值算法已日趋成熟，但在处理复杂几何形状、高速撞击、</w:t>
      </w:r>
      <w:proofErr w:type="gramStart"/>
      <w:r w:rsidRPr="00D975FC">
        <w:rPr>
          <w:rFonts w:ascii="宋体" w:eastAsia="宋体" w:hAnsi="宋体" w:cs="宋体"/>
          <w:kern w:val="0"/>
          <w:sz w:val="24"/>
          <w:szCs w:val="24"/>
        </w:rPr>
        <w:t>流固耦合</w:t>
      </w:r>
      <w:proofErr w:type="gramEnd"/>
      <w:r w:rsidRPr="00D975FC">
        <w:rPr>
          <w:rFonts w:ascii="宋体" w:eastAsia="宋体" w:hAnsi="宋体" w:cs="宋体"/>
          <w:kern w:val="0"/>
          <w:sz w:val="24"/>
          <w:szCs w:val="24"/>
        </w:rPr>
        <w:t>及自由面追踪等特殊问题时，还面临着网格扭曲等挑战性问题</w:t>
      </w:r>
      <w:r w:rsidR="00D975FC">
        <w:rPr>
          <w:rFonts w:ascii="宋体" w:eastAsia="宋体" w:hAnsi="宋体" w:cs="宋体" w:hint="eastAsia"/>
          <w:kern w:val="0"/>
          <w:sz w:val="24"/>
          <w:szCs w:val="24"/>
        </w:rPr>
        <w:t>。而新型的技术得以有效解决复杂空间扭曲问题，我此篇论文探究了热对流问题的新一代研究方法：</w:t>
      </w:r>
      <w:r w:rsidR="00D975FC" w:rsidRPr="00E424D8">
        <w:rPr>
          <w:rFonts w:ascii="宋体" w:eastAsia="宋体" w:hAnsi="宋体" w:cs="宋体" w:hint="eastAsia"/>
          <w:b/>
          <w:kern w:val="0"/>
          <w:sz w:val="24"/>
          <w:szCs w:val="24"/>
        </w:rPr>
        <w:t>粒子-网格混合求解方法</w:t>
      </w:r>
      <w:r w:rsidR="00D975FC">
        <w:rPr>
          <w:rFonts w:ascii="宋体" w:eastAsia="宋体" w:hAnsi="宋体" w:cs="宋体" w:hint="eastAsia"/>
          <w:kern w:val="0"/>
          <w:sz w:val="24"/>
          <w:szCs w:val="24"/>
        </w:rPr>
        <w:t>。</w:t>
      </w:r>
    </w:p>
    <w:p w:rsidR="00D975FC" w:rsidRDefault="00D975FC" w:rsidP="00023D17">
      <w:pPr>
        <w:rPr>
          <w:rFonts w:ascii="宋体" w:eastAsia="宋体" w:hAnsi="宋体" w:cs="宋体"/>
          <w:kern w:val="0"/>
          <w:sz w:val="24"/>
          <w:szCs w:val="24"/>
        </w:rPr>
      </w:pPr>
      <w:r w:rsidRPr="00D975FC">
        <w:rPr>
          <w:rFonts w:ascii="宋体" w:eastAsia="宋体" w:hAnsi="宋体" w:cs="宋体"/>
          <w:kern w:val="0"/>
          <w:sz w:val="24"/>
          <w:szCs w:val="24"/>
        </w:rPr>
        <w:t>传统</w:t>
      </w:r>
      <w:r>
        <w:rPr>
          <w:rFonts w:ascii="宋体" w:eastAsia="宋体" w:hAnsi="宋体" w:cs="宋体" w:hint="eastAsia"/>
          <w:kern w:val="0"/>
          <w:sz w:val="24"/>
          <w:szCs w:val="24"/>
        </w:rPr>
        <w:t>的</w:t>
      </w:r>
      <w:r w:rsidRPr="00D975FC">
        <w:rPr>
          <w:rFonts w:ascii="宋体" w:eastAsia="宋体" w:hAnsi="宋体" w:cs="宋体"/>
          <w:kern w:val="0"/>
          <w:sz w:val="24"/>
          <w:szCs w:val="24"/>
        </w:rPr>
        <w:t>方法移动粒子半隐式（</w:t>
      </w:r>
      <w:r>
        <w:rPr>
          <w:rFonts w:ascii="宋体" w:eastAsia="宋体" w:hAnsi="宋体" w:cs="宋体" w:hint="eastAsia"/>
          <w:kern w:val="0"/>
          <w:sz w:val="24"/>
          <w:szCs w:val="24"/>
        </w:rPr>
        <w:t>M</w:t>
      </w:r>
      <w:r>
        <w:rPr>
          <w:rFonts w:ascii="宋体" w:eastAsia="宋体" w:hAnsi="宋体" w:cs="宋体"/>
          <w:kern w:val="0"/>
          <w:sz w:val="24"/>
          <w:szCs w:val="24"/>
        </w:rPr>
        <w:t>PS</w:t>
      </w:r>
      <w:r w:rsidRPr="00D975FC">
        <w:rPr>
          <w:rFonts w:ascii="宋体" w:eastAsia="宋体" w:hAnsi="宋体" w:cs="宋体"/>
          <w:kern w:val="0"/>
          <w:sz w:val="24"/>
          <w:szCs w:val="24"/>
        </w:rPr>
        <w:t>）方法是一种完全基于拉格朗日体系的粒子法，应用于不可压缩流体。</w:t>
      </w:r>
      <w:r>
        <w:rPr>
          <w:rFonts w:ascii="宋体" w:eastAsia="宋体" w:hAnsi="宋体" w:cs="宋体" w:hint="eastAsia"/>
          <w:kern w:val="0"/>
          <w:sz w:val="24"/>
          <w:szCs w:val="24"/>
        </w:rPr>
        <w:t>M</w:t>
      </w:r>
      <w:r>
        <w:rPr>
          <w:rFonts w:ascii="宋体" w:eastAsia="宋体" w:hAnsi="宋体" w:cs="宋体"/>
          <w:kern w:val="0"/>
          <w:sz w:val="24"/>
          <w:szCs w:val="24"/>
        </w:rPr>
        <w:t>PS</w:t>
      </w:r>
      <w:r w:rsidRPr="00D975FC">
        <w:rPr>
          <w:rFonts w:ascii="宋体" w:eastAsia="宋体" w:hAnsi="宋体" w:cs="宋体"/>
          <w:kern w:val="0"/>
          <w:sz w:val="24"/>
          <w:szCs w:val="24"/>
        </w:rPr>
        <w:t>方法在描述存在大变形和相变的问题时具有很大的优势。然而当</w:t>
      </w:r>
      <w:r>
        <w:rPr>
          <w:rFonts w:ascii="宋体" w:eastAsia="宋体" w:hAnsi="宋体" w:cs="宋体" w:hint="eastAsia"/>
          <w:kern w:val="0"/>
          <w:sz w:val="24"/>
          <w:szCs w:val="24"/>
        </w:rPr>
        <w:t>M</w:t>
      </w:r>
      <w:r>
        <w:rPr>
          <w:rFonts w:ascii="宋体" w:eastAsia="宋体" w:hAnsi="宋体" w:cs="宋体"/>
          <w:kern w:val="0"/>
          <w:sz w:val="24"/>
          <w:szCs w:val="24"/>
        </w:rPr>
        <w:t>PS</w:t>
      </w:r>
      <w:r w:rsidRPr="00D975FC">
        <w:rPr>
          <w:rFonts w:ascii="宋体" w:eastAsia="宋体" w:hAnsi="宋体" w:cs="宋体"/>
          <w:kern w:val="0"/>
          <w:sz w:val="24"/>
          <w:szCs w:val="24"/>
        </w:rPr>
        <w:t>方法中的</w:t>
      </w:r>
      <w:r>
        <w:rPr>
          <w:rFonts w:ascii="宋体" w:eastAsia="宋体" w:hAnsi="宋体" w:cs="宋体" w:hint="eastAsia"/>
          <w:kern w:val="0"/>
          <w:sz w:val="24"/>
          <w:szCs w:val="24"/>
        </w:rPr>
        <w:t>拉普拉斯</w:t>
      </w:r>
      <w:r w:rsidRPr="00D975FC">
        <w:rPr>
          <w:rFonts w:ascii="宋体" w:eastAsia="宋体" w:hAnsi="宋体" w:cs="宋体"/>
          <w:kern w:val="0"/>
          <w:sz w:val="24"/>
          <w:szCs w:val="24"/>
        </w:rPr>
        <w:t>模型应用于求解能量方程时会存在求解不精确的情况。</w:t>
      </w:r>
      <w:r>
        <w:rPr>
          <w:rFonts w:ascii="宋体" w:eastAsia="宋体" w:hAnsi="宋体" w:cs="宋体" w:hint="eastAsia"/>
          <w:kern w:val="0"/>
          <w:sz w:val="24"/>
          <w:szCs w:val="24"/>
        </w:rPr>
        <w:t>此技术通过M</w:t>
      </w:r>
      <w:r>
        <w:rPr>
          <w:rFonts w:ascii="宋体" w:eastAsia="宋体" w:hAnsi="宋体" w:cs="宋体"/>
          <w:kern w:val="0"/>
          <w:sz w:val="24"/>
          <w:szCs w:val="24"/>
        </w:rPr>
        <w:t>PS</w:t>
      </w:r>
      <w:r>
        <w:rPr>
          <w:rFonts w:ascii="宋体" w:eastAsia="宋体" w:hAnsi="宋体" w:cs="宋体" w:hint="eastAsia"/>
          <w:kern w:val="0"/>
          <w:sz w:val="24"/>
          <w:szCs w:val="24"/>
        </w:rPr>
        <w:t>的基础进一步改进，并取得了很好的效果。</w:t>
      </w:r>
    </w:p>
    <w:p w:rsidR="00D975FC" w:rsidRDefault="00D975FC" w:rsidP="00023D17">
      <w:pPr>
        <w:rPr>
          <w:rFonts w:ascii="宋体" w:eastAsia="宋体" w:hAnsi="宋体" w:cs="宋体" w:hint="eastAsia"/>
          <w:kern w:val="0"/>
          <w:sz w:val="24"/>
          <w:szCs w:val="24"/>
        </w:rPr>
      </w:pPr>
      <w:r>
        <w:rPr>
          <w:rFonts w:ascii="宋体" w:eastAsia="宋体" w:hAnsi="宋体" w:cs="宋体" w:hint="eastAsia"/>
          <w:kern w:val="0"/>
          <w:sz w:val="24"/>
          <w:szCs w:val="24"/>
        </w:rPr>
        <w:t>通过此文章我主要了解了热传导的热对流方面经常研究的方法，即M</w:t>
      </w:r>
      <w:r>
        <w:rPr>
          <w:rFonts w:ascii="宋体" w:eastAsia="宋体" w:hAnsi="宋体" w:cs="宋体"/>
          <w:kern w:val="0"/>
          <w:sz w:val="24"/>
          <w:szCs w:val="24"/>
        </w:rPr>
        <w:t>PS</w:t>
      </w:r>
      <w:r>
        <w:rPr>
          <w:rFonts w:ascii="宋体" w:eastAsia="宋体" w:hAnsi="宋体" w:cs="宋体" w:hint="eastAsia"/>
          <w:kern w:val="0"/>
          <w:sz w:val="24"/>
          <w:szCs w:val="24"/>
        </w:rPr>
        <w:t>方法。还有这种方法的局限，以及进一步的改进。</w:t>
      </w:r>
    </w:p>
    <w:p w:rsidR="00D975FC" w:rsidRDefault="00D975FC" w:rsidP="00D975FC">
      <w:pPr>
        <w:jc w:val="center"/>
        <w:rPr>
          <w:rFonts w:ascii="宋体" w:eastAsia="宋体" w:hAnsi="宋体" w:cs="宋体"/>
          <w:kern w:val="0"/>
          <w:sz w:val="24"/>
          <w:szCs w:val="24"/>
        </w:rPr>
      </w:pPr>
      <w:r>
        <w:rPr>
          <w:noProof/>
        </w:rPr>
        <w:lastRenderedPageBreak/>
        <w:drawing>
          <wp:inline distT="0" distB="0" distL="0" distR="0" wp14:anchorId="02FADDAF" wp14:editId="2BD08110">
            <wp:extent cx="5274310" cy="18910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clrChange>
                        <a:clrFrom>
                          <a:srgbClr val="D8FFD8"/>
                        </a:clrFrom>
                        <a:clrTo>
                          <a:srgbClr val="D8FFD8">
                            <a:alpha val="0"/>
                          </a:srgbClr>
                        </a:clrTo>
                      </a:clrChange>
                    </a:blip>
                    <a:stretch>
                      <a:fillRect/>
                    </a:stretch>
                  </pic:blipFill>
                  <pic:spPr>
                    <a:xfrm>
                      <a:off x="0" y="0"/>
                      <a:ext cx="5274310" cy="1891030"/>
                    </a:xfrm>
                    <a:prstGeom prst="rect">
                      <a:avLst/>
                    </a:prstGeom>
                  </pic:spPr>
                </pic:pic>
              </a:graphicData>
            </a:graphic>
          </wp:inline>
        </w:drawing>
      </w:r>
    </w:p>
    <w:p w:rsidR="00683736" w:rsidRPr="00D975FC" w:rsidRDefault="00683736" w:rsidP="00D975FC">
      <w:pPr>
        <w:jc w:val="center"/>
        <w:rPr>
          <w:rFonts w:ascii="宋体" w:eastAsia="宋体" w:hAnsi="宋体" w:cs="宋体" w:hint="eastAsia"/>
          <w:kern w:val="0"/>
          <w:sz w:val="24"/>
          <w:szCs w:val="24"/>
        </w:rPr>
      </w:pPr>
      <w:r>
        <w:rPr>
          <w:rFonts w:ascii="宋体" w:eastAsia="宋体" w:hAnsi="宋体" w:cs="宋体" w:hint="eastAsia"/>
          <w:kern w:val="0"/>
          <w:sz w:val="24"/>
          <w:szCs w:val="24"/>
        </w:rPr>
        <w:t>图2：传统的方法与新方法精度方面的对比</w:t>
      </w:r>
    </w:p>
    <w:p w:rsidR="00023D17" w:rsidRPr="00023D17" w:rsidRDefault="00023D17" w:rsidP="00023D17">
      <w:pPr>
        <w:rPr>
          <w:rFonts w:ascii="宋体" w:eastAsia="宋体" w:hAnsi="宋体" w:cs="宋体" w:hint="eastAsia"/>
          <w:kern w:val="0"/>
          <w:sz w:val="24"/>
          <w:szCs w:val="24"/>
        </w:rPr>
      </w:pPr>
    </w:p>
    <w:p w:rsidR="009D3199" w:rsidRDefault="005E2663" w:rsidP="00023D17">
      <w:pPr>
        <w:jc w:val="center"/>
        <w:rPr>
          <w:rFonts w:ascii="宋体" w:eastAsia="宋体" w:hAnsi="宋体"/>
          <w:b/>
          <w:sz w:val="28"/>
          <w:szCs w:val="28"/>
        </w:rPr>
      </w:pPr>
      <w:r>
        <w:rPr>
          <w:rFonts w:ascii="宋体" w:eastAsia="宋体" w:hAnsi="宋体" w:hint="eastAsia"/>
          <w:b/>
          <w:sz w:val="28"/>
          <w:szCs w:val="28"/>
        </w:rPr>
        <w:t>参考文献：</w:t>
      </w:r>
    </w:p>
    <w:p w:rsidR="005E2663" w:rsidRDefault="005E2663" w:rsidP="009D3199">
      <w:pPr>
        <w:rPr>
          <w:rFonts w:ascii="Arial" w:hAnsi="Arial" w:cs="Arial"/>
          <w:color w:val="333333"/>
          <w:szCs w:val="21"/>
          <w:shd w:val="clear" w:color="auto" w:fill="FFFFFF"/>
        </w:rPr>
      </w:pPr>
      <w:bookmarkStart w:id="0" w:name="OLE_LINK1"/>
      <w:bookmarkStart w:id="1" w:name="OLE_LINK2"/>
      <w:r>
        <w:rPr>
          <w:rFonts w:ascii="Arial" w:hAnsi="Arial" w:cs="Arial"/>
          <w:color w:val="333333"/>
          <w:szCs w:val="21"/>
          <w:shd w:val="clear" w:color="auto" w:fill="FFFFFF"/>
        </w:rPr>
        <w:t xml:space="preserve">[1] </w:t>
      </w:r>
      <w:bookmarkEnd w:id="0"/>
      <w:bookmarkEnd w:id="1"/>
      <w:r>
        <w:rPr>
          <w:rFonts w:ascii="Arial" w:hAnsi="Arial" w:cs="Arial"/>
          <w:color w:val="333333"/>
          <w:szCs w:val="21"/>
          <w:shd w:val="clear" w:color="auto" w:fill="FFFFFF"/>
        </w:rPr>
        <w:t>穆垚</w:t>
      </w:r>
      <w:r>
        <w:rPr>
          <w:rFonts w:ascii="Arial" w:hAnsi="Arial" w:cs="Arial"/>
          <w:color w:val="333333"/>
          <w:szCs w:val="21"/>
          <w:shd w:val="clear" w:color="auto" w:fill="FFFFFF"/>
        </w:rPr>
        <w:t>.</w:t>
      </w:r>
      <w:r>
        <w:rPr>
          <w:rFonts w:ascii="Arial" w:hAnsi="Arial" w:cs="Arial"/>
          <w:color w:val="333333"/>
          <w:szCs w:val="21"/>
          <w:shd w:val="clear" w:color="auto" w:fill="FFFFFF"/>
        </w:rPr>
        <w:t>计算流体力学技术在粮食储藏中的应用</w:t>
      </w:r>
      <w:r>
        <w:rPr>
          <w:rFonts w:ascii="Arial" w:hAnsi="Arial" w:cs="Arial"/>
          <w:color w:val="333333"/>
          <w:szCs w:val="21"/>
          <w:shd w:val="clear" w:color="auto" w:fill="FFFFFF"/>
        </w:rPr>
        <w:t>[J].</w:t>
      </w:r>
      <w:r>
        <w:rPr>
          <w:rFonts w:ascii="Arial" w:hAnsi="Arial" w:cs="Arial"/>
          <w:color w:val="333333"/>
          <w:szCs w:val="21"/>
          <w:shd w:val="clear" w:color="auto" w:fill="FFFFFF"/>
        </w:rPr>
        <w:t>食品安全导刊</w:t>
      </w:r>
      <w:r>
        <w:rPr>
          <w:rFonts w:ascii="Arial" w:hAnsi="Arial" w:cs="Arial"/>
          <w:color w:val="333333"/>
          <w:szCs w:val="21"/>
          <w:shd w:val="clear" w:color="auto" w:fill="FFFFFF"/>
        </w:rPr>
        <w:t>,2019(Z2):69-70.</w:t>
      </w:r>
    </w:p>
    <w:p w:rsidR="005E2663" w:rsidRDefault="00D975FC" w:rsidP="009D3199">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hint="eastAsia"/>
          <w:color w:val="333333"/>
          <w:szCs w:val="21"/>
          <w:shd w:val="clear" w:color="auto" w:fill="FFFFFF"/>
        </w:rPr>
        <w:t>2</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李勇霖</w:t>
      </w:r>
      <w:r>
        <w:rPr>
          <w:rFonts w:ascii="Arial" w:hAnsi="Arial" w:cs="Arial"/>
          <w:color w:val="333333"/>
          <w:szCs w:val="21"/>
          <w:shd w:val="clear" w:color="auto" w:fill="FFFFFF"/>
        </w:rPr>
        <w:t>,</w:t>
      </w:r>
      <w:r>
        <w:rPr>
          <w:rFonts w:ascii="Arial" w:hAnsi="Arial" w:cs="Arial"/>
          <w:color w:val="333333"/>
          <w:szCs w:val="21"/>
          <w:shd w:val="clear" w:color="auto" w:fill="FFFFFF"/>
        </w:rPr>
        <w:t>陈荣华</w:t>
      </w:r>
      <w:r>
        <w:rPr>
          <w:rFonts w:ascii="Arial" w:hAnsi="Arial" w:cs="Arial"/>
          <w:color w:val="333333"/>
          <w:szCs w:val="21"/>
          <w:shd w:val="clear" w:color="auto" w:fill="FFFFFF"/>
        </w:rPr>
        <w:t>,</w:t>
      </w:r>
      <w:r>
        <w:rPr>
          <w:rFonts w:ascii="Arial" w:hAnsi="Arial" w:cs="Arial"/>
          <w:color w:val="333333"/>
          <w:szCs w:val="21"/>
          <w:shd w:val="clear" w:color="auto" w:fill="FFFFFF"/>
        </w:rPr>
        <w:t>田文喜</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秋穗正</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苏光辉</w:t>
      </w:r>
      <w:r>
        <w:rPr>
          <w:rFonts w:ascii="Arial" w:hAnsi="Arial" w:cs="Arial"/>
          <w:color w:val="333333"/>
          <w:szCs w:val="21"/>
          <w:shd w:val="clear" w:color="auto" w:fill="FFFFFF"/>
        </w:rPr>
        <w:t>.</w:t>
      </w:r>
      <w:r>
        <w:rPr>
          <w:rFonts w:ascii="Arial" w:hAnsi="Arial" w:cs="Arial"/>
          <w:color w:val="333333"/>
          <w:szCs w:val="21"/>
          <w:shd w:val="clear" w:color="auto" w:fill="FFFFFF"/>
        </w:rPr>
        <w:t>对流传热问题的粒子</w:t>
      </w:r>
      <w:r>
        <w:rPr>
          <w:rFonts w:ascii="Arial" w:hAnsi="Arial" w:cs="Arial"/>
          <w:color w:val="333333"/>
          <w:szCs w:val="21"/>
          <w:shd w:val="clear" w:color="auto" w:fill="FFFFFF"/>
        </w:rPr>
        <w:t>-</w:t>
      </w:r>
      <w:r>
        <w:rPr>
          <w:rFonts w:ascii="Arial" w:hAnsi="Arial" w:cs="Arial"/>
          <w:color w:val="333333"/>
          <w:szCs w:val="21"/>
          <w:shd w:val="clear" w:color="auto" w:fill="FFFFFF"/>
        </w:rPr>
        <w:t>网格混合方法数值模拟</w:t>
      </w:r>
      <w:r>
        <w:rPr>
          <w:rFonts w:ascii="Arial" w:hAnsi="Arial" w:cs="Arial"/>
          <w:color w:val="333333"/>
          <w:szCs w:val="21"/>
          <w:shd w:val="clear" w:color="auto" w:fill="FFFFFF"/>
        </w:rPr>
        <w:t>[J/OL].</w:t>
      </w:r>
      <w:r>
        <w:rPr>
          <w:rFonts w:ascii="Arial" w:hAnsi="Arial" w:cs="Arial"/>
          <w:color w:val="333333"/>
          <w:szCs w:val="21"/>
          <w:shd w:val="clear" w:color="auto" w:fill="FFFFFF"/>
        </w:rPr>
        <w:t>原子能科学技术</w:t>
      </w:r>
      <w:r>
        <w:rPr>
          <w:rFonts w:ascii="Arial" w:hAnsi="Arial" w:cs="Arial"/>
          <w:color w:val="333333"/>
          <w:szCs w:val="21"/>
          <w:shd w:val="clear" w:color="auto" w:fill="FFFFFF"/>
        </w:rPr>
        <w:t>:1-8[2019-03-11].</w:t>
      </w:r>
    </w:p>
    <w:p w:rsidR="00D975FC" w:rsidRDefault="00D975FC" w:rsidP="009D3199">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hint="eastAsia"/>
          <w:color w:val="333333"/>
          <w:szCs w:val="21"/>
          <w:shd w:val="clear" w:color="auto" w:fill="FFFFFF"/>
        </w:rPr>
        <w:t>3</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维基百科</w:t>
      </w:r>
    </w:p>
    <w:p w:rsidR="00021180" w:rsidRDefault="00021180">
      <w:pPr>
        <w:rPr>
          <w:rFonts w:ascii="Arial" w:hAnsi="Arial" w:cs="Arial"/>
          <w:color w:val="333333"/>
          <w:szCs w:val="21"/>
          <w:shd w:val="clear" w:color="auto" w:fill="FFFFFF"/>
        </w:rPr>
      </w:pPr>
      <w:r>
        <w:rPr>
          <w:rFonts w:ascii="Arial" w:hAnsi="Arial" w:cs="Arial"/>
          <w:color w:val="333333"/>
          <w:szCs w:val="21"/>
          <w:shd w:val="clear" w:color="auto" w:fill="FFFFFF"/>
        </w:rPr>
        <w:br w:type="page"/>
      </w:r>
    </w:p>
    <w:p w:rsidR="009D3199" w:rsidRDefault="009D3199" w:rsidP="009D3199">
      <w:pPr>
        <w:pStyle w:val="a3"/>
        <w:numPr>
          <w:ilvl w:val="0"/>
          <w:numId w:val="1"/>
        </w:numPr>
        <w:ind w:firstLineChars="0"/>
        <w:jc w:val="center"/>
        <w:rPr>
          <w:rFonts w:ascii="宋体" w:eastAsia="宋体" w:hAnsi="宋体"/>
          <w:b/>
          <w:sz w:val="32"/>
          <w:szCs w:val="32"/>
        </w:rPr>
      </w:pPr>
      <w:proofErr w:type="gramStart"/>
      <w:r w:rsidRPr="009D3199">
        <w:rPr>
          <w:rFonts w:ascii="宋体" w:eastAsia="宋体" w:hAnsi="宋体" w:hint="eastAsia"/>
          <w:b/>
          <w:sz w:val="32"/>
          <w:szCs w:val="32"/>
        </w:rPr>
        <w:lastRenderedPageBreak/>
        <w:t>黏</w:t>
      </w:r>
      <w:proofErr w:type="gramEnd"/>
      <w:r w:rsidRPr="009D3199">
        <w:rPr>
          <w:rFonts w:ascii="宋体" w:eastAsia="宋体" w:hAnsi="宋体" w:hint="eastAsia"/>
          <w:b/>
          <w:sz w:val="32"/>
          <w:szCs w:val="32"/>
        </w:rPr>
        <w:t>滞现象，热传导现象，扩散现象，表面张力和毛细现象</w:t>
      </w:r>
      <w:r>
        <w:rPr>
          <w:rFonts w:ascii="宋体" w:eastAsia="宋体" w:hAnsi="宋体" w:hint="eastAsia"/>
          <w:b/>
          <w:sz w:val="32"/>
          <w:szCs w:val="32"/>
        </w:rPr>
        <w:t>在自动化系统中的应用</w:t>
      </w:r>
    </w:p>
    <w:p w:rsidR="009D3199" w:rsidRDefault="009D3199" w:rsidP="00117B38">
      <w:pPr>
        <w:pStyle w:val="a3"/>
        <w:numPr>
          <w:ilvl w:val="0"/>
          <w:numId w:val="3"/>
        </w:numPr>
        <w:ind w:firstLineChars="0"/>
        <w:jc w:val="center"/>
        <w:rPr>
          <w:rFonts w:ascii="宋体" w:eastAsia="宋体" w:hAnsi="宋体"/>
          <w:b/>
          <w:sz w:val="28"/>
          <w:szCs w:val="28"/>
        </w:rPr>
      </w:pPr>
      <w:proofErr w:type="gramStart"/>
      <w:r w:rsidRPr="00117B38">
        <w:rPr>
          <w:rFonts w:ascii="宋体" w:eastAsia="宋体" w:hAnsi="宋体" w:hint="eastAsia"/>
          <w:b/>
          <w:sz w:val="28"/>
          <w:szCs w:val="28"/>
        </w:rPr>
        <w:t>黏</w:t>
      </w:r>
      <w:proofErr w:type="gramEnd"/>
      <w:r w:rsidRPr="00117B38">
        <w:rPr>
          <w:rFonts w:ascii="宋体" w:eastAsia="宋体" w:hAnsi="宋体" w:hint="eastAsia"/>
          <w:b/>
          <w:sz w:val="28"/>
          <w:szCs w:val="28"/>
        </w:rPr>
        <w:t>滞现象</w:t>
      </w:r>
    </w:p>
    <w:p w:rsidR="00117B38" w:rsidRPr="00117B38" w:rsidRDefault="00117B38" w:rsidP="00117B38">
      <w:pPr>
        <w:rPr>
          <w:rFonts w:ascii="宋体" w:eastAsia="宋体" w:hAnsi="宋体" w:cs="宋体"/>
          <w:kern w:val="0"/>
          <w:sz w:val="24"/>
          <w:szCs w:val="24"/>
        </w:rPr>
      </w:pPr>
      <w:r w:rsidRPr="00117B38">
        <w:rPr>
          <w:rFonts w:ascii="宋体" w:eastAsia="宋体" w:hAnsi="宋体" w:hint="eastAsia"/>
          <w:b/>
          <w:i/>
          <w:sz w:val="24"/>
          <w:szCs w:val="24"/>
        </w:rPr>
        <w:t>概念：</w:t>
      </w:r>
      <w:proofErr w:type="gramStart"/>
      <w:r w:rsidRPr="00117B38">
        <w:rPr>
          <w:rFonts w:ascii="宋体" w:eastAsia="宋体" w:hAnsi="宋体" w:cs="宋体"/>
          <w:kern w:val="0"/>
          <w:sz w:val="24"/>
          <w:szCs w:val="24"/>
        </w:rPr>
        <w:t>黏滞力</w:t>
      </w:r>
      <w:proofErr w:type="gramEnd"/>
      <w:r w:rsidRPr="00117B38">
        <w:rPr>
          <w:rFonts w:ascii="宋体" w:eastAsia="宋体" w:hAnsi="宋体" w:cs="宋体"/>
          <w:kern w:val="0"/>
          <w:sz w:val="24"/>
          <w:szCs w:val="24"/>
        </w:rPr>
        <w:t>是</w:t>
      </w:r>
      <w:hyperlink r:id="rId31" w:tooltip="流体" w:history="1">
        <w:r w:rsidRPr="00117B38">
          <w:rPr>
            <w:rFonts w:ascii="宋体" w:eastAsia="宋体" w:hAnsi="宋体" w:cs="宋体"/>
            <w:kern w:val="0"/>
            <w:sz w:val="24"/>
            <w:szCs w:val="24"/>
          </w:rPr>
          <w:t>流体</w:t>
        </w:r>
      </w:hyperlink>
      <w:r w:rsidRPr="00117B38">
        <w:rPr>
          <w:rFonts w:ascii="宋体" w:eastAsia="宋体" w:hAnsi="宋体" w:cs="宋体"/>
          <w:kern w:val="0"/>
          <w:sz w:val="24"/>
          <w:szCs w:val="24"/>
        </w:rPr>
        <w:t>受到</w:t>
      </w:r>
      <w:hyperlink r:id="rId32" w:tooltip="剪应力" w:history="1">
        <w:r w:rsidRPr="00117B38">
          <w:rPr>
            <w:rFonts w:ascii="宋体" w:eastAsia="宋体" w:hAnsi="宋体" w:cs="宋体"/>
            <w:kern w:val="0"/>
            <w:sz w:val="24"/>
            <w:szCs w:val="24"/>
          </w:rPr>
          <w:t>剪应力</w:t>
        </w:r>
      </w:hyperlink>
      <w:r w:rsidRPr="00117B38">
        <w:rPr>
          <w:rFonts w:ascii="宋体" w:eastAsia="宋体" w:hAnsi="宋体" w:cs="宋体"/>
          <w:kern w:val="0"/>
          <w:sz w:val="24"/>
          <w:szCs w:val="24"/>
        </w:rPr>
        <w:t>变形或</w:t>
      </w:r>
      <w:hyperlink r:id="rId33" w:tooltip="拉伸应力（页面不存在）" w:history="1">
        <w:r w:rsidRPr="00117B38">
          <w:rPr>
            <w:rFonts w:ascii="宋体" w:eastAsia="宋体" w:hAnsi="宋体" w:cs="宋体"/>
            <w:kern w:val="0"/>
            <w:sz w:val="24"/>
            <w:szCs w:val="24"/>
          </w:rPr>
          <w:t>拉伸应力</w:t>
        </w:r>
      </w:hyperlink>
      <w:r w:rsidRPr="00117B38">
        <w:rPr>
          <w:rFonts w:ascii="宋体" w:eastAsia="宋体" w:hAnsi="宋体" w:cs="宋体"/>
          <w:kern w:val="0"/>
          <w:sz w:val="24"/>
          <w:szCs w:val="24"/>
        </w:rPr>
        <w:t>时所产生的阻力。在日常生活方面，</w:t>
      </w:r>
      <w:proofErr w:type="gramStart"/>
      <w:r w:rsidRPr="00117B38">
        <w:rPr>
          <w:rFonts w:ascii="宋体" w:eastAsia="宋体" w:hAnsi="宋体" w:cs="宋体"/>
          <w:kern w:val="0"/>
          <w:sz w:val="24"/>
          <w:szCs w:val="24"/>
        </w:rPr>
        <w:t>黏</w:t>
      </w:r>
      <w:proofErr w:type="gramEnd"/>
      <w:r w:rsidRPr="00117B38">
        <w:rPr>
          <w:rFonts w:ascii="宋体" w:eastAsia="宋体" w:hAnsi="宋体" w:cs="宋体"/>
          <w:kern w:val="0"/>
          <w:sz w:val="24"/>
          <w:szCs w:val="24"/>
        </w:rPr>
        <w:t>滞像是“黏稠度”或“流体内的摩擦力”。因此，水是“稀薄”的，具有较低的</w:t>
      </w:r>
      <w:proofErr w:type="gramStart"/>
      <w:r w:rsidRPr="00117B38">
        <w:rPr>
          <w:rFonts w:ascii="宋体" w:eastAsia="宋体" w:hAnsi="宋体" w:cs="宋体"/>
          <w:kern w:val="0"/>
          <w:sz w:val="24"/>
          <w:szCs w:val="24"/>
        </w:rPr>
        <w:t>黏</w:t>
      </w:r>
      <w:proofErr w:type="gramEnd"/>
      <w:r w:rsidRPr="00117B38">
        <w:rPr>
          <w:rFonts w:ascii="宋体" w:eastAsia="宋体" w:hAnsi="宋体" w:cs="宋体"/>
          <w:kern w:val="0"/>
          <w:sz w:val="24"/>
          <w:szCs w:val="24"/>
        </w:rPr>
        <w:t>滞力，而蜂蜜是“浓稠”的，具有较高的</w:t>
      </w:r>
      <w:proofErr w:type="gramStart"/>
      <w:r w:rsidRPr="00117B38">
        <w:rPr>
          <w:rFonts w:ascii="宋体" w:eastAsia="宋体" w:hAnsi="宋体" w:cs="宋体"/>
          <w:kern w:val="0"/>
          <w:sz w:val="24"/>
          <w:szCs w:val="24"/>
        </w:rPr>
        <w:t>黏</w:t>
      </w:r>
      <w:proofErr w:type="gramEnd"/>
      <w:r w:rsidRPr="00117B38">
        <w:rPr>
          <w:rFonts w:ascii="宋体" w:eastAsia="宋体" w:hAnsi="宋体" w:cs="宋体"/>
          <w:kern w:val="0"/>
          <w:sz w:val="24"/>
          <w:szCs w:val="24"/>
        </w:rPr>
        <w:t>滞力。简单地说，</w:t>
      </w:r>
      <w:proofErr w:type="gramStart"/>
      <w:r w:rsidRPr="00117B38">
        <w:rPr>
          <w:rFonts w:ascii="宋体" w:eastAsia="宋体" w:hAnsi="宋体" w:cs="宋体"/>
          <w:kern w:val="0"/>
          <w:sz w:val="24"/>
          <w:szCs w:val="24"/>
        </w:rPr>
        <w:t>黏滞力</w:t>
      </w:r>
      <w:proofErr w:type="gramEnd"/>
      <w:r w:rsidRPr="00117B38">
        <w:rPr>
          <w:rFonts w:ascii="宋体" w:eastAsia="宋体" w:hAnsi="宋体" w:cs="宋体"/>
          <w:kern w:val="0"/>
          <w:sz w:val="24"/>
          <w:szCs w:val="24"/>
        </w:rPr>
        <w:t>越低（</w:t>
      </w:r>
      <w:proofErr w:type="gramStart"/>
      <w:r w:rsidRPr="00117B38">
        <w:rPr>
          <w:rFonts w:ascii="宋体" w:eastAsia="宋体" w:hAnsi="宋体" w:cs="宋体"/>
          <w:kern w:val="0"/>
          <w:sz w:val="24"/>
          <w:szCs w:val="24"/>
        </w:rPr>
        <w:t>黏</w:t>
      </w:r>
      <w:proofErr w:type="gramEnd"/>
      <w:r w:rsidRPr="00117B38">
        <w:rPr>
          <w:rFonts w:ascii="宋体" w:eastAsia="宋体" w:hAnsi="宋体" w:cs="宋体"/>
          <w:kern w:val="0"/>
          <w:sz w:val="24"/>
          <w:szCs w:val="24"/>
        </w:rPr>
        <w:t xml:space="preserve">滞系数低）的流体，流动性越佳。 </w:t>
      </w:r>
    </w:p>
    <w:p w:rsidR="00117B38" w:rsidRDefault="00117B38" w:rsidP="00117B38">
      <w:pPr>
        <w:rPr>
          <w:rFonts w:ascii="宋体" w:eastAsia="宋体" w:hAnsi="宋体" w:cs="宋体"/>
          <w:kern w:val="0"/>
          <w:sz w:val="24"/>
          <w:szCs w:val="24"/>
        </w:rPr>
      </w:pPr>
      <w:proofErr w:type="gramStart"/>
      <w:r w:rsidRPr="00117B38">
        <w:rPr>
          <w:rFonts w:ascii="宋体" w:eastAsia="宋体" w:hAnsi="宋体" w:cs="宋体"/>
          <w:kern w:val="0"/>
          <w:sz w:val="24"/>
          <w:szCs w:val="24"/>
        </w:rPr>
        <w:t>黏滞力</w:t>
      </w:r>
      <w:proofErr w:type="gramEnd"/>
      <w:r w:rsidRPr="00117B38">
        <w:rPr>
          <w:rFonts w:ascii="宋体" w:eastAsia="宋体" w:hAnsi="宋体" w:cs="宋体"/>
          <w:kern w:val="0"/>
          <w:sz w:val="24"/>
          <w:szCs w:val="24"/>
        </w:rPr>
        <w:t>是粘性液体内部的一种流动阻力，并可能被认为是流体自身的</w:t>
      </w:r>
      <w:hyperlink r:id="rId34" w:tooltip="摩擦" w:history="1">
        <w:r w:rsidRPr="00117B38">
          <w:rPr>
            <w:rFonts w:ascii="宋体" w:eastAsia="宋体" w:hAnsi="宋体" w:cs="宋体"/>
            <w:kern w:val="0"/>
            <w:sz w:val="24"/>
            <w:szCs w:val="24"/>
          </w:rPr>
          <w:t>摩擦</w:t>
        </w:r>
      </w:hyperlink>
      <w:r w:rsidRPr="00117B38">
        <w:rPr>
          <w:rFonts w:ascii="宋体" w:eastAsia="宋体" w:hAnsi="宋体" w:cs="宋体"/>
          <w:kern w:val="0"/>
          <w:sz w:val="24"/>
          <w:szCs w:val="24"/>
        </w:rPr>
        <w:t>。</w:t>
      </w:r>
      <w:proofErr w:type="gramStart"/>
      <w:r w:rsidRPr="00117B38">
        <w:rPr>
          <w:rFonts w:ascii="宋体" w:eastAsia="宋体" w:hAnsi="宋体" w:cs="宋体"/>
          <w:kern w:val="0"/>
          <w:sz w:val="24"/>
          <w:szCs w:val="24"/>
        </w:rPr>
        <w:t>黏</w:t>
      </w:r>
      <w:proofErr w:type="gramEnd"/>
      <w:r w:rsidRPr="00117B38">
        <w:rPr>
          <w:rFonts w:ascii="宋体" w:eastAsia="宋体" w:hAnsi="宋体" w:cs="宋体"/>
          <w:kern w:val="0"/>
          <w:sz w:val="24"/>
          <w:szCs w:val="24"/>
        </w:rPr>
        <w:t>滞力主要来自分子间相互的吸引力。例如，高粘度酸性熔岩产生的火山通常为高而陡峭的锥状火山，因为其熔岩浓稠，在其冷却之前无法流至远距离因而不断向上累加；而</w:t>
      </w:r>
      <w:proofErr w:type="gramStart"/>
      <w:r w:rsidRPr="00117B38">
        <w:rPr>
          <w:rFonts w:ascii="宋体" w:eastAsia="宋体" w:hAnsi="宋体" w:cs="宋体"/>
          <w:kern w:val="0"/>
          <w:sz w:val="24"/>
          <w:szCs w:val="24"/>
        </w:rPr>
        <w:t>黏滞力</w:t>
      </w:r>
      <w:proofErr w:type="gramEnd"/>
      <w:r w:rsidRPr="00117B38">
        <w:rPr>
          <w:rFonts w:ascii="宋体" w:eastAsia="宋体" w:hAnsi="宋体" w:cs="宋体"/>
          <w:kern w:val="0"/>
          <w:sz w:val="24"/>
          <w:szCs w:val="24"/>
        </w:rPr>
        <w:t>低的镁铁质熔岩将建立一个大规模、</w:t>
      </w:r>
      <w:proofErr w:type="gramStart"/>
      <w:r w:rsidRPr="00117B38">
        <w:rPr>
          <w:rFonts w:ascii="宋体" w:eastAsia="宋体" w:hAnsi="宋体" w:cs="宋体"/>
          <w:kern w:val="0"/>
          <w:sz w:val="24"/>
          <w:szCs w:val="24"/>
        </w:rPr>
        <w:t>浅倾的</w:t>
      </w:r>
      <w:proofErr w:type="gramEnd"/>
      <w:r w:rsidRPr="00117B38">
        <w:rPr>
          <w:rFonts w:ascii="宋体" w:eastAsia="宋体" w:hAnsi="宋体" w:cs="宋体"/>
          <w:kern w:val="0"/>
          <w:sz w:val="24"/>
          <w:szCs w:val="24"/>
        </w:rPr>
        <w:t>斜盾状火山。所有真正的流体（除</w:t>
      </w:r>
      <w:hyperlink r:id="rId35" w:tooltip="超流体" w:history="1">
        <w:r w:rsidRPr="00117B38">
          <w:rPr>
            <w:rFonts w:ascii="宋体" w:eastAsia="宋体" w:hAnsi="宋体" w:cs="宋体"/>
            <w:kern w:val="0"/>
            <w:sz w:val="24"/>
            <w:szCs w:val="24"/>
          </w:rPr>
          <w:t>超流体</w:t>
        </w:r>
      </w:hyperlink>
      <w:r w:rsidRPr="00117B38">
        <w:rPr>
          <w:rFonts w:ascii="宋体" w:eastAsia="宋体" w:hAnsi="宋体" w:cs="宋体"/>
          <w:kern w:val="0"/>
          <w:sz w:val="24"/>
          <w:szCs w:val="24"/>
        </w:rPr>
        <w:t xml:space="preserve">）有一定的抗压力，因此有粘性。 </w:t>
      </w:r>
    </w:p>
    <w:p w:rsidR="00E83E2B" w:rsidRDefault="00E83E2B" w:rsidP="00117B38">
      <w:pPr>
        <w:rPr>
          <w:rFonts w:ascii="宋体" w:eastAsia="宋体" w:hAnsi="宋体" w:cs="宋体"/>
          <w:kern w:val="0"/>
          <w:sz w:val="24"/>
          <w:szCs w:val="24"/>
        </w:rPr>
      </w:pPr>
    </w:p>
    <w:p w:rsidR="00117B38" w:rsidRDefault="00117B38" w:rsidP="00117B38">
      <w:pPr>
        <w:rPr>
          <w:rFonts w:ascii="宋体" w:eastAsia="宋体" w:hAnsi="宋体" w:cs="宋体"/>
          <w:kern w:val="0"/>
          <w:sz w:val="24"/>
          <w:szCs w:val="24"/>
        </w:rPr>
      </w:pPr>
      <w:r w:rsidRPr="00117B38">
        <w:rPr>
          <w:rFonts w:ascii="宋体" w:eastAsia="宋体" w:hAnsi="宋体" w:cs="宋体" w:hint="eastAsia"/>
          <w:b/>
          <w:i/>
          <w:kern w:val="0"/>
          <w:sz w:val="24"/>
          <w:szCs w:val="24"/>
        </w:rPr>
        <w:t>应用：</w:t>
      </w:r>
      <w:r w:rsidR="00E83E2B" w:rsidRPr="00E424D8">
        <w:rPr>
          <w:rFonts w:ascii="宋体" w:eastAsia="宋体" w:hAnsi="宋体" w:cs="宋体" w:hint="eastAsia"/>
          <w:b/>
          <w:kern w:val="0"/>
          <w:sz w:val="24"/>
          <w:szCs w:val="24"/>
        </w:rPr>
        <w:t>此次的文献我选择了新型的材料方面的</w:t>
      </w:r>
      <w:proofErr w:type="gramStart"/>
      <w:r w:rsidR="00E83E2B" w:rsidRPr="00E424D8">
        <w:rPr>
          <w:rFonts w:ascii="宋体" w:eastAsia="宋体" w:hAnsi="宋体" w:cs="宋体" w:hint="eastAsia"/>
          <w:b/>
          <w:kern w:val="0"/>
          <w:sz w:val="24"/>
          <w:szCs w:val="24"/>
        </w:rPr>
        <w:t>黏滞现象</w:t>
      </w:r>
      <w:proofErr w:type="gramEnd"/>
      <w:r w:rsidR="00E83E2B" w:rsidRPr="00E424D8">
        <w:rPr>
          <w:rFonts w:ascii="宋体" w:eastAsia="宋体" w:hAnsi="宋体" w:cs="宋体" w:hint="eastAsia"/>
          <w:b/>
          <w:kern w:val="0"/>
          <w:sz w:val="24"/>
          <w:szCs w:val="24"/>
        </w:rPr>
        <w:t>的应用</w:t>
      </w:r>
      <w:r w:rsidR="00E83E2B">
        <w:rPr>
          <w:rFonts w:ascii="宋体" w:eastAsia="宋体" w:hAnsi="宋体" w:cs="宋体" w:hint="eastAsia"/>
          <w:kern w:val="0"/>
          <w:sz w:val="24"/>
          <w:szCs w:val="24"/>
        </w:rPr>
        <w:t>：</w:t>
      </w:r>
      <w:r w:rsidR="00E83E2B" w:rsidRPr="00E83E2B">
        <w:rPr>
          <w:rFonts w:ascii="宋体" w:eastAsia="宋体" w:hAnsi="宋体" w:cs="宋体" w:hint="eastAsia"/>
          <w:kern w:val="0"/>
          <w:sz w:val="24"/>
          <w:szCs w:val="24"/>
        </w:rPr>
        <w:t>自动沉积和渗透系统</w:t>
      </w:r>
      <w:r w:rsidR="00E83E2B">
        <w:rPr>
          <w:rFonts w:ascii="宋体" w:eastAsia="宋体" w:hAnsi="宋体" w:cs="宋体" w:hint="eastAsia"/>
          <w:kern w:val="0"/>
          <w:sz w:val="24"/>
          <w:szCs w:val="24"/>
        </w:rPr>
        <w:t>在</w:t>
      </w:r>
      <w:r w:rsidR="00E83E2B" w:rsidRPr="00E83E2B">
        <w:rPr>
          <w:rFonts w:ascii="宋体" w:eastAsia="宋体" w:hAnsi="宋体" w:cs="宋体" w:hint="eastAsia"/>
          <w:kern w:val="0"/>
          <w:sz w:val="24"/>
          <w:szCs w:val="24"/>
        </w:rPr>
        <w:t>钙钛矿太阳能电池</w:t>
      </w:r>
      <w:r w:rsidR="00E83E2B">
        <w:rPr>
          <w:rFonts w:ascii="宋体" w:eastAsia="宋体" w:hAnsi="宋体" w:cs="宋体" w:hint="eastAsia"/>
          <w:kern w:val="0"/>
          <w:sz w:val="24"/>
          <w:szCs w:val="24"/>
        </w:rPr>
        <w:t>方面的应用。现在工业上很多都运用到了太阳能电池技术，而通过</w:t>
      </w:r>
      <w:proofErr w:type="gramStart"/>
      <w:r w:rsidR="00E83E2B">
        <w:rPr>
          <w:rFonts w:ascii="宋体" w:eastAsia="宋体" w:hAnsi="宋体" w:cs="宋体" w:hint="eastAsia"/>
          <w:kern w:val="0"/>
          <w:sz w:val="24"/>
          <w:szCs w:val="24"/>
        </w:rPr>
        <w:t>黏滞促进</w:t>
      </w:r>
      <w:proofErr w:type="gramEnd"/>
      <w:r w:rsidR="00E83E2B">
        <w:rPr>
          <w:rFonts w:ascii="宋体" w:eastAsia="宋体" w:hAnsi="宋体" w:cs="宋体" w:hint="eastAsia"/>
          <w:kern w:val="0"/>
          <w:sz w:val="24"/>
          <w:szCs w:val="24"/>
        </w:rPr>
        <w:t>太阳能电池的发展一定能有效地推动工业自动化的发展。</w:t>
      </w:r>
    </w:p>
    <w:p w:rsidR="00E83E2B" w:rsidRDefault="00E83E2B" w:rsidP="00117B38">
      <w:pPr>
        <w:rPr>
          <w:rFonts w:ascii="宋体" w:eastAsia="宋体" w:hAnsi="宋体" w:cs="宋体"/>
          <w:kern w:val="0"/>
          <w:sz w:val="24"/>
          <w:szCs w:val="24"/>
        </w:rPr>
      </w:pPr>
      <w:r w:rsidRPr="00E83E2B">
        <w:rPr>
          <w:rFonts w:ascii="宋体" w:eastAsia="宋体" w:hAnsi="宋体" w:cs="宋体" w:hint="eastAsia"/>
          <w:kern w:val="0"/>
          <w:sz w:val="24"/>
          <w:szCs w:val="24"/>
        </w:rPr>
        <w:t>完全印刷的无空穴转移的碳钙钛矿太阳能电池结构包含三层</w:t>
      </w:r>
      <w:proofErr w:type="gramStart"/>
      <w:r w:rsidRPr="00E83E2B">
        <w:rPr>
          <w:rFonts w:ascii="宋体" w:eastAsia="宋体" w:hAnsi="宋体" w:cs="宋体" w:hint="eastAsia"/>
          <w:kern w:val="0"/>
          <w:sz w:val="24"/>
          <w:szCs w:val="24"/>
        </w:rPr>
        <w:t>介</w:t>
      </w:r>
      <w:proofErr w:type="gramEnd"/>
      <w:r w:rsidRPr="00E83E2B">
        <w:rPr>
          <w:rFonts w:ascii="宋体" w:eastAsia="宋体" w:hAnsi="宋体" w:cs="宋体" w:hint="eastAsia"/>
          <w:kern w:val="0"/>
          <w:sz w:val="24"/>
          <w:szCs w:val="24"/>
        </w:rPr>
        <w:t>观层，已成为早期工业化的可能领跑者。它是一种有吸引力的结构，因为它可以通过简单的顺序丝网印刷和二氧化钛，氧化锆和</w:t>
      </w:r>
      <w:proofErr w:type="gramStart"/>
      <w:r w:rsidRPr="00E83E2B">
        <w:rPr>
          <w:rFonts w:ascii="宋体" w:eastAsia="宋体" w:hAnsi="宋体" w:cs="宋体" w:hint="eastAsia"/>
          <w:kern w:val="0"/>
          <w:sz w:val="24"/>
          <w:szCs w:val="24"/>
        </w:rPr>
        <w:t>碳的</w:t>
      </w:r>
      <w:proofErr w:type="gramEnd"/>
      <w:r w:rsidRPr="00E83E2B">
        <w:rPr>
          <w:rFonts w:ascii="宋体" w:eastAsia="宋体" w:hAnsi="宋体" w:cs="宋体" w:hint="eastAsia"/>
          <w:kern w:val="0"/>
          <w:sz w:val="24"/>
          <w:szCs w:val="24"/>
        </w:rPr>
        <w:t>烧结来制造。通过将钙钛矿前体溶液手动滴加到随后渗透的碳上来最终确定该装置。器件制造的这个阶段是不均匀的，对大面积无效，并且容易出现人为错误。</w:t>
      </w:r>
    </w:p>
    <w:p w:rsidR="00E83E2B" w:rsidRDefault="00E83E2B" w:rsidP="00117B38">
      <w:pPr>
        <w:rPr>
          <w:rFonts w:ascii="宋体" w:eastAsia="宋体" w:hAnsi="宋体" w:cs="宋体"/>
          <w:kern w:val="0"/>
          <w:sz w:val="24"/>
          <w:szCs w:val="24"/>
        </w:rPr>
      </w:pPr>
      <w:r>
        <w:rPr>
          <w:rFonts w:ascii="宋体" w:eastAsia="宋体" w:hAnsi="宋体" w:cs="宋体" w:hint="eastAsia"/>
          <w:kern w:val="0"/>
          <w:sz w:val="24"/>
          <w:szCs w:val="24"/>
        </w:rPr>
        <w:t>此论文提出了网络法与机器人分配器，用于自动地沉积以及渗透，有效地控制材料的黏度，有效提高了电池对太阳能的利用率，比传统的方法高出6%的效率。</w:t>
      </w:r>
    </w:p>
    <w:p w:rsidR="00E83E2B" w:rsidRDefault="00E83E2B" w:rsidP="00E83E2B">
      <w:pPr>
        <w:jc w:val="center"/>
        <w:rPr>
          <w:rFonts w:ascii="宋体" w:eastAsia="宋体" w:hAnsi="宋体" w:cs="宋体"/>
          <w:kern w:val="0"/>
          <w:sz w:val="24"/>
          <w:szCs w:val="24"/>
        </w:rPr>
      </w:pPr>
      <w:r>
        <w:rPr>
          <w:noProof/>
        </w:rPr>
        <w:drawing>
          <wp:inline distT="0" distB="0" distL="0" distR="0" wp14:anchorId="2AD7005A" wp14:editId="6A3358B3">
            <wp:extent cx="3399394" cy="31089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r="6692"/>
                    <a:stretch/>
                  </pic:blipFill>
                  <pic:spPr bwMode="auto">
                    <a:xfrm>
                      <a:off x="0" y="0"/>
                      <a:ext cx="3432214" cy="3138976"/>
                    </a:xfrm>
                    <a:prstGeom prst="rect">
                      <a:avLst/>
                    </a:prstGeom>
                    <a:ln>
                      <a:noFill/>
                    </a:ln>
                    <a:extLst>
                      <a:ext uri="{53640926-AAD7-44D8-BBD7-CCE9431645EC}">
                        <a14:shadowObscured xmlns:a14="http://schemas.microsoft.com/office/drawing/2010/main"/>
                      </a:ext>
                    </a:extLst>
                  </pic:spPr>
                </pic:pic>
              </a:graphicData>
            </a:graphic>
          </wp:inline>
        </w:drawing>
      </w:r>
    </w:p>
    <w:p w:rsidR="00E83E2B" w:rsidRPr="00E83E2B" w:rsidRDefault="00E83E2B" w:rsidP="00E83E2B">
      <w:pPr>
        <w:jc w:val="center"/>
        <w:rPr>
          <w:rFonts w:ascii="宋体" w:eastAsia="宋体" w:hAnsi="宋体" w:cs="宋体" w:hint="eastAsia"/>
          <w:kern w:val="0"/>
          <w:szCs w:val="21"/>
        </w:rPr>
      </w:pPr>
      <w:r w:rsidRPr="00E83E2B">
        <w:rPr>
          <w:rFonts w:ascii="宋体" w:eastAsia="宋体" w:hAnsi="宋体" w:cs="宋体" w:hint="eastAsia"/>
          <w:kern w:val="0"/>
          <w:szCs w:val="21"/>
        </w:rPr>
        <w:t>图1：</w:t>
      </w:r>
      <w:r>
        <w:rPr>
          <w:rFonts w:ascii="宋体" w:eastAsia="宋体" w:hAnsi="宋体" w:cs="宋体" w:hint="eastAsia"/>
          <w:kern w:val="0"/>
          <w:szCs w:val="21"/>
        </w:rPr>
        <w:t>沉积过程</w:t>
      </w:r>
    </w:p>
    <w:p w:rsidR="00117B38" w:rsidRPr="00117B38" w:rsidRDefault="00117B38" w:rsidP="00117B38">
      <w:pPr>
        <w:pStyle w:val="a3"/>
        <w:ind w:left="360" w:firstLineChars="0" w:firstLine="0"/>
        <w:rPr>
          <w:rFonts w:ascii="宋体" w:eastAsia="宋体" w:hAnsi="宋体" w:hint="eastAsia"/>
          <w:b/>
          <w:i/>
          <w:sz w:val="24"/>
          <w:szCs w:val="24"/>
        </w:rPr>
      </w:pPr>
    </w:p>
    <w:p w:rsidR="009D3199" w:rsidRDefault="009D3199" w:rsidP="00117B38">
      <w:pPr>
        <w:pStyle w:val="a3"/>
        <w:numPr>
          <w:ilvl w:val="0"/>
          <w:numId w:val="3"/>
        </w:numPr>
        <w:ind w:firstLineChars="0"/>
        <w:jc w:val="center"/>
        <w:rPr>
          <w:rFonts w:ascii="宋体" w:eastAsia="宋体" w:hAnsi="宋体"/>
          <w:b/>
          <w:sz w:val="28"/>
          <w:szCs w:val="28"/>
        </w:rPr>
      </w:pPr>
      <w:r w:rsidRPr="00117B38">
        <w:rPr>
          <w:rFonts w:ascii="宋体" w:eastAsia="宋体" w:hAnsi="宋体" w:hint="eastAsia"/>
          <w:b/>
          <w:sz w:val="28"/>
          <w:szCs w:val="28"/>
        </w:rPr>
        <w:lastRenderedPageBreak/>
        <w:t>热传导现象</w:t>
      </w:r>
    </w:p>
    <w:p w:rsidR="00E83E2B" w:rsidRDefault="00E83E2B" w:rsidP="00E83E2B">
      <w:pPr>
        <w:rPr>
          <w:rFonts w:ascii="宋体" w:eastAsia="宋体" w:hAnsi="宋体" w:cs="宋体"/>
          <w:kern w:val="0"/>
          <w:sz w:val="24"/>
          <w:szCs w:val="24"/>
        </w:rPr>
      </w:pPr>
      <w:r w:rsidRPr="00117B38">
        <w:rPr>
          <w:rFonts w:ascii="宋体" w:eastAsia="宋体" w:hAnsi="宋体" w:hint="eastAsia"/>
          <w:b/>
          <w:i/>
          <w:sz w:val="24"/>
          <w:szCs w:val="24"/>
        </w:rPr>
        <w:t>概念：</w:t>
      </w:r>
      <w:r>
        <w:rPr>
          <w:rFonts w:ascii="宋体" w:eastAsia="宋体" w:hAnsi="宋体" w:cs="宋体" w:hint="eastAsia"/>
          <w:kern w:val="0"/>
          <w:sz w:val="24"/>
          <w:szCs w:val="24"/>
        </w:rPr>
        <w:t>热传导</w:t>
      </w:r>
      <w:r w:rsidRPr="00023D17">
        <w:rPr>
          <w:rFonts w:ascii="宋体" w:eastAsia="宋体" w:hAnsi="宋体" w:cs="宋体"/>
          <w:kern w:val="0"/>
          <w:sz w:val="24"/>
          <w:szCs w:val="24"/>
        </w:rPr>
        <w:t>是</w:t>
      </w:r>
      <w:hyperlink r:id="rId37" w:tooltip="热能" w:history="1">
        <w:r w:rsidRPr="00023D17">
          <w:rPr>
            <w:rFonts w:ascii="宋体" w:eastAsia="宋体" w:hAnsi="宋体" w:cs="宋体"/>
            <w:kern w:val="0"/>
            <w:sz w:val="24"/>
            <w:szCs w:val="24"/>
          </w:rPr>
          <w:t>热能</w:t>
        </w:r>
      </w:hyperlink>
      <w:r w:rsidRPr="00023D17">
        <w:rPr>
          <w:rFonts w:ascii="宋体" w:eastAsia="宋体" w:hAnsi="宋体" w:cs="宋体"/>
          <w:kern w:val="0"/>
          <w:sz w:val="24"/>
          <w:szCs w:val="24"/>
        </w:rPr>
        <w:t>从高温向低温部分转移的过程，是一个</w:t>
      </w:r>
      <w:hyperlink r:id="rId38" w:tooltip="分子" w:history="1">
        <w:r w:rsidRPr="00023D17">
          <w:rPr>
            <w:rFonts w:ascii="宋体" w:eastAsia="宋体" w:hAnsi="宋体" w:cs="宋体"/>
            <w:kern w:val="0"/>
            <w:sz w:val="24"/>
            <w:szCs w:val="24"/>
          </w:rPr>
          <w:t>分子</w:t>
        </w:r>
      </w:hyperlink>
      <w:r w:rsidRPr="00023D17">
        <w:rPr>
          <w:rFonts w:ascii="宋体" w:eastAsia="宋体" w:hAnsi="宋体" w:cs="宋体"/>
          <w:kern w:val="0"/>
          <w:sz w:val="24"/>
          <w:szCs w:val="24"/>
        </w:rPr>
        <w:t>向另一个分子传递</w:t>
      </w:r>
      <w:hyperlink r:id="rId39" w:tooltip="振动" w:history="1">
        <w:r w:rsidRPr="00023D17">
          <w:rPr>
            <w:rFonts w:ascii="宋体" w:eastAsia="宋体" w:hAnsi="宋体" w:cs="宋体"/>
            <w:kern w:val="0"/>
            <w:sz w:val="24"/>
            <w:szCs w:val="24"/>
          </w:rPr>
          <w:t>振动</w:t>
        </w:r>
      </w:hyperlink>
      <w:r w:rsidRPr="00023D17">
        <w:rPr>
          <w:rFonts w:ascii="宋体" w:eastAsia="宋体" w:hAnsi="宋体" w:cs="宋体"/>
          <w:kern w:val="0"/>
          <w:sz w:val="24"/>
          <w:szCs w:val="24"/>
        </w:rPr>
        <w:t>能的结果。各种材料的热传导性能不同，传导性能好的，如金属，还包括了自由</w:t>
      </w:r>
      <w:hyperlink r:id="rId40" w:tooltip="电子" w:history="1">
        <w:r w:rsidRPr="00023D17">
          <w:rPr>
            <w:rFonts w:ascii="宋体" w:eastAsia="宋体" w:hAnsi="宋体" w:cs="宋体"/>
            <w:kern w:val="0"/>
            <w:sz w:val="24"/>
            <w:szCs w:val="24"/>
          </w:rPr>
          <w:t>电子</w:t>
        </w:r>
      </w:hyperlink>
      <w:r w:rsidRPr="00023D17">
        <w:rPr>
          <w:rFonts w:ascii="宋体" w:eastAsia="宋体" w:hAnsi="宋体" w:cs="宋体"/>
          <w:kern w:val="0"/>
          <w:sz w:val="24"/>
          <w:szCs w:val="24"/>
        </w:rPr>
        <w:t>的移动，所以传热速度快，可以做</w:t>
      </w:r>
      <w:hyperlink r:id="rId41" w:tooltip="热交换器" w:history="1">
        <w:r w:rsidRPr="00023D17">
          <w:rPr>
            <w:rFonts w:ascii="宋体" w:eastAsia="宋体" w:hAnsi="宋体" w:cs="宋体"/>
            <w:kern w:val="0"/>
            <w:sz w:val="24"/>
            <w:szCs w:val="24"/>
          </w:rPr>
          <w:t>热交换器</w:t>
        </w:r>
      </w:hyperlink>
      <w:r w:rsidRPr="00023D17">
        <w:rPr>
          <w:rFonts w:ascii="宋体" w:eastAsia="宋体" w:hAnsi="宋体" w:cs="宋体"/>
          <w:kern w:val="0"/>
          <w:sz w:val="24"/>
          <w:szCs w:val="24"/>
        </w:rPr>
        <w:t>材料；传导性能不好的，如</w:t>
      </w:r>
      <w:hyperlink r:id="rId42" w:tooltip="石棉" w:history="1">
        <w:r w:rsidRPr="00023D17">
          <w:rPr>
            <w:rFonts w:ascii="宋体" w:eastAsia="宋体" w:hAnsi="宋体" w:cs="宋体"/>
            <w:kern w:val="0"/>
            <w:sz w:val="24"/>
            <w:szCs w:val="24"/>
          </w:rPr>
          <w:t>石棉</w:t>
        </w:r>
      </w:hyperlink>
      <w:r w:rsidRPr="00023D17">
        <w:rPr>
          <w:rFonts w:ascii="宋体" w:eastAsia="宋体" w:hAnsi="宋体" w:cs="宋体"/>
          <w:kern w:val="0"/>
          <w:sz w:val="24"/>
          <w:szCs w:val="24"/>
        </w:rPr>
        <w:t>，可以做热绝缘材料。</w:t>
      </w:r>
    </w:p>
    <w:p w:rsidR="00E83E2B" w:rsidRDefault="00E83E2B" w:rsidP="00E83E2B">
      <w:pPr>
        <w:rPr>
          <w:rFonts w:ascii="宋体" w:eastAsia="宋体" w:hAnsi="宋体" w:cs="宋体"/>
          <w:kern w:val="0"/>
          <w:sz w:val="24"/>
          <w:szCs w:val="24"/>
        </w:rPr>
      </w:pPr>
    </w:p>
    <w:p w:rsidR="00E83E2B" w:rsidRDefault="00E83E2B" w:rsidP="00E83E2B">
      <w:pPr>
        <w:rPr>
          <w:rFonts w:ascii="宋体" w:eastAsia="宋体" w:hAnsi="宋体" w:cs="宋体"/>
          <w:kern w:val="0"/>
          <w:sz w:val="24"/>
          <w:szCs w:val="24"/>
        </w:rPr>
      </w:pPr>
      <w:r w:rsidRPr="00117B38">
        <w:rPr>
          <w:rFonts w:ascii="宋体" w:eastAsia="宋体" w:hAnsi="宋体" w:cs="宋体" w:hint="eastAsia"/>
          <w:b/>
          <w:i/>
          <w:kern w:val="0"/>
          <w:sz w:val="24"/>
          <w:szCs w:val="24"/>
        </w:rPr>
        <w:t>应用：</w:t>
      </w:r>
      <w:r w:rsidR="00E424D8" w:rsidRPr="00E424D8">
        <w:rPr>
          <w:rFonts w:ascii="宋体" w:eastAsia="宋体" w:hAnsi="宋体" w:cs="宋体"/>
          <w:kern w:val="0"/>
          <w:sz w:val="24"/>
          <w:szCs w:val="24"/>
        </w:rPr>
        <w:t>激光正被越来越多地用于商业用途，如焊接、切割或表面处理。然而，为了巩固它的用途，有必要了解它在这些过程中是如何工作的，并预测它在新情况下或在新材料上是如何工作的。</w:t>
      </w:r>
      <w:r w:rsidR="00E424D8" w:rsidRPr="00E424D8">
        <w:rPr>
          <w:rFonts w:ascii="宋体" w:eastAsia="宋体" w:hAnsi="宋体" w:cs="宋体" w:hint="eastAsia"/>
          <w:b/>
          <w:kern w:val="0"/>
          <w:sz w:val="24"/>
          <w:szCs w:val="24"/>
        </w:rPr>
        <w:t>因此我选择了热传导在激光方面的使用，该文章描述了一种激光下的与热传导有关的物理模型。</w:t>
      </w:r>
      <w:r w:rsidR="00683736">
        <w:rPr>
          <w:rFonts w:ascii="宋体" w:eastAsia="宋体" w:hAnsi="宋体" w:cs="宋体" w:hint="eastAsia"/>
          <w:b/>
          <w:kern w:val="0"/>
          <w:sz w:val="24"/>
          <w:szCs w:val="24"/>
        </w:rPr>
        <w:t>主要讨论了焊接条件以及相关的激光功率函数。</w:t>
      </w:r>
    </w:p>
    <w:p w:rsidR="00E424D8" w:rsidRDefault="00E424D8" w:rsidP="00E424D8">
      <w:pPr>
        <w:ind w:firstLine="360"/>
        <w:rPr>
          <w:rFonts w:ascii="宋体" w:eastAsia="宋体" w:hAnsi="宋体" w:cs="宋体"/>
          <w:kern w:val="0"/>
          <w:sz w:val="24"/>
          <w:szCs w:val="24"/>
        </w:rPr>
      </w:pPr>
      <w:r>
        <w:rPr>
          <w:rFonts w:ascii="宋体" w:eastAsia="宋体" w:hAnsi="宋体" w:cs="宋体" w:hint="eastAsia"/>
          <w:kern w:val="0"/>
          <w:sz w:val="24"/>
          <w:szCs w:val="24"/>
        </w:rPr>
        <w:t>该方法的过程大概如下：</w:t>
      </w:r>
      <w:r w:rsidRPr="00E424D8">
        <w:rPr>
          <w:rFonts w:ascii="宋体" w:eastAsia="宋体" w:hAnsi="宋体" w:cs="宋体"/>
          <w:kern w:val="0"/>
          <w:sz w:val="24"/>
          <w:szCs w:val="24"/>
        </w:rPr>
        <w:t>一束激光，具有一个确定的功率分布，照射在一个有限长、有限宽、有限深的不透明衬底表面，沿x轴正方向(沿长度方向)匀速运动。入射辐射的反射和吸收部分取决于反射率的大小。当表面温度超过沸点时，反射率为零。这是因为一个“钥匙孔”被认为已经形成，它将作为一个黑体。部分吸收的能量由于上下表面的再辐射和对流而损失，而其余的能量则传导到衬底。入射辐射功率落在钥匙孔上的那部分被认为是通过钥匙孔进入钥匙孔，由于钥匙孔内等离子体的吸收和反射而损失了一些功率，用比尔朗伯吸收系数来描述。锁孔内的矩阵点被认为是固体传导网络的一部分，但在虚构的高温下工作。对流换热系数得到了提高，允许在焊接和表面处理中用于保护而不是切割的上表面有同心气体射流。</w:t>
      </w:r>
    </w:p>
    <w:p w:rsidR="00683736" w:rsidRDefault="00683736" w:rsidP="00E424D8">
      <w:pPr>
        <w:ind w:firstLine="360"/>
        <w:rPr>
          <w:rFonts w:ascii="宋体" w:eastAsia="宋体" w:hAnsi="宋体" w:cs="宋体" w:hint="eastAsia"/>
          <w:kern w:val="0"/>
          <w:sz w:val="24"/>
          <w:szCs w:val="24"/>
        </w:rPr>
      </w:pPr>
      <w:r w:rsidRPr="00683736">
        <w:rPr>
          <w:rFonts w:ascii="宋体" w:eastAsia="宋体" w:hAnsi="宋体" w:cs="宋体"/>
          <w:kern w:val="0"/>
          <w:sz w:val="24"/>
          <w:szCs w:val="24"/>
        </w:rPr>
        <w:t>本文所述的数值技术可以预测激光/表面相互作用附近的聚变、热影响区和热循环;并从这些图中计算出焊接条件，如最大焊接速度作为激光功率的函数，或衬底厚度。</w:t>
      </w:r>
      <w:r>
        <w:rPr>
          <w:rFonts w:ascii="宋体" w:eastAsia="宋体" w:hAnsi="宋体" w:cs="宋体" w:hint="eastAsia"/>
          <w:kern w:val="0"/>
          <w:sz w:val="24"/>
          <w:szCs w:val="24"/>
        </w:rPr>
        <w:t>从而有效地利用激光，使效果最大化。</w:t>
      </w:r>
    </w:p>
    <w:p w:rsidR="00683736" w:rsidRDefault="00683736" w:rsidP="00683736">
      <w:pPr>
        <w:ind w:firstLine="360"/>
        <w:jc w:val="center"/>
        <w:rPr>
          <w:rFonts w:ascii="宋体" w:eastAsia="宋体" w:hAnsi="宋体" w:cs="宋体"/>
          <w:kern w:val="0"/>
          <w:sz w:val="24"/>
          <w:szCs w:val="24"/>
        </w:rPr>
      </w:pPr>
      <w:r>
        <w:rPr>
          <w:noProof/>
        </w:rPr>
        <w:drawing>
          <wp:inline distT="0" distB="0" distL="0" distR="0" wp14:anchorId="0A62EEB9" wp14:editId="2670F326">
            <wp:extent cx="2348180" cy="153328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40172" cy="1593355"/>
                    </a:xfrm>
                    <a:prstGeom prst="rect">
                      <a:avLst/>
                    </a:prstGeom>
                  </pic:spPr>
                </pic:pic>
              </a:graphicData>
            </a:graphic>
          </wp:inline>
        </w:drawing>
      </w:r>
    </w:p>
    <w:p w:rsidR="00683736" w:rsidRDefault="00683736" w:rsidP="00683736">
      <w:pPr>
        <w:ind w:firstLine="360"/>
        <w:jc w:val="center"/>
        <w:rPr>
          <w:rFonts w:ascii="宋体" w:eastAsia="宋体" w:hAnsi="宋体" w:cs="宋体" w:hint="eastAsia"/>
          <w:kern w:val="0"/>
          <w:sz w:val="24"/>
          <w:szCs w:val="24"/>
        </w:rPr>
      </w:pPr>
      <w:r>
        <w:rPr>
          <w:rFonts w:ascii="宋体" w:eastAsia="宋体" w:hAnsi="宋体" w:cs="宋体" w:hint="eastAsia"/>
          <w:kern w:val="0"/>
          <w:sz w:val="24"/>
          <w:szCs w:val="24"/>
        </w:rPr>
        <w:t>图2.1：无量纲表面温度分布</w:t>
      </w:r>
    </w:p>
    <w:p w:rsidR="00E424D8" w:rsidRDefault="00E424D8" w:rsidP="00E424D8">
      <w:pPr>
        <w:ind w:firstLine="360"/>
        <w:jc w:val="center"/>
        <w:rPr>
          <w:rFonts w:ascii="宋体" w:eastAsia="宋体" w:hAnsi="宋体" w:cs="宋体"/>
          <w:kern w:val="0"/>
          <w:sz w:val="24"/>
          <w:szCs w:val="24"/>
        </w:rPr>
      </w:pPr>
      <w:r>
        <w:rPr>
          <w:noProof/>
        </w:rPr>
        <w:drawing>
          <wp:inline distT="0" distB="0" distL="0" distR="0" wp14:anchorId="31F8084C" wp14:editId="336A631B">
            <wp:extent cx="3394252" cy="1599049"/>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38672" cy="1667086"/>
                    </a:xfrm>
                    <a:prstGeom prst="rect">
                      <a:avLst/>
                    </a:prstGeom>
                  </pic:spPr>
                </pic:pic>
              </a:graphicData>
            </a:graphic>
          </wp:inline>
        </w:drawing>
      </w:r>
    </w:p>
    <w:p w:rsidR="00E424D8" w:rsidRDefault="00E424D8" w:rsidP="00E424D8">
      <w:pPr>
        <w:ind w:firstLine="360"/>
        <w:jc w:val="center"/>
        <w:rPr>
          <w:rFonts w:ascii="宋体" w:eastAsia="宋体" w:hAnsi="宋体" w:cs="宋体" w:hint="eastAsia"/>
          <w:kern w:val="0"/>
          <w:sz w:val="24"/>
          <w:szCs w:val="24"/>
        </w:rPr>
      </w:pPr>
      <w:r>
        <w:rPr>
          <w:rFonts w:ascii="宋体" w:eastAsia="宋体" w:hAnsi="宋体" w:cs="宋体" w:hint="eastAsia"/>
          <w:kern w:val="0"/>
          <w:sz w:val="24"/>
          <w:szCs w:val="24"/>
        </w:rPr>
        <w:t>图2</w:t>
      </w:r>
      <w:r w:rsidR="00683736">
        <w:rPr>
          <w:rFonts w:ascii="宋体" w:eastAsia="宋体" w:hAnsi="宋体" w:cs="宋体" w:hint="eastAsia"/>
          <w:kern w:val="0"/>
          <w:sz w:val="24"/>
          <w:szCs w:val="24"/>
        </w:rPr>
        <w:t>.2</w:t>
      </w:r>
      <w:r>
        <w:rPr>
          <w:rFonts w:ascii="宋体" w:eastAsia="宋体" w:hAnsi="宋体" w:cs="宋体" w:hint="eastAsia"/>
          <w:kern w:val="0"/>
          <w:sz w:val="24"/>
          <w:szCs w:val="24"/>
        </w:rPr>
        <w:t>：物理模型</w:t>
      </w:r>
    </w:p>
    <w:p w:rsidR="009D3199" w:rsidRDefault="009D3199" w:rsidP="00117B38">
      <w:pPr>
        <w:pStyle w:val="a3"/>
        <w:numPr>
          <w:ilvl w:val="0"/>
          <w:numId w:val="3"/>
        </w:numPr>
        <w:ind w:firstLineChars="0"/>
        <w:jc w:val="center"/>
        <w:rPr>
          <w:rFonts w:ascii="宋体" w:eastAsia="宋体" w:hAnsi="宋体"/>
          <w:b/>
          <w:sz w:val="28"/>
          <w:szCs w:val="28"/>
        </w:rPr>
      </w:pPr>
      <w:bookmarkStart w:id="2" w:name="OLE_LINK3"/>
      <w:bookmarkStart w:id="3" w:name="OLE_LINK4"/>
      <w:r w:rsidRPr="00117B38">
        <w:rPr>
          <w:rFonts w:ascii="宋体" w:eastAsia="宋体" w:hAnsi="宋体" w:hint="eastAsia"/>
          <w:b/>
          <w:sz w:val="28"/>
          <w:szCs w:val="28"/>
        </w:rPr>
        <w:lastRenderedPageBreak/>
        <w:t>扩散现象</w:t>
      </w:r>
      <w:bookmarkEnd w:id="2"/>
      <w:bookmarkEnd w:id="3"/>
    </w:p>
    <w:p w:rsidR="00D31EEF" w:rsidRDefault="00D31EEF" w:rsidP="00021180">
      <w:pPr>
        <w:rPr>
          <w:rFonts w:ascii="宋体" w:eastAsia="宋体" w:hAnsi="宋体" w:cs="宋体"/>
          <w:kern w:val="0"/>
          <w:sz w:val="24"/>
          <w:szCs w:val="24"/>
        </w:rPr>
      </w:pPr>
      <w:r w:rsidRPr="00021180">
        <w:rPr>
          <w:rFonts w:ascii="宋体" w:eastAsia="宋体" w:hAnsi="宋体" w:hint="eastAsia"/>
          <w:b/>
          <w:i/>
          <w:sz w:val="24"/>
          <w:szCs w:val="24"/>
        </w:rPr>
        <w:t>概念：</w:t>
      </w:r>
      <w:r w:rsidR="00021180" w:rsidRPr="00021180">
        <w:rPr>
          <w:rFonts w:ascii="宋体" w:eastAsia="宋体" w:hAnsi="宋体" w:cs="宋体"/>
          <w:kern w:val="0"/>
          <w:sz w:val="24"/>
          <w:szCs w:val="24"/>
        </w:rPr>
        <w:t>扩散作用是一个基于分子热运动的</w:t>
      </w:r>
      <w:hyperlink r:id="rId45" w:tooltip="输运现象" w:history="1">
        <w:r w:rsidR="00021180" w:rsidRPr="00021180">
          <w:rPr>
            <w:rFonts w:ascii="宋体" w:eastAsia="宋体" w:hAnsi="宋体" w:cs="宋体"/>
            <w:kern w:val="0"/>
            <w:sz w:val="24"/>
            <w:szCs w:val="24"/>
          </w:rPr>
          <w:t>输运现象</w:t>
        </w:r>
      </w:hyperlink>
      <w:r w:rsidR="00021180" w:rsidRPr="00021180">
        <w:rPr>
          <w:rFonts w:ascii="宋体" w:eastAsia="宋体" w:hAnsi="宋体" w:cs="宋体"/>
          <w:kern w:val="0"/>
          <w:sz w:val="24"/>
          <w:szCs w:val="24"/>
        </w:rPr>
        <w:t>，是分子通过</w:t>
      </w:r>
      <w:hyperlink r:id="rId46" w:tooltip="布朗运动" w:history="1">
        <w:r w:rsidR="00021180" w:rsidRPr="00021180">
          <w:rPr>
            <w:rFonts w:ascii="宋体" w:eastAsia="宋体" w:hAnsi="宋体" w:cs="宋体"/>
            <w:kern w:val="0"/>
            <w:sz w:val="24"/>
            <w:szCs w:val="24"/>
          </w:rPr>
          <w:t>布朗运动</w:t>
        </w:r>
      </w:hyperlink>
      <w:r w:rsidR="00021180" w:rsidRPr="00021180">
        <w:rPr>
          <w:rFonts w:ascii="宋体" w:eastAsia="宋体" w:hAnsi="宋体" w:cs="宋体"/>
          <w:kern w:val="0"/>
          <w:sz w:val="24"/>
          <w:szCs w:val="24"/>
        </w:rPr>
        <w:t>从高浓度区域向低浓度区域的输运的过程。它是趋向于热平衡态</w:t>
      </w:r>
      <w:proofErr w:type="gramStart"/>
      <w:r w:rsidR="00021180" w:rsidRPr="00021180">
        <w:rPr>
          <w:rFonts w:ascii="宋体" w:eastAsia="宋体" w:hAnsi="宋体" w:cs="宋体"/>
          <w:kern w:val="0"/>
          <w:sz w:val="24"/>
          <w:szCs w:val="24"/>
        </w:rPr>
        <w:t>的驰豫过程</w:t>
      </w:r>
      <w:proofErr w:type="gramEnd"/>
      <w:r w:rsidR="00021180" w:rsidRPr="00021180">
        <w:rPr>
          <w:rFonts w:ascii="宋体" w:eastAsia="宋体" w:hAnsi="宋体" w:cs="宋体"/>
          <w:kern w:val="0"/>
          <w:sz w:val="24"/>
          <w:szCs w:val="24"/>
        </w:rPr>
        <w:t>，是熵驱动的过程。</w:t>
      </w:r>
      <w:hyperlink r:id="rId47" w:tooltip="菲克定律" w:history="1">
        <w:r w:rsidR="00021180" w:rsidRPr="00021180">
          <w:rPr>
            <w:rFonts w:ascii="宋体" w:eastAsia="宋体" w:hAnsi="宋体" w:cs="宋体"/>
            <w:kern w:val="0"/>
            <w:sz w:val="24"/>
            <w:szCs w:val="24"/>
          </w:rPr>
          <w:t>菲克定律</w:t>
        </w:r>
      </w:hyperlink>
      <w:r w:rsidR="00021180" w:rsidRPr="00021180">
        <w:rPr>
          <w:rFonts w:ascii="宋体" w:eastAsia="宋体" w:hAnsi="宋体" w:cs="宋体"/>
          <w:kern w:val="0"/>
          <w:sz w:val="24"/>
          <w:szCs w:val="24"/>
        </w:rPr>
        <w:t>是扩散作用的近似描述，实际过程是从高化学势区域向低化学势区域的转移。扩散作用的速率和混合物的浓度梯度一般不太大，因此通常可以用近平衡态热力学理论进行处理。</w:t>
      </w:r>
    </w:p>
    <w:p w:rsidR="00021180" w:rsidRPr="00021180" w:rsidRDefault="00021180" w:rsidP="00021180">
      <w:pPr>
        <w:rPr>
          <w:rFonts w:ascii="宋体" w:eastAsia="宋体" w:hAnsi="宋体" w:cs="宋体" w:hint="eastAsia"/>
          <w:kern w:val="0"/>
          <w:sz w:val="24"/>
          <w:szCs w:val="24"/>
        </w:rPr>
      </w:pPr>
    </w:p>
    <w:p w:rsidR="00D31EEF" w:rsidRDefault="00D31EEF" w:rsidP="00021180">
      <w:pPr>
        <w:rPr>
          <w:rFonts w:ascii="宋体" w:eastAsia="宋体" w:hAnsi="宋体"/>
          <w:sz w:val="24"/>
          <w:szCs w:val="24"/>
        </w:rPr>
      </w:pPr>
      <w:r w:rsidRPr="00021180">
        <w:rPr>
          <w:rFonts w:ascii="宋体" w:eastAsia="宋体" w:hAnsi="宋体" w:hint="eastAsia"/>
          <w:b/>
          <w:i/>
          <w:sz w:val="24"/>
          <w:szCs w:val="24"/>
        </w:rPr>
        <w:t>应用：</w:t>
      </w:r>
      <w:r w:rsidR="00E562D3" w:rsidRPr="00E562D3">
        <w:rPr>
          <w:rFonts w:ascii="宋体" w:eastAsia="宋体" w:hAnsi="宋体" w:hint="eastAsia"/>
          <w:sz w:val="24"/>
          <w:szCs w:val="24"/>
        </w:rPr>
        <w:t>此次</w:t>
      </w:r>
      <w:r w:rsidR="00E562D3">
        <w:rPr>
          <w:rFonts w:ascii="宋体" w:eastAsia="宋体" w:hAnsi="宋体" w:hint="eastAsia"/>
          <w:sz w:val="24"/>
          <w:szCs w:val="24"/>
        </w:rPr>
        <w:t>主要读取了</w:t>
      </w:r>
      <w:r w:rsidR="00E562D3" w:rsidRPr="00E562D3">
        <w:rPr>
          <w:rFonts w:ascii="宋体" w:eastAsia="宋体" w:hAnsi="宋体" w:hint="eastAsia"/>
          <w:b/>
          <w:sz w:val="24"/>
          <w:szCs w:val="24"/>
        </w:rPr>
        <w:t>利用扩散现象大规模低成本制造氢气的技术</w:t>
      </w:r>
      <w:r w:rsidR="00E562D3">
        <w:rPr>
          <w:rFonts w:ascii="宋体" w:eastAsia="宋体" w:hAnsi="宋体" w:hint="eastAsia"/>
          <w:sz w:val="24"/>
          <w:szCs w:val="24"/>
        </w:rPr>
        <w:t>，主要来说这个技术主要与材料有关。</w:t>
      </w:r>
    </w:p>
    <w:p w:rsidR="00E562D3" w:rsidRDefault="00E562D3" w:rsidP="00021180">
      <w:pPr>
        <w:rPr>
          <w:rFonts w:ascii="宋体" w:eastAsia="宋体" w:hAnsi="宋体"/>
          <w:sz w:val="24"/>
          <w:szCs w:val="24"/>
        </w:rPr>
      </w:pPr>
      <w:r w:rsidRPr="00E562D3">
        <w:rPr>
          <w:rFonts w:ascii="宋体" w:eastAsia="宋体" w:hAnsi="宋体"/>
          <w:sz w:val="24"/>
          <w:szCs w:val="24"/>
        </w:rPr>
        <w:t>首次采用低成本</w:t>
      </w:r>
      <w:proofErr w:type="gramStart"/>
      <w:r w:rsidRPr="00E562D3">
        <w:rPr>
          <w:rFonts w:ascii="宋体" w:eastAsia="宋体" w:hAnsi="宋体"/>
          <w:sz w:val="24"/>
          <w:szCs w:val="24"/>
        </w:rPr>
        <w:t>的增材制造</w:t>
      </w:r>
      <w:proofErr w:type="gramEnd"/>
      <w:r w:rsidRPr="00E562D3">
        <w:rPr>
          <w:rFonts w:ascii="宋体" w:eastAsia="宋体" w:hAnsi="宋体"/>
          <w:sz w:val="24"/>
          <w:szCs w:val="24"/>
        </w:rPr>
        <w:t>技术——电子束熔炼(EBM)，制备了具有高耐蚀性、两相输运、高电热比等多功能参数可控</w:t>
      </w:r>
      <w:proofErr w:type="gramStart"/>
      <w:r w:rsidRPr="00E562D3">
        <w:rPr>
          <w:rFonts w:ascii="宋体" w:eastAsia="宋体" w:hAnsi="宋体"/>
          <w:sz w:val="24"/>
          <w:szCs w:val="24"/>
        </w:rPr>
        <w:t>的钛液</w:t>
      </w:r>
      <w:proofErr w:type="gramEnd"/>
      <w:r w:rsidRPr="00E562D3">
        <w:rPr>
          <w:rFonts w:ascii="宋体" w:eastAsia="宋体" w:hAnsi="宋体"/>
          <w:sz w:val="24"/>
          <w:szCs w:val="24"/>
        </w:rPr>
        <w:t>/气扩散介质。采用模块化镁和电化学阻抗谱(GEIS)对其在质子交换膜电解槽(PEMECs)中的应用进行了原位研究，并利用SEM和XRD对其进行了原位表征。与传统的编织层和烧结液/气扩散层(LGDLs)相比，</w:t>
      </w:r>
      <w:proofErr w:type="spellStart"/>
      <w:r w:rsidRPr="00E562D3">
        <w:rPr>
          <w:rFonts w:ascii="宋体" w:eastAsia="宋体" w:hAnsi="宋体"/>
          <w:sz w:val="24"/>
          <w:szCs w:val="24"/>
        </w:rPr>
        <w:t>ebm</w:t>
      </w:r>
      <w:proofErr w:type="spellEnd"/>
      <w:r w:rsidRPr="00E562D3">
        <w:rPr>
          <w:rFonts w:ascii="宋体" w:eastAsia="宋体" w:hAnsi="宋体"/>
          <w:sz w:val="24"/>
          <w:szCs w:val="24"/>
        </w:rPr>
        <w:t>制备的LGDLs由于显著降低了欧姆损失，获得了更好的性能。</w:t>
      </w:r>
    </w:p>
    <w:p w:rsidR="00E562D3" w:rsidRDefault="00E562D3" w:rsidP="00E562D3">
      <w:pPr>
        <w:jc w:val="center"/>
        <w:rPr>
          <w:rFonts w:ascii="宋体" w:eastAsia="宋体" w:hAnsi="宋体"/>
          <w:sz w:val="24"/>
          <w:szCs w:val="24"/>
        </w:rPr>
      </w:pPr>
      <w:r>
        <w:rPr>
          <w:noProof/>
        </w:rPr>
        <w:drawing>
          <wp:inline distT="0" distB="0" distL="0" distR="0" wp14:anchorId="7C22B7EC" wp14:editId="0F74C36F">
            <wp:extent cx="5016798" cy="2850261"/>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41168" cy="2864107"/>
                    </a:xfrm>
                    <a:prstGeom prst="rect">
                      <a:avLst/>
                    </a:prstGeom>
                  </pic:spPr>
                </pic:pic>
              </a:graphicData>
            </a:graphic>
          </wp:inline>
        </w:drawing>
      </w:r>
    </w:p>
    <w:p w:rsidR="00E562D3" w:rsidRPr="00E562D3" w:rsidRDefault="00E562D3" w:rsidP="00E562D3">
      <w:pPr>
        <w:jc w:val="center"/>
        <w:rPr>
          <w:rFonts w:ascii="宋体" w:eastAsia="宋体" w:hAnsi="宋体" w:hint="eastAsia"/>
          <w:sz w:val="24"/>
          <w:szCs w:val="24"/>
        </w:rPr>
      </w:pPr>
      <w:r>
        <w:rPr>
          <w:rFonts w:ascii="Arial" w:hAnsi="Arial" w:cs="Arial" w:hint="eastAsia"/>
          <w:color w:val="2E3033"/>
          <w:shd w:val="clear" w:color="auto" w:fill="FFFFFF"/>
        </w:rPr>
        <w:t>图</w:t>
      </w:r>
      <w:r>
        <w:rPr>
          <w:rFonts w:ascii="Arial" w:hAnsi="Arial" w:cs="Arial" w:hint="eastAsia"/>
          <w:color w:val="2E3033"/>
          <w:shd w:val="clear" w:color="auto" w:fill="FFFFFF"/>
        </w:rPr>
        <w:t>3</w:t>
      </w:r>
      <w:r>
        <w:rPr>
          <w:rFonts w:ascii="Arial" w:hAnsi="Arial" w:cs="Arial" w:hint="eastAsia"/>
          <w:color w:val="2E3033"/>
          <w:shd w:val="clear" w:color="auto" w:fill="FFFFFF"/>
        </w:rPr>
        <w:t>：论文中提到的设计的</w:t>
      </w:r>
      <w:r>
        <w:rPr>
          <w:rFonts w:ascii="Arial" w:hAnsi="Arial" w:cs="Arial"/>
          <w:color w:val="2E3033"/>
          <w:shd w:val="clear" w:color="auto" w:fill="FFFFFF"/>
        </w:rPr>
        <w:t>EBM Ti-6Al-4V</w:t>
      </w:r>
      <w:r>
        <w:rPr>
          <w:rFonts w:ascii="Arial" w:hAnsi="Arial" w:cs="Arial"/>
          <w:color w:val="2E3033"/>
          <w:shd w:val="clear" w:color="auto" w:fill="FFFFFF"/>
        </w:rPr>
        <w:t>网格的</w:t>
      </w:r>
      <w:r>
        <w:rPr>
          <w:rFonts w:ascii="Arial" w:hAnsi="Arial" w:cs="Arial"/>
          <w:color w:val="2E3033"/>
          <w:shd w:val="clear" w:color="auto" w:fill="FFFFFF"/>
        </w:rPr>
        <w:t>PEMEC</w:t>
      </w:r>
      <w:r>
        <w:rPr>
          <w:rFonts w:ascii="Arial" w:hAnsi="Arial" w:cs="Arial"/>
          <w:color w:val="2E3033"/>
          <w:shd w:val="clear" w:color="auto" w:fill="FFFFFF"/>
        </w:rPr>
        <w:t>与</w:t>
      </w:r>
      <w:r>
        <w:rPr>
          <w:rFonts w:ascii="Arial" w:hAnsi="Arial" w:cs="Arial"/>
          <w:color w:val="2E3033"/>
          <w:shd w:val="clear" w:color="auto" w:fill="FFFFFF"/>
        </w:rPr>
        <w:t>LGDL</w:t>
      </w:r>
      <w:r>
        <w:rPr>
          <w:rFonts w:ascii="Arial" w:hAnsi="Arial" w:cs="Arial"/>
          <w:color w:val="2E3033"/>
          <w:shd w:val="clear" w:color="auto" w:fill="FFFFFF"/>
        </w:rPr>
        <w:t>结构示意图</w:t>
      </w:r>
    </w:p>
    <w:p w:rsidR="009D3199" w:rsidRDefault="009D3199" w:rsidP="00117B38">
      <w:pPr>
        <w:pStyle w:val="a3"/>
        <w:numPr>
          <w:ilvl w:val="0"/>
          <w:numId w:val="3"/>
        </w:numPr>
        <w:ind w:firstLineChars="0"/>
        <w:jc w:val="center"/>
        <w:rPr>
          <w:rFonts w:ascii="宋体" w:eastAsia="宋体" w:hAnsi="宋体"/>
          <w:b/>
          <w:sz w:val="28"/>
          <w:szCs w:val="28"/>
        </w:rPr>
      </w:pPr>
      <w:r w:rsidRPr="00117B38">
        <w:rPr>
          <w:rFonts w:ascii="宋体" w:eastAsia="宋体" w:hAnsi="宋体" w:hint="eastAsia"/>
          <w:b/>
          <w:sz w:val="28"/>
          <w:szCs w:val="28"/>
        </w:rPr>
        <w:t>表面张力</w:t>
      </w:r>
    </w:p>
    <w:p w:rsidR="005310FF" w:rsidRPr="005310FF" w:rsidRDefault="00021180" w:rsidP="005310FF">
      <w:pPr>
        <w:rPr>
          <w:rFonts w:ascii="宋体" w:eastAsia="宋体" w:hAnsi="宋体"/>
          <w:sz w:val="24"/>
          <w:szCs w:val="24"/>
        </w:rPr>
      </w:pPr>
      <w:r w:rsidRPr="00021180">
        <w:rPr>
          <w:rFonts w:ascii="宋体" w:eastAsia="宋体" w:hAnsi="宋体" w:hint="eastAsia"/>
          <w:b/>
          <w:i/>
          <w:sz w:val="24"/>
          <w:szCs w:val="24"/>
        </w:rPr>
        <w:t>概念：</w:t>
      </w:r>
      <w:r w:rsidR="005310FF" w:rsidRPr="005310FF">
        <w:rPr>
          <w:rFonts w:ascii="宋体" w:eastAsia="宋体" w:hAnsi="宋体"/>
          <w:sz w:val="24"/>
          <w:szCs w:val="24"/>
        </w:rPr>
        <w:t>表面张力（英语：Surface Tension），狭义的定义是指</w:t>
      </w:r>
      <w:r w:rsidR="005310FF" w:rsidRPr="005310FF">
        <w:rPr>
          <w:rFonts w:ascii="宋体" w:eastAsia="宋体" w:hAnsi="宋体"/>
          <w:sz w:val="24"/>
          <w:szCs w:val="24"/>
        </w:rPr>
        <w:fldChar w:fldCharType="begin"/>
      </w:r>
      <w:r w:rsidR="005310FF" w:rsidRPr="005310FF">
        <w:rPr>
          <w:rFonts w:ascii="宋体" w:eastAsia="宋体" w:hAnsi="宋体"/>
          <w:sz w:val="24"/>
          <w:szCs w:val="24"/>
        </w:rPr>
        <w:instrText xml:space="preserve"> HYPERLINK "https://zh.wikipedia.org/wiki/%E6%B6%B2%E4%BD%93" \o "液体" </w:instrText>
      </w:r>
      <w:r w:rsidR="005310FF" w:rsidRPr="005310FF">
        <w:rPr>
          <w:rFonts w:ascii="宋体" w:eastAsia="宋体" w:hAnsi="宋体"/>
          <w:sz w:val="24"/>
          <w:szCs w:val="24"/>
        </w:rPr>
        <w:fldChar w:fldCharType="separate"/>
      </w:r>
      <w:r w:rsidR="005310FF" w:rsidRPr="005310FF">
        <w:rPr>
          <w:rFonts w:ascii="宋体" w:eastAsia="宋体" w:hAnsi="宋体"/>
          <w:sz w:val="24"/>
          <w:szCs w:val="24"/>
        </w:rPr>
        <w:t>液体</w:t>
      </w:r>
      <w:r w:rsidR="005310FF" w:rsidRPr="005310FF">
        <w:rPr>
          <w:rFonts w:ascii="宋体" w:eastAsia="宋体" w:hAnsi="宋体"/>
          <w:sz w:val="24"/>
          <w:szCs w:val="24"/>
        </w:rPr>
        <w:fldChar w:fldCharType="end"/>
      </w:r>
      <w:r w:rsidR="005310FF" w:rsidRPr="005310FF">
        <w:rPr>
          <w:rFonts w:ascii="宋体" w:eastAsia="宋体" w:hAnsi="宋体"/>
          <w:sz w:val="24"/>
          <w:szCs w:val="24"/>
        </w:rPr>
        <w:t>试图获得最小</w:t>
      </w:r>
      <w:hyperlink r:id="rId49" w:tooltip="表面能" w:history="1">
        <w:r w:rsidR="005310FF" w:rsidRPr="005310FF">
          <w:rPr>
            <w:rFonts w:ascii="宋体" w:eastAsia="宋体" w:hAnsi="宋体"/>
            <w:sz w:val="24"/>
            <w:szCs w:val="24"/>
          </w:rPr>
          <w:t>表面位能</w:t>
        </w:r>
      </w:hyperlink>
      <w:r w:rsidR="005310FF" w:rsidRPr="005310FF">
        <w:rPr>
          <w:rFonts w:ascii="宋体" w:eastAsia="宋体" w:hAnsi="宋体"/>
          <w:sz w:val="24"/>
          <w:szCs w:val="24"/>
        </w:rPr>
        <w:t>的倾向；广义地说，所有两种不同</w:t>
      </w:r>
      <w:hyperlink r:id="rId50" w:tooltip="物态" w:history="1">
        <w:r w:rsidR="005310FF" w:rsidRPr="005310FF">
          <w:rPr>
            <w:rFonts w:ascii="宋体" w:eastAsia="宋体" w:hAnsi="宋体"/>
            <w:sz w:val="24"/>
            <w:szCs w:val="24"/>
          </w:rPr>
          <w:t>物态</w:t>
        </w:r>
      </w:hyperlink>
      <w:r w:rsidR="005310FF" w:rsidRPr="005310FF">
        <w:rPr>
          <w:rFonts w:ascii="宋体" w:eastAsia="宋体" w:hAnsi="宋体"/>
          <w:sz w:val="24"/>
          <w:szCs w:val="24"/>
        </w:rPr>
        <w:t xml:space="preserve">的物质之间界面上的张力被称为表面张力。表面张力最常见的例子发生在液体与其他物质的接触面。 </w:t>
      </w:r>
    </w:p>
    <w:p w:rsidR="005310FF" w:rsidRPr="005310FF" w:rsidRDefault="005310FF" w:rsidP="005310FF">
      <w:pPr>
        <w:ind w:firstLine="420"/>
        <w:rPr>
          <w:rFonts w:ascii="宋体" w:eastAsia="宋体" w:hAnsi="宋体"/>
          <w:sz w:val="24"/>
          <w:szCs w:val="24"/>
        </w:rPr>
      </w:pPr>
      <w:r w:rsidRPr="005310FF">
        <w:rPr>
          <w:rFonts w:ascii="宋体" w:eastAsia="宋体" w:hAnsi="宋体"/>
          <w:sz w:val="24"/>
          <w:szCs w:val="24"/>
        </w:rPr>
        <w:t>表面张力会随液体的不同而不同。常见的科普实验是在一盆水中滴入一些密度低于水的</w:t>
      </w:r>
      <w:r w:rsidRPr="005310FF">
        <w:rPr>
          <w:rFonts w:ascii="宋体" w:eastAsia="宋体" w:hAnsi="宋体"/>
          <w:sz w:val="24"/>
          <w:szCs w:val="24"/>
        </w:rPr>
        <w:fldChar w:fldCharType="begin"/>
      </w:r>
      <w:r w:rsidRPr="005310FF">
        <w:rPr>
          <w:rFonts w:ascii="宋体" w:eastAsia="宋体" w:hAnsi="宋体"/>
          <w:sz w:val="24"/>
          <w:szCs w:val="24"/>
        </w:rPr>
        <w:instrText xml:space="preserve"> HYPERLINK "https://zh.wikipedia.org/wiki/%E8%A1%A8%E9%9D%A2%E6%B4%BB%E6%80%A7%E5%89%82" \o "表面活性剂" </w:instrText>
      </w:r>
      <w:r w:rsidRPr="005310FF">
        <w:rPr>
          <w:rFonts w:ascii="宋体" w:eastAsia="宋体" w:hAnsi="宋体"/>
          <w:sz w:val="24"/>
          <w:szCs w:val="24"/>
        </w:rPr>
        <w:fldChar w:fldCharType="separate"/>
      </w:r>
      <w:r w:rsidRPr="005310FF">
        <w:rPr>
          <w:rFonts w:ascii="宋体" w:eastAsia="宋体" w:hAnsi="宋体"/>
          <w:sz w:val="24"/>
          <w:szCs w:val="24"/>
        </w:rPr>
        <w:t>界面活性剂</w:t>
      </w:r>
      <w:r w:rsidRPr="005310FF">
        <w:rPr>
          <w:rFonts w:ascii="宋体" w:eastAsia="宋体" w:hAnsi="宋体"/>
          <w:sz w:val="24"/>
          <w:szCs w:val="24"/>
        </w:rPr>
        <w:fldChar w:fldCharType="end"/>
      </w:r>
      <w:r w:rsidRPr="005310FF">
        <w:rPr>
          <w:rFonts w:ascii="宋体" w:eastAsia="宋体" w:hAnsi="宋体"/>
          <w:sz w:val="24"/>
          <w:szCs w:val="24"/>
        </w:rPr>
        <w:t xml:space="preserve">，再把一艘小船放在界面活性剂与水面的交界处。因为界面活性剂的表面张力小于水的表面张力，所以水的表面张力或会把小船推向界面活性剂的方向。 </w:t>
      </w:r>
    </w:p>
    <w:p w:rsidR="00021180" w:rsidRPr="005310FF" w:rsidRDefault="00021180" w:rsidP="00021180">
      <w:pPr>
        <w:rPr>
          <w:rFonts w:ascii="宋体" w:eastAsia="宋体" w:hAnsi="宋体"/>
          <w:b/>
          <w:i/>
          <w:sz w:val="24"/>
          <w:szCs w:val="24"/>
        </w:rPr>
      </w:pPr>
    </w:p>
    <w:p w:rsidR="00021180" w:rsidRDefault="00021180" w:rsidP="00021180">
      <w:pPr>
        <w:rPr>
          <w:rFonts w:ascii="宋体" w:eastAsia="宋体" w:hAnsi="宋体"/>
          <w:sz w:val="24"/>
          <w:szCs w:val="24"/>
        </w:rPr>
      </w:pPr>
      <w:r w:rsidRPr="00021180">
        <w:rPr>
          <w:rFonts w:ascii="宋体" w:eastAsia="宋体" w:hAnsi="宋体" w:hint="eastAsia"/>
          <w:b/>
          <w:i/>
          <w:sz w:val="24"/>
          <w:szCs w:val="24"/>
        </w:rPr>
        <w:t>应用：</w:t>
      </w:r>
      <w:r w:rsidR="005310FF" w:rsidRPr="005310FF">
        <w:rPr>
          <w:rFonts w:ascii="宋体" w:eastAsia="宋体" w:hAnsi="宋体"/>
          <w:sz w:val="24"/>
          <w:szCs w:val="24"/>
        </w:rPr>
        <w:t>表面张力对薄膜型</w:t>
      </w:r>
      <w:proofErr w:type="gramStart"/>
      <w:r w:rsidR="005310FF" w:rsidRPr="005310FF">
        <w:rPr>
          <w:rFonts w:ascii="宋体" w:eastAsia="宋体" w:hAnsi="宋体"/>
          <w:sz w:val="24"/>
          <w:szCs w:val="24"/>
        </w:rPr>
        <w:t>声学超材料</w:t>
      </w:r>
      <w:proofErr w:type="gramEnd"/>
      <w:r w:rsidR="005310FF" w:rsidRPr="005310FF">
        <w:rPr>
          <w:rFonts w:ascii="宋体" w:eastAsia="宋体" w:hAnsi="宋体"/>
          <w:sz w:val="24"/>
          <w:szCs w:val="24"/>
        </w:rPr>
        <w:t>隔声性能的影响</w:t>
      </w:r>
      <w:r w:rsidR="005310FF" w:rsidRPr="005310FF">
        <w:rPr>
          <w:rFonts w:ascii="宋体" w:eastAsia="宋体" w:hAnsi="宋体" w:hint="eastAsia"/>
          <w:sz w:val="24"/>
          <w:szCs w:val="24"/>
        </w:rPr>
        <w:t>，</w:t>
      </w:r>
      <w:r w:rsidR="005310FF">
        <w:rPr>
          <w:rFonts w:ascii="宋体" w:eastAsia="宋体" w:hAnsi="宋体" w:hint="eastAsia"/>
          <w:sz w:val="24"/>
          <w:szCs w:val="24"/>
        </w:rPr>
        <w:t>该论文主要</w:t>
      </w:r>
      <w:r w:rsidR="005310FF" w:rsidRPr="005310FF">
        <w:rPr>
          <w:rFonts w:ascii="宋体" w:eastAsia="宋体" w:hAnsi="宋体"/>
          <w:sz w:val="24"/>
          <w:szCs w:val="24"/>
        </w:rPr>
        <w:t>研究了弹性薄膜的表面张力对由它和质量块组合而成的薄膜型</w:t>
      </w:r>
      <w:proofErr w:type="gramStart"/>
      <w:r w:rsidR="005310FF" w:rsidRPr="005310FF">
        <w:rPr>
          <w:rFonts w:ascii="宋体" w:eastAsia="宋体" w:hAnsi="宋体"/>
          <w:sz w:val="24"/>
          <w:szCs w:val="24"/>
        </w:rPr>
        <w:t>声学超材料</w:t>
      </w:r>
      <w:proofErr w:type="gramEnd"/>
      <w:r w:rsidR="005310FF" w:rsidRPr="005310FF">
        <w:rPr>
          <w:rFonts w:ascii="宋体" w:eastAsia="宋体" w:hAnsi="宋体"/>
          <w:sz w:val="24"/>
          <w:szCs w:val="24"/>
        </w:rPr>
        <w:t>的隔声性能的影响</w:t>
      </w:r>
      <w:r w:rsidR="005310FF" w:rsidRPr="005310FF">
        <w:rPr>
          <w:rFonts w:ascii="宋体" w:eastAsia="宋体" w:hAnsi="宋体" w:hint="eastAsia"/>
          <w:sz w:val="24"/>
          <w:szCs w:val="24"/>
        </w:rPr>
        <w:t>。</w:t>
      </w:r>
    </w:p>
    <w:p w:rsidR="005310FF" w:rsidRDefault="005310FF" w:rsidP="005310FF">
      <w:pPr>
        <w:jc w:val="center"/>
        <w:rPr>
          <w:rFonts w:ascii="宋体" w:eastAsia="宋体" w:hAnsi="宋体"/>
          <w:sz w:val="24"/>
          <w:szCs w:val="24"/>
        </w:rPr>
      </w:pPr>
      <w:r>
        <w:rPr>
          <w:noProof/>
        </w:rPr>
        <w:lastRenderedPageBreak/>
        <w:drawing>
          <wp:inline distT="0" distB="0" distL="0" distR="0" wp14:anchorId="307C5E5B" wp14:editId="4C798C53">
            <wp:extent cx="4269952" cy="2070202"/>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307947" cy="2088623"/>
                    </a:xfrm>
                    <a:prstGeom prst="rect">
                      <a:avLst/>
                    </a:prstGeom>
                  </pic:spPr>
                </pic:pic>
              </a:graphicData>
            </a:graphic>
          </wp:inline>
        </w:drawing>
      </w:r>
    </w:p>
    <w:p w:rsidR="005310FF" w:rsidRDefault="005310FF" w:rsidP="005310FF">
      <w:pPr>
        <w:jc w:val="center"/>
        <w:rPr>
          <w:rFonts w:ascii="宋体" w:eastAsia="宋体" w:hAnsi="宋体"/>
          <w:sz w:val="24"/>
          <w:szCs w:val="24"/>
        </w:rPr>
      </w:pPr>
      <w:r>
        <w:rPr>
          <w:rFonts w:ascii="宋体" w:eastAsia="宋体" w:hAnsi="宋体" w:hint="eastAsia"/>
          <w:sz w:val="24"/>
          <w:szCs w:val="24"/>
        </w:rPr>
        <w:t>图4</w:t>
      </w:r>
      <w:r w:rsidR="00D3189F">
        <w:rPr>
          <w:rFonts w:ascii="宋体" w:eastAsia="宋体" w:hAnsi="宋体" w:hint="eastAsia"/>
          <w:sz w:val="24"/>
          <w:szCs w:val="24"/>
        </w:rPr>
        <w:t>.1</w:t>
      </w:r>
      <w:r>
        <w:rPr>
          <w:rFonts w:ascii="宋体" w:eastAsia="宋体" w:hAnsi="宋体" w:hint="eastAsia"/>
          <w:sz w:val="24"/>
          <w:szCs w:val="24"/>
        </w:rPr>
        <w:t>：薄膜材料结构示意图</w:t>
      </w:r>
    </w:p>
    <w:p w:rsidR="00D3189F" w:rsidRDefault="00D3189F" w:rsidP="005310FF">
      <w:pPr>
        <w:jc w:val="center"/>
        <w:rPr>
          <w:rFonts w:ascii="宋体" w:eastAsia="宋体" w:hAnsi="宋体"/>
          <w:sz w:val="24"/>
          <w:szCs w:val="24"/>
        </w:rPr>
      </w:pPr>
      <w:r>
        <w:rPr>
          <w:noProof/>
        </w:rPr>
        <w:drawing>
          <wp:inline distT="0" distB="0" distL="0" distR="0" wp14:anchorId="5A096F1A" wp14:editId="0BD9FC36">
            <wp:extent cx="4696359" cy="4320356"/>
            <wp:effectExtent l="0" t="0" r="9525"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03951" cy="4327340"/>
                    </a:xfrm>
                    <a:prstGeom prst="rect">
                      <a:avLst/>
                    </a:prstGeom>
                  </pic:spPr>
                </pic:pic>
              </a:graphicData>
            </a:graphic>
          </wp:inline>
        </w:drawing>
      </w:r>
    </w:p>
    <w:p w:rsidR="00D3189F" w:rsidRDefault="00D3189F" w:rsidP="005310FF">
      <w:pPr>
        <w:jc w:val="center"/>
        <w:rPr>
          <w:rStyle w:val="fontstyle01"/>
          <w:rFonts w:hint="default"/>
          <w:sz w:val="24"/>
          <w:szCs w:val="24"/>
        </w:rPr>
      </w:pPr>
      <w:r>
        <w:rPr>
          <w:rFonts w:ascii="宋体" w:eastAsia="宋体" w:hAnsi="宋体" w:hint="eastAsia"/>
          <w:sz w:val="24"/>
          <w:szCs w:val="24"/>
        </w:rPr>
        <w:t>图4.</w:t>
      </w:r>
      <w:r>
        <w:rPr>
          <w:rFonts w:ascii="宋体" w:eastAsia="宋体" w:hAnsi="宋体"/>
          <w:sz w:val="24"/>
          <w:szCs w:val="24"/>
        </w:rPr>
        <w:t>2</w:t>
      </w:r>
      <w:r>
        <w:rPr>
          <w:rFonts w:ascii="宋体" w:eastAsia="宋体" w:hAnsi="宋体" w:hint="eastAsia"/>
          <w:sz w:val="24"/>
          <w:szCs w:val="24"/>
        </w:rPr>
        <w:t>：</w:t>
      </w:r>
      <w:r w:rsidRPr="00D3189F">
        <w:rPr>
          <w:rStyle w:val="fontstyle01"/>
          <w:rFonts w:hint="default"/>
          <w:sz w:val="24"/>
          <w:szCs w:val="24"/>
        </w:rPr>
        <w:t>薄膜型</w:t>
      </w:r>
      <w:proofErr w:type="gramStart"/>
      <w:r w:rsidRPr="00D3189F">
        <w:rPr>
          <w:rStyle w:val="fontstyle01"/>
          <w:rFonts w:hint="default"/>
          <w:sz w:val="24"/>
          <w:szCs w:val="24"/>
        </w:rPr>
        <w:t>声学超材料单胞前六阶</w:t>
      </w:r>
      <w:proofErr w:type="gramEnd"/>
      <w:r w:rsidRPr="00D3189F">
        <w:rPr>
          <w:rStyle w:val="fontstyle01"/>
          <w:rFonts w:hint="default"/>
          <w:sz w:val="24"/>
          <w:szCs w:val="24"/>
        </w:rPr>
        <w:t>振动模态云图</w:t>
      </w:r>
    </w:p>
    <w:p w:rsidR="00D3189F" w:rsidRDefault="00D3189F" w:rsidP="00D3189F">
      <w:pPr>
        <w:jc w:val="left"/>
        <w:rPr>
          <w:rFonts w:ascii="宋体" w:eastAsia="宋体" w:hAnsi="宋体"/>
          <w:sz w:val="24"/>
          <w:szCs w:val="24"/>
        </w:rPr>
      </w:pPr>
      <w:r w:rsidRPr="00D3189F">
        <w:rPr>
          <w:rFonts w:ascii="宋体" w:eastAsia="宋体" w:hAnsi="宋体"/>
          <w:sz w:val="24"/>
          <w:szCs w:val="24"/>
        </w:rPr>
        <w:t>该论文对薄膜研究</w:t>
      </w:r>
      <w:r w:rsidRPr="00D3189F">
        <w:rPr>
          <w:rFonts w:ascii="宋体" w:eastAsia="宋体" w:hAnsi="宋体"/>
          <w:sz w:val="24"/>
          <w:szCs w:val="24"/>
        </w:rPr>
        <w:t>得到结论如下：</w:t>
      </w:r>
      <w:r w:rsidRPr="00D3189F">
        <w:rPr>
          <w:rFonts w:ascii="宋体" w:eastAsia="宋体" w:hAnsi="宋体"/>
          <w:sz w:val="24"/>
          <w:szCs w:val="24"/>
        </w:rPr>
        <w:br/>
        <w:t>（１） 随着薄膜张力增大，传递损失峰值对应的频率向高频移动；</w:t>
      </w:r>
      <w:r w:rsidRPr="00D3189F">
        <w:rPr>
          <w:rFonts w:ascii="宋体" w:eastAsia="宋体" w:hAnsi="宋体"/>
          <w:sz w:val="24"/>
          <w:szCs w:val="24"/>
        </w:rPr>
        <w:br/>
        <w:t>（２） 弹性薄膜在没有施加预拉伸的情况下，只有一个共振峰，随着弹性薄膜拉伸长度的增加吸声系数峰值增多，主共振峰值区域由低频移向高频。</w:t>
      </w:r>
    </w:p>
    <w:p w:rsidR="00D3189F" w:rsidRPr="00D3189F" w:rsidRDefault="00D3189F" w:rsidP="00D3189F">
      <w:pPr>
        <w:jc w:val="left"/>
        <w:rPr>
          <w:rFonts w:ascii="宋体" w:eastAsia="宋体" w:hAnsi="宋体" w:hint="eastAsia"/>
          <w:sz w:val="24"/>
          <w:szCs w:val="24"/>
        </w:rPr>
      </w:pPr>
    </w:p>
    <w:p w:rsidR="009D3199" w:rsidRDefault="009D3199" w:rsidP="00117B38">
      <w:pPr>
        <w:pStyle w:val="a3"/>
        <w:numPr>
          <w:ilvl w:val="0"/>
          <w:numId w:val="3"/>
        </w:numPr>
        <w:ind w:firstLineChars="0"/>
        <w:jc w:val="center"/>
        <w:rPr>
          <w:rFonts w:ascii="宋体" w:eastAsia="宋体" w:hAnsi="宋体"/>
          <w:b/>
          <w:sz w:val="28"/>
          <w:szCs w:val="28"/>
        </w:rPr>
      </w:pPr>
      <w:r w:rsidRPr="00117B38">
        <w:rPr>
          <w:rFonts w:ascii="宋体" w:eastAsia="宋体" w:hAnsi="宋体" w:hint="eastAsia"/>
          <w:b/>
          <w:sz w:val="28"/>
          <w:szCs w:val="28"/>
        </w:rPr>
        <w:t>毛细现象</w:t>
      </w:r>
    </w:p>
    <w:p w:rsidR="00021180" w:rsidRDefault="00021180" w:rsidP="00021180">
      <w:pPr>
        <w:rPr>
          <w:rFonts w:ascii="宋体" w:eastAsia="宋体" w:hAnsi="宋体"/>
          <w:sz w:val="24"/>
          <w:szCs w:val="24"/>
        </w:rPr>
      </w:pPr>
      <w:r w:rsidRPr="00021180">
        <w:rPr>
          <w:rFonts w:ascii="宋体" w:eastAsia="宋体" w:hAnsi="宋体" w:hint="eastAsia"/>
          <w:b/>
          <w:i/>
          <w:sz w:val="24"/>
          <w:szCs w:val="24"/>
        </w:rPr>
        <w:t>概念：</w:t>
      </w:r>
      <w:r w:rsidR="005310FF" w:rsidRPr="005310FF">
        <w:rPr>
          <w:rFonts w:ascii="宋体" w:eastAsia="宋体" w:hAnsi="宋体"/>
          <w:sz w:val="24"/>
          <w:szCs w:val="24"/>
        </w:rPr>
        <w:t>是指</w:t>
      </w:r>
      <w:hyperlink r:id="rId53" w:tooltip="液体" w:history="1">
        <w:r w:rsidR="005310FF" w:rsidRPr="005310FF">
          <w:rPr>
            <w:rFonts w:ascii="宋体" w:eastAsia="宋体" w:hAnsi="宋体"/>
            <w:sz w:val="24"/>
            <w:szCs w:val="24"/>
          </w:rPr>
          <w:t>液体</w:t>
        </w:r>
      </w:hyperlink>
      <w:r w:rsidR="005310FF" w:rsidRPr="005310FF">
        <w:rPr>
          <w:rFonts w:ascii="宋体" w:eastAsia="宋体" w:hAnsi="宋体"/>
          <w:sz w:val="24"/>
          <w:szCs w:val="24"/>
        </w:rPr>
        <w:t>在细管状物体内侧，由液体与物体之间的</w:t>
      </w:r>
      <w:hyperlink r:id="rId54" w:tooltip="黏附" w:history="1">
        <w:r w:rsidR="005310FF" w:rsidRPr="005310FF">
          <w:rPr>
            <w:rFonts w:ascii="宋体" w:eastAsia="宋体" w:hAnsi="宋体"/>
            <w:sz w:val="24"/>
            <w:szCs w:val="24"/>
          </w:rPr>
          <w:t>附着力</w:t>
        </w:r>
      </w:hyperlink>
      <w:r w:rsidR="005310FF" w:rsidRPr="005310FF">
        <w:rPr>
          <w:rFonts w:ascii="宋体" w:eastAsia="宋体" w:hAnsi="宋体"/>
          <w:sz w:val="24"/>
          <w:szCs w:val="24"/>
        </w:rPr>
        <w:t>和因</w:t>
      </w:r>
      <w:hyperlink r:id="rId55" w:tooltip="内聚力" w:history="1">
        <w:r w:rsidR="005310FF" w:rsidRPr="005310FF">
          <w:rPr>
            <w:rFonts w:ascii="宋体" w:eastAsia="宋体" w:hAnsi="宋体"/>
            <w:sz w:val="24"/>
            <w:szCs w:val="24"/>
          </w:rPr>
          <w:t>内聚力</w:t>
        </w:r>
      </w:hyperlink>
      <w:r w:rsidR="005310FF" w:rsidRPr="005310FF">
        <w:rPr>
          <w:rFonts w:ascii="宋体" w:eastAsia="宋体" w:hAnsi="宋体"/>
          <w:sz w:val="24"/>
          <w:szCs w:val="24"/>
        </w:rPr>
        <w:t>而产生的</w:t>
      </w:r>
      <w:hyperlink r:id="rId56" w:tooltip="表面张力" w:history="1">
        <w:r w:rsidR="005310FF" w:rsidRPr="005310FF">
          <w:rPr>
            <w:rFonts w:ascii="宋体" w:eastAsia="宋体" w:hAnsi="宋体"/>
            <w:sz w:val="24"/>
            <w:szCs w:val="24"/>
          </w:rPr>
          <w:t>表面张力</w:t>
        </w:r>
      </w:hyperlink>
      <w:r w:rsidR="005310FF" w:rsidRPr="005310FF">
        <w:rPr>
          <w:rFonts w:ascii="宋体" w:eastAsia="宋体" w:hAnsi="宋体"/>
          <w:sz w:val="24"/>
          <w:szCs w:val="24"/>
        </w:rPr>
        <w:t>组合而成，令液体在不需施加外力的情况下，流向细管状物体的现</w:t>
      </w:r>
      <w:r w:rsidR="005310FF" w:rsidRPr="005310FF">
        <w:rPr>
          <w:rFonts w:ascii="宋体" w:eastAsia="宋体" w:hAnsi="宋体"/>
          <w:sz w:val="24"/>
          <w:szCs w:val="24"/>
        </w:rPr>
        <w:lastRenderedPageBreak/>
        <w:t>象，该现象甚至令液体克服</w:t>
      </w:r>
      <w:hyperlink r:id="rId57" w:tooltip="地心引力" w:history="1">
        <w:r w:rsidR="005310FF" w:rsidRPr="005310FF">
          <w:rPr>
            <w:rFonts w:ascii="宋体" w:eastAsia="宋体" w:hAnsi="宋体"/>
            <w:sz w:val="24"/>
            <w:szCs w:val="24"/>
          </w:rPr>
          <w:t>地心引力</w:t>
        </w:r>
      </w:hyperlink>
      <w:r w:rsidR="005310FF" w:rsidRPr="005310FF">
        <w:rPr>
          <w:rFonts w:ascii="宋体" w:eastAsia="宋体" w:hAnsi="宋体"/>
          <w:sz w:val="24"/>
          <w:szCs w:val="24"/>
        </w:rPr>
        <w:t>而上升。</w:t>
      </w:r>
      <w:hyperlink r:id="rId58" w:tooltip="植物" w:history="1">
        <w:r w:rsidR="005310FF" w:rsidRPr="005310FF">
          <w:rPr>
            <w:rFonts w:ascii="宋体" w:eastAsia="宋体" w:hAnsi="宋体"/>
            <w:sz w:val="24"/>
            <w:szCs w:val="24"/>
          </w:rPr>
          <w:t>植物</w:t>
        </w:r>
      </w:hyperlink>
      <w:hyperlink r:id="rId59" w:tooltip="根" w:history="1">
        <w:r w:rsidR="005310FF" w:rsidRPr="005310FF">
          <w:rPr>
            <w:rFonts w:ascii="宋体" w:eastAsia="宋体" w:hAnsi="宋体"/>
            <w:sz w:val="24"/>
            <w:szCs w:val="24"/>
          </w:rPr>
          <w:t>根部</w:t>
        </w:r>
      </w:hyperlink>
      <w:r w:rsidR="005310FF" w:rsidRPr="005310FF">
        <w:rPr>
          <w:rFonts w:ascii="宋体" w:eastAsia="宋体" w:hAnsi="宋体"/>
          <w:sz w:val="24"/>
          <w:szCs w:val="24"/>
        </w:rPr>
        <w:t>吸收的水分能够经由</w:t>
      </w:r>
      <w:hyperlink r:id="rId60" w:tooltip="茎" w:history="1">
        <w:r w:rsidR="005310FF" w:rsidRPr="005310FF">
          <w:rPr>
            <w:rFonts w:ascii="宋体" w:eastAsia="宋体" w:hAnsi="宋体"/>
            <w:sz w:val="24"/>
            <w:szCs w:val="24"/>
          </w:rPr>
          <w:t>茎</w:t>
        </w:r>
      </w:hyperlink>
      <w:r w:rsidR="005310FF" w:rsidRPr="005310FF">
        <w:rPr>
          <w:rFonts w:ascii="宋体" w:eastAsia="宋体" w:hAnsi="宋体"/>
          <w:sz w:val="24"/>
          <w:szCs w:val="24"/>
        </w:rPr>
        <w:t>内</w:t>
      </w:r>
      <w:hyperlink r:id="rId61" w:tooltip="维管束" w:history="1">
        <w:r w:rsidR="005310FF" w:rsidRPr="005310FF">
          <w:rPr>
            <w:rFonts w:ascii="宋体" w:eastAsia="宋体" w:hAnsi="宋体"/>
            <w:sz w:val="24"/>
            <w:szCs w:val="24"/>
          </w:rPr>
          <w:t>维管束</w:t>
        </w:r>
      </w:hyperlink>
      <w:r w:rsidR="005310FF" w:rsidRPr="005310FF">
        <w:rPr>
          <w:rFonts w:ascii="宋体" w:eastAsia="宋体" w:hAnsi="宋体"/>
          <w:sz w:val="24"/>
          <w:szCs w:val="24"/>
        </w:rPr>
        <w:t>上升，即是毛细现象最常见的例子。当</w:t>
      </w:r>
      <w:hyperlink r:id="rId62" w:tooltip="液体" w:history="1">
        <w:r w:rsidR="005310FF" w:rsidRPr="005310FF">
          <w:rPr>
            <w:rFonts w:ascii="宋体" w:eastAsia="宋体" w:hAnsi="宋体"/>
            <w:sz w:val="24"/>
            <w:szCs w:val="24"/>
          </w:rPr>
          <w:t>液体</w:t>
        </w:r>
      </w:hyperlink>
      <w:r w:rsidR="005310FF" w:rsidRPr="005310FF">
        <w:rPr>
          <w:rFonts w:ascii="宋体" w:eastAsia="宋体" w:hAnsi="宋体"/>
          <w:sz w:val="24"/>
          <w:szCs w:val="24"/>
        </w:rPr>
        <w:t>和</w:t>
      </w:r>
      <w:hyperlink r:id="rId63" w:tooltip="固体" w:history="1">
        <w:r w:rsidR="005310FF" w:rsidRPr="005310FF">
          <w:rPr>
            <w:rFonts w:ascii="宋体" w:eastAsia="宋体" w:hAnsi="宋体"/>
            <w:sz w:val="24"/>
            <w:szCs w:val="24"/>
          </w:rPr>
          <w:t>固体</w:t>
        </w:r>
      </w:hyperlink>
      <w:r w:rsidR="005310FF" w:rsidRPr="005310FF">
        <w:rPr>
          <w:rFonts w:ascii="宋体" w:eastAsia="宋体" w:hAnsi="宋体"/>
          <w:sz w:val="24"/>
          <w:szCs w:val="24"/>
        </w:rPr>
        <w:t>（管壁）之间的</w:t>
      </w:r>
      <w:r w:rsidR="005310FF" w:rsidRPr="005310FF">
        <w:rPr>
          <w:rFonts w:ascii="宋体" w:eastAsia="宋体" w:hAnsi="宋体"/>
          <w:sz w:val="24"/>
          <w:szCs w:val="24"/>
        </w:rPr>
        <w:fldChar w:fldCharType="begin"/>
      </w:r>
      <w:r w:rsidR="005310FF" w:rsidRPr="005310FF">
        <w:rPr>
          <w:rFonts w:ascii="宋体" w:eastAsia="宋体" w:hAnsi="宋体"/>
          <w:sz w:val="24"/>
          <w:szCs w:val="24"/>
        </w:rPr>
        <w:instrText xml:space="preserve"> HYPERLINK "https://zh.wikipedia.org/wiki/%E9%BB%8F%E9%99%84" \o "黏附" </w:instrText>
      </w:r>
      <w:r w:rsidR="005310FF" w:rsidRPr="005310FF">
        <w:rPr>
          <w:rFonts w:ascii="宋体" w:eastAsia="宋体" w:hAnsi="宋体"/>
          <w:sz w:val="24"/>
          <w:szCs w:val="24"/>
        </w:rPr>
        <w:fldChar w:fldCharType="separate"/>
      </w:r>
      <w:r w:rsidR="005310FF" w:rsidRPr="005310FF">
        <w:rPr>
          <w:rFonts w:ascii="宋体" w:eastAsia="宋体" w:hAnsi="宋体"/>
          <w:sz w:val="24"/>
          <w:szCs w:val="24"/>
        </w:rPr>
        <w:t>附着力</w:t>
      </w:r>
      <w:r w:rsidR="005310FF" w:rsidRPr="005310FF">
        <w:rPr>
          <w:rFonts w:ascii="宋体" w:eastAsia="宋体" w:hAnsi="宋体"/>
          <w:sz w:val="24"/>
          <w:szCs w:val="24"/>
        </w:rPr>
        <w:fldChar w:fldCharType="end"/>
      </w:r>
      <w:r w:rsidR="005310FF" w:rsidRPr="005310FF">
        <w:rPr>
          <w:rFonts w:ascii="宋体" w:eastAsia="宋体" w:hAnsi="宋体"/>
          <w:sz w:val="24"/>
          <w:szCs w:val="24"/>
        </w:rPr>
        <w:t>大于液体本身</w:t>
      </w:r>
      <w:hyperlink r:id="rId64" w:tooltip="内聚力" w:history="1">
        <w:r w:rsidR="005310FF" w:rsidRPr="005310FF">
          <w:rPr>
            <w:rFonts w:ascii="宋体" w:eastAsia="宋体" w:hAnsi="宋体"/>
            <w:sz w:val="24"/>
            <w:szCs w:val="24"/>
          </w:rPr>
          <w:t>内聚力</w:t>
        </w:r>
      </w:hyperlink>
      <w:r w:rsidR="005310FF" w:rsidRPr="005310FF">
        <w:rPr>
          <w:rFonts w:ascii="宋体" w:eastAsia="宋体" w:hAnsi="宋体"/>
          <w:sz w:val="24"/>
          <w:szCs w:val="24"/>
        </w:rPr>
        <w:t>时，就会产生毛细现象。</w:t>
      </w:r>
      <w:hyperlink r:id="rId65" w:tooltip="液体" w:history="1">
        <w:r w:rsidR="005310FF" w:rsidRPr="005310FF">
          <w:rPr>
            <w:rFonts w:ascii="宋体" w:eastAsia="宋体" w:hAnsi="宋体"/>
            <w:sz w:val="24"/>
            <w:szCs w:val="24"/>
          </w:rPr>
          <w:t>液体</w:t>
        </w:r>
      </w:hyperlink>
      <w:r w:rsidR="005310FF" w:rsidRPr="005310FF">
        <w:rPr>
          <w:rFonts w:ascii="宋体" w:eastAsia="宋体" w:hAnsi="宋体"/>
          <w:sz w:val="24"/>
          <w:szCs w:val="24"/>
        </w:rPr>
        <w:t>在</w:t>
      </w:r>
      <w:hyperlink r:id="rId66" w:tooltip="垂直" w:history="1">
        <w:r w:rsidR="005310FF" w:rsidRPr="005310FF">
          <w:rPr>
            <w:rFonts w:ascii="宋体" w:eastAsia="宋体" w:hAnsi="宋体"/>
            <w:sz w:val="24"/>
            <w:szCs w:val="24"/>
          </w:rPr>
          <w:t>垂直</w:t>
        </w:r>
      </w:hyperlink>
      <w:r w:rsidR="005310FF" w:rsidRPr="005310FF">
        <w:rPr>
          <w:rFonts w:ascii="宋体" w:eastAsia="宋体" w:hAnsi="宋体"/>
          <w:sz w:val="24"/>
          <w:szCs w:val="24"/>
        </w:rPr>
        <w:t>的细管中时液面呈</w:t>
      </w:r>
      <w:proofErr w:type="gramStart"/>
      <w:r w:rsidR="005310FF" w:rsidRPr="005310FF">
        <w:rPr>
          <w:rFonts w:ascii="宋体" w:eastAsia="宋体" w:hAnsi="宋体"/>
          <w:sz w:val="24"/>
          <w:szCs w:val="24"/>
        </w:rPr>
        <w:t>凹</w:t>
      </w:r>
      <w:proofErr w:type="gramEnd"/>
      <w:r w:rsidR="005310FF" w:rsidRPr="005310FF">
        <w:rPr>
          <w:rFonts w:ascii="宋体" w:eastAsia="宋体" w:hAnsi="宋体"/>
          <w:sz w:val="24"/>
          <w:szCs w:val="24"/>
        </w:rPr>
        <w:t>或</w:t>
      </w:r>
      <w:proofErr w:type="gramStart"/>
      <w:r w:rsidR="005310FF" w:rsidRPr="005310FF">
        <w:rPr>
          <w:rFonts w:ascii="宋体" w:eastAsia="宋体" w:hAnsi="宋体"/>
          <w:sz w:val="24"/>
          <w:szCs w:val="24"/>
        </w:rPr>
        <w:t>凸</w:t>
      </w:r>
      <w:proofErr w:type="gramEnd"/>
      <w:r w:rsidR="005310FF" w:rsidRPr="005310FF">
        <w:rPr>
          <w:rFonts w:ascii="宋体" w:eastAsia="宋体" w:hAnsi="宋体"/>
          <w:sz w:val="24"/>
          <w:szCs w:val="24"/>
        </w:rPr>
        <w:t>状、以及多孔材质物体能吸收</w:t>
      </w:r>
      <w:hyperlink r:id="rId67" w:tooltip="液体" w:history="1">
        <w:r w:rsidR="005310FF" w:rsidRPr="005310FF">
          <w:rPr>
            <w:rFonts w:ascii="宋体" w:eastAsia="宋体" w:hAnsi="宋体"/>
            <w:sz w:val="24"/>
            <w:szCs w:val="24"/>
          </w:rPr>
          <w:t>液体</w:t>
        </w:r>
      </w:hyperlink>
      <w:r w:rsidR="005310FF" w:rsidRPr="005310FF">
        <w:rPr>
          <w:rFonts w:ascii="宋体" w:eastAsia="宋体" w:hAnsi="宋体"/>
          <w:sz w:val="24"/>
          <w:szCs w:val="24"/>
        </w:rPr>
        <w:t>皆为此现象所造成的影响。</w:t>
      </w:r>
    </w:p>
    <w:p w:rsidR="0098021F" w:rsidRPr="005310FF" w:rsidRDefault="0098021F" w:rsidP="00021180">
      <w:pPr>
        <w:rPr>
          <w:rFonts w:ascii="宋体" w:eastAsia="宋体" w:hAnsi="宋体" w:hint="eastAsia"/>
          <w:sz w:val="24"/>
          <w:szCs w:val="24"/>
        </w:rPr>
      </w:pPr>
      <w:bookmarkStart w:id="4" w:name="_GoBack"/>
      <w:bookmarkEnd w:id="4"/>
    </w:p>
    <w:p w:rsidR="00021180" w:rsidRDefault="00021180" w:rsidP="00021180">
      <w:pPr>
        <w:rPr>
          <w:rFonts w:ascii="宋体" w:eastAsia="宋体" w:hAnsi="宋体"/>
          <w:sz w:val="24"/>
          <w:szCs w:val="24"/>
        </w:rPr>
      </w:pPr>
      <w:r w:rsidRPr="00021180">
        <w:rPr>
          <w:rFonts w:ascii="宋体" w:eastAsia="宋体" w:hAnsi="宋体" w:hint="eastAsia"/>
          <w:b/>
          <w:i/>
          <w:sz w:val="24"/>
          <w:szCs w:val="24"/>
        </w:rPr>
        <w:t>应用：</w:t>
      </w:r>
      <w:r w:rsidR="00D3189F" w:rsidRPr="00D3189F">
        <w:rPr>
          <w:rFonts w:ascii="宋体" w:eastAsia="宋体" w:hAnsi="宋体" w:hint="eastAsia"/>
          <w:sz w:val="24"/>
          <w:szCs w:val="24"/>
        </w:rPr>
        <w:t>毛细作用</w:t>
      </w:r>
      <w:r w:rsidR="00D3189F" w:rsidRPr="00D3189F">
        <w:rPr>
          <w:rFonts w:ascii="宋体" w:eastAsia="宋体" w:hAnsi="宋体" w:hint="eastAsia"/>
          <w:sz w:val="24"/>
          <w:szCs w:val="24"/>
        </w:rPr>
        <w:t>已</w:t>
      </w:r>
      <w:r w:rsidR="00D3189F" w:rsidRPr="00D3189F">
        <w:rPr>
          <w:rFonts w:ascii="宋体" w:eastAsia="宋体" w:hAnsi="宋体" w:hint="eastAsia"/>
          <w:sz w:val="24"/>
          <w:szCs w:val="24"/>
        </w:rPr>
        <w:t>在建筑和工业生产等各个部分</w:t>
      </w:r>
      <w:r w:rsidR="00D3189F" w:rsidRPr="00D3189F">
        <w:rPr>
          <w:rFonts w:ascii="宋体" w:eastAsia="宋体" w:hAnsi="宋体" w:hint="eastAsia"/>
          <w:sz w:val="24"/>
          <w:szCs w:val="24"/>
        </w:rPr>
        <w:t>对</w:t>
      </w:r>
      <w:r w:rsidR="00D3189F" w:rsidRPr="00D3189F">
        <w:rPr>
          <w:rFonts w:ascii="宋体" w:eastAsia="宋体" w:hAnsi="宋体" w:hint="eastAsia"/>
          <w:sz w:val="24"/>
          <w:szCs w:val="24"/>
        </w:rPr>
        <w:t>湿度的影响</w:t>
      </w:r>
      <w:r w:rsidR="00D3189F">
        <w:rPr>
          <w:rFonts w:ascii="宋体" w:eastAsia="宋体" w:hAnsi="宋体" w:hint="eastAsia"/>
          <w:sz w:val="24"/>
          <w:szCs w:val="24"/>
        </w:rPr>
        <w:t>，</w:t>
      </w:r>
      <w:r w:rsidR="00D3189F" w:rsidRPr="00D3189F">
        <w:rPr>
          <w:rFonts w:ascii="宋体" w:eastAsia="宋体" w:hAnsi="宋体"/>
          <w:sz w:val="24"/>
          <w:szCs w:val="24"/>
        </w:rPr>
        <w:t>湿度问题在建筑物中非常常见，而且在大多数情况下，只有在建筑物处于后期阶段时才会显现出来，从而造成经济损失和损害，并给业主带来维修困难。</w:t>
      </w:r>
      <w:r w:rsidR="00D3189F" w:rsidRPr="00D3189F">
        <w:rPr>
          <w:rFonts w:ascii="宋体" w:eastAsia="宋体" w:hAnsi="宋体" w:hint="eastAsia"/>
          <w:sz w:val="24"/>
          <w:szCs w:val="24"/>
        </w:rPr>
        <w:t>该</w:t>
      </w:r>
      <w:r w:rsidR="00D3189F" w:rsidRPr="00D3189F">
        <w:rPr>
          <w:rFonts w:ascii="宋体" w:eastAsia="宋体" w:hAnsi="宋体"/>
          <w:sz w:val="24"/>
          <w:szCs w:val="24"/>
        </w:rPr>
        <w:t>论文</w:t>
      </w:r>
      <w:r w:rsidR="00D3189F" w:rsidRPr="00D3189F">
        <w:rPr>
          <w:rFonts w:ascii="宋体" w:eastAsia="宋体" w:hAnsi="宋体"/>
          <w:sz w:val="24"/>
          <w:szCs w:val="24"/>
        </w:rPr>
        <w:t>旨在验证红外热成像技术在建筑物毛细度水分检测中的适用性。</w:t>
      </w:r>
    </w:p>
    <w:p w:rsidR="0098021F" w:rsidRPr="00D3189F" w:rsidRDefault="0098021F" w:rsidP="00021180">
      <w:pPr>
        <w:rPr>
          <w:rFonts w:ascii="宋体" w:eastAsia="宋体" w:hAnsi="宋体" w:hint="eastAsia"/>
          <w:sz w:val="24"/>
          <w:szCs w:val="24"/>
        </w:rPr>
      </w:pPr>
      <w:r w:rsidRPr="0098021F">
        <w:rPr>
          <w:rFonts w:ascii="宋体" w:eastAsia="宋体" w:hAnsi="宋体"/>
          <w:sz w:val="24"/>
          <w:szCs w:val="24"/>
        </w:rPr>
        <w:t>这篇论文主要</w:t>
      </w:r>
      <w:r w:rsidRPr="0098021F">
        <w:rPr>
          <w:rFonts w:ascii="宋体" w:eastAsia="宋体" w:hAnsi="宋体"/>
          <w:sz w:val="24"/>
          <w:szCs w:val="24"/>
        </w:rPr>
        <w:t>通过对雨季天气的研究，验证了红外热像仪在毛细现象检测水分方面的适用性。虽然只有很小的热对比存在，但这种测试可以准确地检测出受湿度影响的区域，并验证当室内唯一的热源是室温时，检测是可能的。最佳检测时间是环境温度与被检测区域之间存在最大差异的时间。在这种情况下，它对应于接近中午的时间。由于受检区域与环境温度之间存在热平衡，夜间和第一个上午的检查时间不足。与其他无损检测相结合，甚至使用主动热成像技术，通过提供有关水的存在量和材料性能的信息，可以更好地描述这些问题。</w:t>
      </w:r>
    </w:p>
    <w:p w:rsidR="005310FF" w:rsidRDefault="005310FF" w:rsidP="0057759B">
      <w:pPr>
        <w:pStyle w:val="a3"/>
        <w:ind w:left="360" w:firstLineChars="0" w:firstLine="0"/>
        <w:jc w:val="center"/>
        <w:rPr>
          <w:rFonts w:ascii="宋体" w:eastAsia="宋体" w:hAnsi="宋体"/>
          <w:b/>
          <w:sz w:val="28"/>
          <w:szCs w:val="28"/>
        </w:rPr>
      </w:pPr>
    </w:p>
    <w:p w:rsidR="0057759B" w:rsidRDefault="0057759B" w:rsidP="0057759B">
      <w:pPr>
        <w:pStyle w:val="a3"/>
        <w:ind w:left="360" w:firstLineChars="0" w:firstLine="0"/>
        <w:jc w:val="center"/>
        <w:rPr>
          <w:rFonts w:ascii="宋体" w:eastAsia="宋体" w:hAnsi="宋体"/>
          <w:b/>
          <w:sz w:val="28"/>
          <w:szCs w:val="28"/>
        </w:rPr>
      </w:pPr>
      <w:r>
        <w:rPr>
          <w:rFonts w:ascii="宋体" w:eastAsia="宋体" w:hAnsi="宋体" w:hint="eastAsia"/>
          <w:b/>
          <w:sz w:val="28"/>
          <w:szCs w:val="28"/>
        </w:rPr>
        <w:t>参考文献</w:t>
      </w:r>
    </w:p>
    <w:p w:rsidR="0057759B" w:rsidRDefault="0057759B" w:rsidP="0057759B">
      <w:pPr>
        <w:pStyle w:val="a3"/>
        <w:ind w:left="360" w:firstLineChars="0" w:firstLine="0"/>
        <w:jc w:val="left"/>
        <w:rPr>
          <w:rStyle w:val="fontstyle21"/>
        </w:rPr>
      </w:pPr>
      <w:r>
        <w:rPr>
          <w:rFonts w:ascii="Arial" w:hAnsi="Arial" w:cs="Arial"/>
          <w:color w:val="333333"/>
          <w:szCs w:val="21"/>
          <w:shd w:val="clear" w:color="auto" w:fill="FFFFFF"/>
        </w:rPr>
        <w:t xml:space="preserve">[1] </w:t>
      </w:r>
      <w:proofErr w:type="spellStart"/>
      <w:r w:rsidRPr="0057759B">
        <w:rPr>
          <w:rStyle w:val="fontstyle01"/>
          <w:rFonts w:hint="default"/>
          <w:b/>
        </w:rPr>
        <w:t>Meroni</w:t>
      </w:r>
      <w:proofErr w:type="spellEnd"/>
      <w:r w:rsidRPr="0057759B">
        <w:rPr>
          <w:rStyle w:val="fontstyle01"/>
          <w:rFonts w:hint="default"/>
          <w:b/>
        </w:rPr>
        <w:t xml:space="preserve">, Simone M. P., </w:t>
      </w:r>
      <w:proofErr w:type="spellStart"/>
      <w:r w:rsidRPr="0057759B">
        <w:rPr>
          <w:rStyle w:val="fontstyle01"/>
          <w:rFonts w:hint="default"/>
          <w:b/>
        </w:rPr>
        <w:t>Youmna</w:t>
      </w:r>
      <w:proofErr w:type="spellEnd"/>
      <w:r w:rsidRPr="0057759B">
        <w:rPr>
          <w:rStyle w:val="fontstyle01"/>
          <w:rFonts w:hint="default"/>
          <w:b/>
        </w:rPr>
        <w:t xml:space="preserve"> Mouhamad, Francesca De Rossi, Adam </w:t>
      </w:r>
      <w:proofErr w:type="spellStart"/>
      <w:r w:rsidRPr="0057759B">
        <w:rPr>
          <w:rStyle w:val="fontstyle01"/>
          <w:rFonts w:hint="default"/>
          <w:b/>
        </w:rPr>
        <w:t>Pockett</w:t>
      </w:r>
      <w:proofErr w:type="spellEnd"/>
      <w:r w:rsidRPr="0057759B">
        <w:rPr>
          <w:rStyle w:val="fontstyle01"/>
          <w:rFonts w:hint="default"/>
          <w:b/>
        </w:rPr>
        <w:t xml:space="preserve">, Jennifer Baker, </w:t>
      </w:r>
      <w:proofErr w:type="spellStart"/>
      <w:r w:rsidRPr="0057759B">
        <w:rPr>
          <w:rStyle w:val="fontstyle01"/>
          <w:rFonts w:hint="default"/>
          <w:b/>
        </w:rPr>
        <w:t>Renán</w:t>
      </w:r>
      <w:proofErr w:type="spellEnd"/>
      <w:r w:rsidRPr="0057759B">
        <w:rPr>
          <w:rStyle w:val="fontstyle01"/>
          <w:rFonts w:hint="default"/>
          <w:b/>
        </w:rPr>
        <w:t xml:space="preserve"> Escalante, Justin</w:t>
      </w:r>
      <w:r w:rsidRPr="0057759B">
        <w:rPr>
          <w:rFonts w:ascii="TeXGyreTermes-Bold" w:hAnsi="TeXGyreTermes-Bold"/>
          <w:b/>
          <w:bCs/>
          <w:color w:val="000000"/>
          <w:sz w:val="18"/>
          <w:szCs w:val="18"/>
        </w:rPr>
        <w:t xml:space="preserve"> </w:t>
      </w:r>
      <w:r w:rsidRPr="0057759B">
        <w:rPr>
          <w:rStyle w:val="fontstyle01"/>
          <w:rFonts w:hint="default"/>
          <w:b/>
        </w:rPr>
        <w:t xml:space="preserve">Searle, Matthew J. Carnie, </w:t>
      </w:r>
      <w:proofErr w:type="spellStart"/>
      <w:r w:rsidRPr="0057759B">
        <w:rPr>
          <w:rStyle w:val="fontstyle01"/>
          <w:rFonts w:hint="default"/>
          <w:b/>
        </w:rPr>
        <w:t>Eifion</w:t>
      </w:r>
      <w:proofErr w:type="spellEnd"/>
      <w:r w:rsidRPr="0057759B">
        <w:rPr>
          <w:rStyle w:val="fontstyle01"/>
          <w:rFonts w:hint="default"/>
          <w:b/>
        </w:rPr>
        <w:t xml:space="preserve"> Jewell, </w:t>
      </w:r>
      <w:proofErr w:type="spellStart"/>
      <w:r w:rsidRPr="0057759B">
        <w:rPr>
          <w:rStyle w:val="fontstyle01"/>
          <w:rFonts w:hint="default"/>
          <w:b/>
        </w:rPr>
        <w:t>Gerko</w:t>
      </w:r>
      <w:proofErr w:type="spellEnd"/>
      <w:r w:rsidRPr="0057759B">
        <w:rPr>
          <w:rStyle w:val="fontstyle01"/>
          <w:rFonts w:hint="default"/>
          <w:b/>
        </w:rPr>
        <w:t xml:space="preserve"> </w:t>
      </w:r>
      <w:proofErr w:type="spellStart"/>
      <w:r w:rsidRPr="0057759B">
        <w:rPr>
          <w:rStyle w:val="fontstyle01"/>
          <w:rFonts w:hint="default"/>
          <w:b/>
        </w:rPr>
        <w:t>Oskam</w:t>
      </w:r>
      <w:proofErr w:type="spellEnd"/>
      <w:r w:rsidRPr="0057759B">
        <w:rPr>
          <w:rStyle w:val="fontstyle01"/>
          <w:rFonts w:hint="default"/>
          <w:b/>
        </w:rPr>
        <w:t>, and Trystan M. Watson</w:t>
      </w:r>
      <w:r>
        <w:rPr>
          <w:rStyle w:val="fontstyle21"/>
        </w:rPr>
        <w:t xml:space="preserve">, </w:t>
      </w:r>
      <w:r w:rsidRPr="00021180">
        <w:rPr>
          <w:rStyle w:val="fontstyle21"/>
        </w:rPr>
        <w:t>“Homogeneous and highly controlled</w:t>
      </w:r>
      <w:r w:rsidR="00E424D8" w:rsidRPr="00021180">
        <w:rPr>
          <w:rStyle w:val="fontstyle21"/>
        </w:rPr>
        <w:t xml:space="preserve"> </w:t>
      </w:r>
      <w:r w:rsidRPr="00021180">
        <w:rPr>
          <w:rStyle w:val="fontstyle21"/>
        </w:rPr>
        <w:t>deposition of low viscosity inks and application on fully printable perovskite solar cells,”</w:t>
      </w:r>
      <w:r>
        <w:rPr>
          <w:rStyle w:val="fontstyle21"/>
        </w:rPr>
        <w:t xml:space="preserve"> </w:t>
      </w:r>
      <w:r>
        <w:rPr>
          <w:rStyle w:val="fontstyle31"/>
        </w:rPr>
        <w:t>Science and Technology of Advanced</w:t>
      </w:r>
      <w:r>
        <w:rPr>
          <w:rFonts w:ascii="TeXGyreTermes-Italic" w:hAnsi="TeXGyreTermes-Italic"/>
          <w:i/>
          <w:iCs/>
          <w:color w:val="000000"/>
          <w:sz w:val="18"/>
          <w:szCs w:val="18"/>
        </w:rPr>
        <w:t xml:space="preserve"> </w:t>
      </w:r>
      <w:r>
        <w:rPr>
          <w:rStyle w:val="fontstyle31"/>
        </w:rPr>
        <w:t>Materials</w:t>
      </w:r>
      <w:r>
        <w:rPr>
          <w:rStyle w:val="fontstyle21"/>
        </w:rPr>
        <w:t xml:space="preserve">, 2018, </w:t>
      </w:r>
      <w:r>
        <w:rPr>
          <w:rStyle w:val="fontstyle31"/>
        </w:rPr>
        <w:t xml:space="preserve">19 </w:t>
      </w:r>
      <w:r>
        <w:rPr>
          <w:rStyle w:val="fontstyle21"/>
        </w:rPr>
        <w:t>(1), 1–9.</w:t>
      </w:r>
    </w:p>
    <w:p w:rsidR="00D31EEF" w:rsidRDefault="00D31EEF" w:rsidP="0057759B">
      <w:pPr>
        <w:pStyle w:val="a3"/>
        <w:ind w:left="360" w:firstLineChars="0" w:firstLine="0"/>
        <w:jc w:val="left"/>
        <w:rPr>
          <w:rStyle w:val="fontstyle21"/>
        </w:rPr>
      </w:pPr>
      <w:r>
        <w:rPr>
          <w:rFonts w:ascii="Arial" w:hAnsi="Arial" w:cs="Arial"/>
          <w:color w:val="333333"/>
          <w:szCs w:val="21"/>
          <w:shd w:val="clear" w:color="auto" w:fill="FFFFFF"/>
        </w:rPr>
        <w:t>[</w:t>
      </w:r>
      <w:r>
        <w:rPr>
          <w:rFonts w:ascii="Arial" w:hAnsi="Arial" w:cs="Arial" w:hint="eastAsia"/>
          <w:color w:val="333333"/>
          <w:szCs w:val="21"/>
          <w:shd w:val="clear" w:color="auto" w:fill="FFFFFF"/>
        </w:rPr>
        <w:t>2</w:t>
      </w:r>
      <w:r>
        <w:rPr>
          <w:rFonts w:ascii="Arial" w:hAnsi="Arial" w:cs="Arial"/>
          <w:color w:val="333333"/>
          <w:szCs w:val="21"/>
          <w:shd w:val="clear" w:color="auto" w:fill="FFFFFF"/>
        </w:rPr>
        <w:t xml:space="preserve">] </w:t>
      </w:r>
      <w:proofErr w:type="spellStart"/>
      <w:r w:rsidRPr="00D31EEF">
        <w:rPr>
          <w:rStyle w:val="fontstyle01"/>
          <w:rFonts w:hint="default"/>
          <w:b/>
        </w:rPr>
        <w:t>Mazumder</w:t>
      </w:r>
      <w:proofErr w:type="spellEnd"/>
      <w:r w:rsidRPr="00D31EEF">
        <w:rPr>
          <w:rStyle w:val="fontstyle01"/>
          <w:rFonts w:hint="default"/>
          <w:b/>
        </w:rPr>
        <w:t>, J. and W. M. Steen</w:t>
      </w:r>
      <w:r>
        <w:rPr>
          <w:rStyle w:val="fontstyle21"/>
        </w:rPr>
        <w:t xml:space="preserve">, “Heat transfer model for </w:t>
      </w:r>
      <w:proofErr w:type="spellStart"/>
      <w:r>
        <w:rPr>
          <w:rStyle w:val="fontstyle21"/>
        </w:rPr>
        <w:t>cw</w:t>
      </w:r>
      <w:proofErr w:type="spellEnd"/>
      <w:r>
        <w:rPr>
          <w:rStyle w:val="fontstyle21"/>
        </w:rPr>
        <w:t xml:space="preserve"> laser material processing,” </w:t>
      </w:r>
      <w:r>
        <w:rPr>
          <w:rStyle w:val="fontstyle31"/>
        </w:rPr>
        <w:t>Journal of Applied Physics</w:t>
      </w:r>
      <w:r>
        <w:rPr>
          <w:rStyle w:val="fontstyle21"/>
        </w:rPr>
        <w:t xml:space="preserve">, 1980, </w:t>
      </w:r>
      <w:r>
        <w:rPr>
          <w:rStyle w:val="fontstyle31"/>
        </w:rPr>
        <w:t xml:space="preserve">51 </w:t>
      </w:r>
      <w:r>
        <w:rPr>
          <w:rStyle w:val="fontstyle21"/>
        </w:rPr>
        <w:t>(2),</w:t>
      </w:r>
      <w:r>
        <w:rPr>
          <w:rStyle w:val="fontstyle21"/>
        </w:rPr>
        <w:t xml:space="preserve"> </w:t>
      </w:r>
      <w:r>
        <w:rPr>
          <w:rStyle w:val="fontstyle21"/>
        </w:rPr>
        <w:t>941–947.</w:t>
      </w:r>
    </w:p>
    <w:p w:rsidR="00021180" w:rsidRDefault="00021180" w:rsidP="0057759B">
      <w:pPr>
        <w:pStyle w:val="a3"/>
        <w:ind w:left="360" w:firstLineChars="0" w:firstLine="0"/>
        <w:jc w:val="left"/>
        <w:rPr>
          <w:rStyle w:val="fontstyle21"/>
        </w:rPr>
      </w:pPr>
      <w:bookmarkStart w:id="5" w:name="OLE_LINK5"/>
      <w:bookmarkStart w:id="6" w:name="OLE_LINK6"/>
      <w:r>
        <w:rPr>
          <w:rFonts w:ascii="Arial" w:hAnsi="Arial" w:cs="Arial"/>
          <w:color w:val="333333"/>
          <w:szCs w:val="21"/>
          <w:shd w:val="clear" w:color="auto" w:fill="FFFFFF"/>
        </w:rPr>
        <w:t>[</w:t>
      </w:r>
      <w:r>
        <w:rPr>
          <w:rFonts w:ascii="Arial" w:hAnsi="Arial" w:cs="Arial" w:hint="eastAsia"/>
          <w:color w:val="333333"/>
          <w:szCs w:val="21"/>
          <w:shd w:val="clear" w:color="auto" w:fill="FFFFFF"/>
        </w:rPr>
        <w:t>3</w:t>
      </w:r>
      <w:r>
        <w:rPr>
          <w:rFonts w:ascii="Arial" w:hAnsi="Arial" w:cs="Arial"/>
          <w:color w:val="333333"/>
          <w:szCs w:val="21"/>
          <w:shd w:val="clear" w:color="auto" w:fill="FFFFFF"/>
        </w:rPr>
        <w:t>]</w:t>
      </w:r>
      <w:bookmarkEnd w:id="5"/>
      <w:bookmarkEnd w:id="6"/>
      <w:r>
        <w:rPr>
          <w:rFonts w:ascii="Arial" w:hAnsi="Arial" w:cs="Arial"/>
          <w:color w:val="333333"/>
          <w:szCs w:val="21"/>
          <w:shd w:val="clear" w:color="auto" w:fill="FFFFFF"/>
        </w:rPr>
        <w:t xml:space="preserve"> </w:t>
      </w:r>
      <w:r w:rsidRPr="00021180">
        <w:rPr>
          <w:rStyle w:val="fontstyle01"/>
          <w:rFonts w:hint="default"/>
          <w:b/>
        </w:rPr>
        <w:t xml:space="preserve">Mo, </w:t>
      </w:r>
      <w:proofErr w:type="spellStart"/>
      <w:r w:rsidRPr="00021180">
        <w:rPr>
          <w:rStyle w:val="fontstyle01"/>
          <w:rFonts w:hint="default"/>
          <w:b/>
        </w:rPr>
        <w:t>Jingke</w:t>
      </w:r>
      <w:proofErr w:type="spellEnd"/>
      <w:r w:rsidRPr="00021180">
        <w:rPr>
          <w:rStyle w:val="fontstyle01"/>
          <w:rFonts w:hint="default"/>
          <w:b/>
        </w:rPr>
        <w:t xml:space="preserve">, Ryan R. </w:t>
      </w:r>
      <w:proofErr w:type="spellStart"/>
      <w:r w:rsidRPr="00021180">
        <w:rPr>
          <w:rStyle w:val="fontstyle01"/>
          <w:rFonts w:hint="default"/>
          <w:b/>
        </w:rPr>
        <w:t>Dehoff</w:t>
      </w:r>
      <w:proofErr w:type="spellEnd"/>
      <w:r w:rsidRPr="00021180">
        <w:rPr>
          <w:rStyle w:val="fontstyle01"/>
          <w:rFonts w:hint="default"/>
          <w:b/>
        </w:rPr>
        <w:t xml:space="preserve">, William H. Peter, Todd J. </w:t>
      </w:r>
      <w:proofErr w:type="spellStart"/>
      <w:r w:rsidRPr="00021180">
        <w:rPr>
          <w:rStyle w:val="fontstyle01"/>
          <w:rFonts w:hint="default"/>
          <w:b/>
        </w:rPr>
        <w:t>Toops</w:t>
      </w:r>
      <w:proofErr w:type="spellEnd"/>
      <w:r w:rsidRPr="00021180">
        <w:rPr>
          <w:rStyle w:val="fontstyle01"/>
          <w:rFonts w:hint="default"/>
          <w:b/>
        </w:rPr>
        <w:t xml:space="preserve">, </w:t>
      </w:r>
      <w:proofErr w:type="spellStart"/>
      <w:r w:rsidRPr="00021180">
        <w:rPr>
          <w:rStyle w:val="fontstyle01"/>
          <w:rFonts w:hint="default"/>
          <w:b/>
        </w:rPr>
        <w:t>Johney</w:t>
      </w:r>
      <w:proofErr w:type="spellEnd"/>
      <w:r w:rsidRPr="00021180">
        <w:rPr>
          <w:rStyle w:val="fontstyle01"/>
          <w:rFonts w:hint="default"/>
          <w:b/>
        </w:rPr>
        <w:t xml:space="preserve"> B. Green, and Feng-Yuan Zhang</w:t>
      </w:r>
      <w:r>
        <w:rPr>
          <w:rStyle w:val="fontstyle21"/>
        </w:rPr>
        <w:t>, “Additive manufacturing</w:t>
      </w:r>
      <w:r>
        <w:rPr>
          <w:rStyle w:val="fontstyle21"/>
        </w:rPr>
        <w:t xml:space="preserve"> </w:t>
      </w:r>
      <w:r>
        <w:rPr>
          <w:rStyle w:val="fontstyle21"/>
        </w:rPr>
        <w:t xml:space="preserve">of liquid/gas diffusion layers for low-cost and high-efficiency hydrogen production,” </w:t>
      </w:r>
      <w:r>
        <w:rPr>
          <w:rStyle w:val="fontstyle31"/>
        </w:rPr>
        <w:t>International Journal of Hydrogen Energy</w:t>
      </w:r>
      <w:r>
        <w:rPr>
          <w:rStyle w:val="fontstyle21"/>
        </w:rPr>
        <w:t>,</w:t>
      </w:r>
      <w:r>
        <w:rPr>
          <w:rStyle w:val="fontstyle21"/>
        </w:rPr>
        <w:t xml:space="preserve"> </w:t>
      </w:r>
      <w:r>
        <w:rPr>
          <w:rStyle w:val="fontstyle21"/>
        </w:rPr>
        <w:t xml:space="preserve">2016, </w:t>
      </w:r>
      <w:r>
        <w:rPr>
          <w:rStyle w:val="fontstyle31"/>
        </w:rPr>
        <w:t xml:space="preserve">41 </w:t>
      </w:r>
      <w:r>
        <w:rPr>
          <w:rStyle w:val="fontstyle21"/>
        </w:rPr>
        <w:t>(4), 3128 – 3135.</w:t>
      </w:r>
    </w:p>
    <w:p w:rsidR="005310FF" w:rsidRDefault="005310FF" w:rsidP="0057759B">
      <w:pPr>
        <w:pStyle w:val="a3"/>
        <w:ind w:left="360" w:firstLineChars="0" w:firstLine="0"/>
        <w:jc w:val="left"/>
        <w:rPr>
          <w:rFonts w:ascii="Arial" w:hAnsi="Arial" w:cs="Arial"/>
          <w:color w:val="333333"/>
          <w:szCs w:val="21"/>
          <w:shd w:val="clear" w:color="auto" w:fill="FFFFFF"/>
        </w:rPr>
      </w:pPr>
      <w:bookmarkStart w:id="7" w:name="OLE_LINK11"/>
      <w:r>
        <w:rPr>
          <w:rFonts w:ascii="Arial" w:hAnsi="Arial" w:cs="Arial"/>
          <w:color w:val="333333"/>
          <w:szCs w:val="21"/>
          <w:shd w:val="clear" w:color="auto" w:fill="FFFFFF"/>
        </w:rPr>
        <w:t>[</w:t>
      </w:r>
      <w:r>
        <w:rPr>
          <w:rFonts w:ascii="Arial" w:hAnsi="Arial" w:cs="Arial" w:hint="eastAsia"/>
          <w:color w:val="333333"/>
          <w:szCs w:val="21"/>
          <w:shd w:val="clear" w:color="auto" w:fill="FFFFFF"/>
        </w:rPr>
        <w:t>4</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bookmarkEnd w:id="7"/>
      <w:proofErr w:type="gramStart"/>
      <w:r w:rsidRPr="0098021F">
        <w:rPr>
          <w:rFonts w:ascii="Arial" w:hAnsi="Arial" w:cs="Arial"/>
          <w:b/>
          <w:color w:val="333333"/>
          <w:szCs w:val="21"/>
          <w:shd w:val="clear" w:color="auto" w:fill="FFFFFF"/>
        </w:rPr>
        <w:t>姬艳露</w:t>
      </w:r>
      <w:proofErr w:type="gramEnd"/>
      <w:r w:rsidRPr="0098021F">
        <w:rPr>
          <w:rFonts w:ascii="Arial" w:hAnsi="Arial" w:cs="Arial"/>
          <w:b/>
          <w:color w:val="333333"/>
          <w:szCs w:val="21"/>
          <w:shd w:val="clear" w:color="auto" w:fill="FFFFFF"/>
        </w:rPr>
        <w:t>,</w:t>
      </w:r>
      <w:r w:rsidRPr="0098021F">
        <w:rPr>
          <w:rFonts w:ascii="Arial" w:hAnsi="Arial" w:cs="Arial"/>
          <w:b/>
          <w:color w:val="333333"/>
          <w:szCs w:val="21"/>
          <w:shd w:val="clear" w:color="auto" w:fill="FFFFFF"/>
        </w:rPr>
        <w:t>吕海峰</w:t>
      </w:r>
      <w:r w:rsidRPr="0098021F">
        <w:rPr>
          <w:rFonts w:ascii="Arial" w:hAnsi="Arial" w:cs="Arial"/>
          <w:b/>
          <w:color w:val="333333"/>
          <w:szCs w:val="21"/>
          <w:shd w:val="clear" w:color="auto" w:fill="FFFFFF"/>
        </w:rPr>
        <w:t>,</w:t>
      </w:r>
      <w:proofErr w:type="gramStart"/>
      <w:r w:rsidRPr="0098021F">
        <w:rPr>
          <w:rFonts w:ascii="Arial" w:hAnsi="Arial" w:cs="Arial"/>
          <w:b/>
          <w:color w:val="333333"/>
          <w:szCs w:val="21"/>
          <w:shd w:val="clear" w:color="auto" w:fill="FFFFFF"/>
        </w:rPr>
        <w:t>刘继宾</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表面张力对薄膜型</w:t>
      </w:r>
      <w:proofErr w:type="gramStart"/>
      <w:r>
        <w:rPr>
          <w:rFonts w:ascii="Arial" w:hAnsi="Arial" w:cs="Arial"/>
          <w:color w:val="333333"/>
          <w:szCs w:val="21"/>
          <w:shd w:val="clear" w:color="auto" w:fill="FFFFFF"/>
        </w:rPr>
        <w:t>声学超材料</w:t>
      </w:r>
      <w:proofErr w:type="gramEnd"/>
      <w:r>
        <w:rPr>
          <w:rFonts w:ascii="Arial" w:hAnsi="Arial" w:cs="Arial"/>
          <w:color w:val="333333"/>
          <w:szCs w:val="21"/>
          <w:shd w:val="clear" w:color="auto" w:fill="FFFFFF"/>
        </w:rPr>
        <w:t>隔声性能的影响</w:t>
      </w:r>
      <w:r>
        <w:rPr>
          <w:rFonts w:ascii="Arial" w:hAnsi="Arial" w:cs="Arial"/>
          <w:color w:val="333333"/>
          <w:szCs w:val="21"/>
          <w:shd w:val="clear" w:color="auto" w:fill="FFFFFF"/>
        </w:rPr>
        <w:t>[J].</w:t>
      </w:r>
      <w:r>
        <w:rPr>
          <w:rFonts w:ascii="Arial" w:hAnsi="Arial" w:cs="Arial"/>
          <w:color w:val="333333"/>
          <w:szCs w:val="21"/>
          <w:shd w:val="clear" w:color="auto" w:fill="FFFFFF"/>
        </w:rPr>
        <w:t>功能材料</w:t>
      </w:r>
      <w:r>
        <w:rPr>
          <w:rFonts w:ascii="Arial" w:hAnsi="Arial" w:cs="Arial"/>
          <w:color w:val="333333"/>
          <w:szCs w:val="21"/>
          <w:shd w:val="clear" w:color="auto" w:fill="FFFFFF"/>
        </w:rPr>
        <w:t>,2019,50(01):1120-1125.</w:t>
      </w:r>
    </w:p>
    <w:p w:rsidR="00D3189F" w:rsidRPr="0057759B" w:rsidRDefault="00D3189F" w:rsidP="0057759B">
      <w:pPr>
        <w:pStyle w:val="a3"/>
        <w:ind w:left="360" w:firstLineChars="0" w:firstLine="0"/>
        <w:jc w:val="left"/>
        <w:rPr>
          <w:rFonts w:ascii="Malgun Gothic Semilight" w:eastAsia="Malgun Gothic Semilight" w:hAnsi="Malgun Gothic Semilight" w:cs="Malgun Gothic Semilight" w:hint="eastAsia"/>
          <w:sz w:val="18"/>
          <w:szCs w:val="18"/>
        </w:rPr>
      </w:pPr>
      <w:r>
        <w:rPr>
          <w:rFonts w:ascii="Arial" w:hAnsi="Arial" w:cs="Arial"/>
          <w:color w:val="333333"/>
          <w:szCs w:val="21"/>
          <w:shd w:val="clear" w:color="auto" w:fill="FFFFFF"/>
        </w:rPr>
        <w:t>[</w:t>
      </w:r>
      <w:r>
        <w:rPr>
          <w:rFonts w:ascii="Arial" w:hAnsi="Arial" w:cs="Arial" w:hint="eastAsia"/>
          <w:color w:val="333333"/>
          <w:szCs w:val="21"/>
          <w:shd w:val="clear" w:color="auto" w:fill="FFFFFF"/>
        </w:rPr>
        <w:t>5</w:t>
      </w:r>
      <w:r>
        <w:rPr>
          <w:rFonts w:ascii="Arial" w:hAnsi="Arial" w:cs="Arial"/>
          <w:color w:val="333333"/>
          <w:szCs w:val="21"/>
          <w:shd w:val="clear" w:color="auto" w:fill="FFFFFF"/>
        </w:rPr>
        <w:t xml:space="preserve">] </w:t>
      </w:r>
      <w:r w:rsidRPr="00D3189F">
        <w:rPr>
          <w:rStyle w:val="fontstyle01"/>
          <w:rFonts w:hint="default"/>
          <w:b/>
        </w:rPr>
        <w:t xml:space="preserve">Rocha, J.H.A., C.F. Santos, and Y.V. </w:t>
      </w:r>
      <w:proofErr w:type="spellStart"/>
      <w:r w:rsidRPr="00D3189F">
        <w:rPr>
          <w:rStyle w:val="fontstyle01"/>
          <w:rFonts w:hint="default"/>
          <w:b/>
        </w:rPr>
        <w:t>Póvoas</w:t>
      </w:r>
      <w:proofErr w:type="spellEnd"/>
      <w:r>
        <w:rPr>
          <w:rStyle w:val="fontstyle21"/>
        </w:rPr>
        <w:t>, “Evaluation of the infrared thermography technique for capillarity moisture detection</w:t>
      </w:r>
      <w:r>
        <w:rPr>
          <w:rStyle w:val="fontstyle21"/>
        </w:rPr>
        <w:t xml:space="preserve"> </w:t>
      </w:r>
      <w:r>
        <w:rPr>
          <w:rStyle w:val="fontstyle21"/>
        </w:rPr>
        <w:t xml:space="preserve">in buildings,” </w:t>
      </w:r>
      <w:r>
        <w:rPr>
          <w:rStyle w:val="fontstyle31"/>
        </w:rPr>
        <w:t>Procedia Structural Integrity</w:t>
      </w:r>
      <w:r>
        <w:rPr>
          <w:rStyle w:val="fontstyle21"/>
        </w:rPr>
        <w:t xml:space="preserve">, 2018, </w:t>
      </w:r>
      <w:r>
        <w:rPr>
          <w:rStyle w:val="fontstyle31"/>
        </w:rPr>
        <w:t>11</w:t>
      </w:r>
      <w:r>
        <w:rPr>
          <w:rStyle w:val="fontstyle21"/>
        </w:rPr>
        <w:t>, 107 – 113. XIV INTERNATIONAL CONFERENCE ON BUILDING</w:t>
      </w:r>
      <w:r>
        <w:rPr>
          <w:rStyle w:val="fontstyle21"/>
        </w:rPr>
        <w:t xml:space="preserve"> </w:t>
      </w:r>
      <w:r>
        <w:rPr>
          <w:rStyle w:val="fontstyle21"/>
        </w:rPr>
        <w:t>PATHOLOGY AND CONSTRUCTIONS REPAIR, FLORENCE, ITALY, JUNE 20-22, 2018.</w:t>
      </w:r>
    </w:p>
    <w:sectPr w:rsidR="00D3189F" w:rsidRPr="0057759B" w:rsidSect="007444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Y8+ZCcBzc-8">
    <w:altName w:val="Cambria"/>
    <w:panose1 w:val="00000000000000000000"/>
    <w:charset w:val="00"/>
    <w:family w:val="roman"/>
    <w:notTrueType/>
    <w:pitch w:val="default"/>
  </w:font>
  <w:font w:name="DY4+ZCcBzb-4">
    <w:altName w:val="Cambria"/>
    <w:panose1 w:val="00000000000000000000"/>
    <w:charset w:val="00"/>
    <w:family w:val="roman"/>
    <w:notTrueType/>
    <w:pitch w:val="default"/>
  </w:font>
  <w:font w:name="TeXGyreTermes-Italic">
    <w:altName w:val="Cambria"/>
    <w:panose1 w:val="00000000000000000000"/>
    <w:charset w:val="00"/>
    <w:family w:val="roman"/>
    <w:notTrueType/>
    <w:pitch w:val="default"/>
  </w:font>
  <w:font w:name="TeXGyreTermes-Bold">
    <w:altName w:val="Cambria"/>
    <w:panose1 w:val="00000000000000000000"/>
    <w:charset w:val="00"/>
    <w:family w:val="roman"/>
    <w:notTrueType/>
    <w:pitch w:val="default"/>
  </w:font>
  <w:font w:name="Malgun Gothic Semilight">
    <w:panose1 w:val="020B0502040204020203"/>
    <w:charset w:val="86"/>
    <w:family w:val="swiss"/>
    <w:pitch w:val="variable"/>
    <w:sig w:usb0="B0000AAF" w:usb1="09DF7CFB" w:usb2="00000012" w:usb3="00000000" w:csb0="003E01BD"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521F5"/>
    <w:multiLevelType w:val="multilevel"/>
    <w:tmpl w:val="C47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D54A2"/>
    <w:multiLevelType w:val="hybridMultilevel"/>
    <w:tmpl w:val="7B943B32"/>
    <w:lvl w:ilvl="0" w:tplc="E67CD20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F11A44"/>
    <w:multiLevelType w:val="hybridMultilevel"/>
    <w:tmpl w:val="5C36028A"/>
    <w:lvl w:ilvl="0" w:tplc="A030E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7E5443"/>
    <w:multiLevelType w:val="hybridMultilevel"/>
    <w:tmpl w:val="A90CCC52"/>
    <w:lvl w:ilvl="0" w:tplc="62805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O3MDY0N7A0MTIzNLdU0lEKTi0uzszPAykwrAUAuusgZywAAAA="/>
  </w:docVars>
  <w:rsids>
    <w:rsidRoot w:val="009D3199"/>
    <w:rsid w:val="00021180"/>
    <w:rsid w:val="00023D17"/>
    <w:rsid w:val="000B7453"/>
    <w:rsid w:val="00117B38"/>
    <w:rsid w:val="005310FF"/>
    <w:rsid w:val="0057759B"/>
    <w:rsid w:val="005E2663"/>
    <w:rsid w:val="00683736"/>
    <w:rsid w:val="00744460"/>
    <w:rsid w:val="007B2035"/>
    <w:rsid w:val="0098021F"/>
    <w:rsid w:val="009D3199"/>
    <w:rsid w:val="00D3189F"/>
    <w:rsid w:val="00D31EEF"/>
    <w:rsid w:val="00D9163A"/>
    <w:rsid w:val="00D975FC"/>
    <w:rsid w:val="00E424D8"/>
    <w:rsid w:val="00E562D3"/>
    <w:rsid w:val="00E83E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C6DDA"/>
  <w15:chartTrackingRefBased/>
  <w15:docId w15:val="{CEE6A96B-69BB-4F91-8F73-6D82AEA1D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3199"/>
    <w:pPr>
      <w:ind w:firstLineChars="200" w:firstLine="420"/>
    </w:pPr>
  </w:style>
  <w:style w:type="paragraph" w:styleId="a4">
    <w:name w:val="Normal (Web)"/>
    <w:basedOn w:val="a"/>
    <w:uiPriority w:val="99"/>
    <w:semiHidden/>
    <w:unhideWhenUsed/>
    <w:rsid w:val="007B203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B2035"/>
    <w:rPr>
      <w:color w:val="0000FF"/>
      <w:u w:val="single"/>
    </w:rPr>
  </w:style>
  <w:style w:type="character" w:customStyle="1" w:styleId="ilh-page">
    <w:name w:val="ilh-page"/>
    <w:basedOn w:val="a0"/>
    <w:rsid w:val="007B2035"/>
  </w:style>
  <w:style w:type="character" w:customStyle="1" w:styleId="mwe-math-mathml-inline">
    <w:name w:val="mwe-math-mathml-inline"/>
    <w:basedOn w:val="a0"/>
    <w:rsid w:val="007B2035"/>
  </w:style>
  <w:style w:type="character" w:customStyle="1" w:styleId="fontstyle01">
    <w:name w:val="fontstyle01"/>
    <w:basedOn w:val="a0"/>
    <w:rsid w:val="00023D17"/>
    <w:rPr>
      <w:rFonts w:ascii="宋体" w:eastAsia="宋体" w:hAnsi="宋体" w:hint="eastAsia"/>
      <w:b w:val="0"/>
      <w:bCs w:val="0"/>
      <w:i w:val="0"/>
      <w:iCs w:val="0"/>
      <w:color w:val="000000"/>
      <w:sz w:val="20"/>
      <w:szCs w:val="20"/>
    </w:rPr>
  </w:style>
  <w:style w:type="character" w:customStyle="1" w:styleId="fontstyle21">
    <w:name w:val="fontstyle21"/>
    <w:basedOn w:val="a0"/>
    <w:rsid w:val="00023D17"/>
    <w:rPr>
      <w:rFonts w:ascii="DY8+ZCcBzc-8" w:hAnsi="DY8+ZCcBzc-8" w:hint="default"/>
      <w:b w:val="0"/>
      <w:bCs w:val="0"/>
      <w:i w:val="0"/>
      <w:iCs w:val="0"/>
      <w:color w:val="000000"/>
      <w:sz w:val="20"/>
      <w:szCs w:val="20"/>
    </w:rPr>
  </w:style>
  <w:style w:type="character" w:customStyle="1" w:styleId="fontstyle11">
    <w:name w:val="fontstyle11"/>
    <w:basedOn w:val="a0"/>
    <w:rsid w:val="00D975FC"/>
    <w:rPr>
      <w:rFonts w:ascii="DY4+ZCcBzb-4" w:hAnsi="DY4+ZCcBzb-4" w:hint="default"/>
      <w:b w:val="0"/>
      <w:bCs w:val="0"/>
      <w:i w:val="0"/>
      <w:iCs w:val="0"/>
      <w:color w:val="000000"/>
      <w:sz w:val="16"/>
      <w:szCs w:val="16"/>
    </w:rPr>
  </w:style>
  <w:style w:type="paragraph" w:styleId="a6">
    <w:name w:val="Balloon Text"/>
    <w:basedOn w:val="a"/>
    <w:link w:val="a7"/>
    <w:uiPriority w:val="99"/>
    <w:semiHidden/>
    <w:unhideWhenUsed/>
    <w:rsid w:val="00D975FC"/>
    <w:rPr>
      <w:sz w:val="18"/>
      <w:szCs w:val="18"/>
    </w:rPr>
  </w:style>
  <w:style w:type="character" w:customStyle="1" w:styleId="a7">
    <w:name w:val="批注框文本 字符"/>
    <w:basedOn w:val="a0"/>
    <w:link w:val="a6"/>
    <w:uiPriority w:val="99"/>
    <w:semiHidden/>
    <w:rsid w:val="00D975FC"/>
    <w:rPr>
      <w:sz w:val="18"/>
      <w:szCs w:val="18"/>
    </w:rPr>
  </w:style>
  <w:style w:type="character" w:customStyle="1" w:styleId="fontstyle31">
    <w:name w:val="fontstyle31"/>
    <w:basedOn w:val="a0"/>
    <w:rsid w:val="0057759B"/>
    <w:rPr>
      <w:rFonts w:ascii="TeXGyreTermes-Italic" w:hAnsi="TeXGyreTermes-Italic" w:hint="default"/>
      <w:b w:val="0"/>
      <w:bCs w:val="0"/>
      <w:i/>
      <w:iCs/>
      <w:color w:val="000000"/>
      <w:sz w:val="18"/>
      <w:szCs w:val="18"/>
    </w:rPr>
  </w:style>
  <w:style w:type="character" w:customStyle="1" w:styleId="tgt">
    <w:name w:val="tgt"/>
    <w:basedOn w:val="a0"/>
    <w:rsid w:val="00E424D8"/>
  </w:style>
  <w:style w:type="character" w:customStyle="1" w:styleId="langwithname">
    <w:name w:val="langwithname"/>
    <w:basedOn w:val="a0"/>
    <w:rsid w:val="00531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51709">
      <w:bodyDiv w:val="1"/>
      <w:marLeft w:val="0"/>
      <w:marRight w:val="0"/>
      <w:marTop w:val="0"/>
      <w:marBottom w:val="0"/>
      <w:divBdr>
        <w:top w:val="none" w:sz="0" w:space="0" w:color="auto"/>
        <w:left w:val="none" w:sz="0" w:space="0" w:color="auto"/>
        <w:bottom w:val="none" w:sz="0" w:space="0" w:color="auto"/>
        <w:right w:val="none" w:sz="0" w:space="0" w:color="auto"/>
      </w:divBdr>
      <w:divsChild>
        <w:div w:id="508637625">
          <w:marLeft w:val="0"/>
          <w:marRight w:val="0"/>
          <w:marTop w:val="0"/>
          <w:marBottom w:val="0"/>
          <w:divBdr>
            <w:top w:val="none" w:sz="0" w:space="0" w:color="auto"/>
            <w:left w:val="none" w:sz="0" w:space="0" w:color="auto"/>
            <w:bottom w:val="none" w:sz="0" w:space="0" w:color="auto"/>
            <w:right w:val="none" w:sz="0" w:space="0" w:color="auto"/>
          </w:divBdr>
          <w:divsChild>
            <w:div w:id="1424254250">
              <w:marLeft w:val="0"/>
              <w:marRight w:val="0"/>
              <w:marTop w:val="0"/>
              <w:marBottom w:val="0"/>
              <w:divBdr>
                <w:top w:val="none" w:sz="0" w:space="0" w:color="auto"/>
                <w:left w:val="none" w:sz="0" w:space="0" w:color="auto"/>
                <w:bottom w:val="none" w:sz="0" w:space="0" w:color="auto"/>
                <w:right w:val="none" w:sz="0" w:space="0" w:color="auto"/>
              </w:divBdr>
            </w:div>
          </w:divsChild>
        </w:div>
        <w:div w:id="1419860208">
          <w:marLeft w:val="0"/>
          <w:marRight w:val="0"/>
          <w:marTop w:val="0"/>
          <w:marBottom w:val="0"/>
          <w:divBdr>
            <w:top w:val="none" w:sz="0" w:space="0" w:color="auto"/>
            <w:left w:val="none" w:sz="0" w:space="0" w:color="auto"/>
            <w:bottom w:val="none" w:sz="0" w:space="0" w:color="auto"/>
            <w:right w:val="none" w:sz="0" w:space="0" w:color="auto"/>
          </w:divBdr>
          <w:divsChild>
            <w:div w:id="1188250611">
              <w:marLeft w:val="0"/>
              <w:marRight w:val="0"/>
              <w:marTop w:val="0"/>
              <w:marBottom w:val="0"/>
              <w:divBdr>
                <w:top w:val="none" w:sz="0" w:space="0" w:color="auto"/>
                <w:left w:val="none" w:sz="0" w:space="0" w:color="auto"/>
                <w:bottom w:val="none" w:sz="0" w:space="0" w:color="auto"/>
                <w:right w:val="none" w:sz="0" w:space="0" w:color="auto"/>
              </w:divBdr>
              <w:divsChild>
                <w:div w:id="4494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2548">
          <w:marLeft w:val="0"/>
          <w:marRight w:val="0"/>
          <w:marTop w:val="0"/>
          <w:marBottom w:val="0"/>
          <w:divBdr>
            <w:top w:val="none" w:sz="0" w:space="0" w:color="auto"/>
            <w:left w:val="none" w:sz="0" w:space="0" w:color="auto"/>
            <w:bottom w:val="none" w:sz="0" w:space="0" w:color="auto"/>
            <w:right w:val="none" w:sz="0" w:space="0" w:color="auto"/>
          </w:divBdr>
          <w:divsChild>
            <w:div w:id="111901559">
              <w:marLeft w:val="0"/>
              <w:marRight w:val="0"/>
              <w:marTop w:val="0"/>
              <w:marBottom w:val="0"/>
              <w:divBdr>
                <w:top w:val="none" w:sz="0" w:space="0" w:color="auto"/>
                <w:left w:val="none" w:sz="0" w:space="0" w:color="auto"/>
                <w:bottom w:val="none" w:sz="0" w:space="0" w:color="auto"/>
                <w:right w:val="none" w:sz="0" w:space="0" w:color="auto"/>
              </w:divBdr>
            </w:div>
          </w:divsChild>
        </w:div>
        <w:div w:id="1437866143">
          <w:marLeft w:val="0"/>
          <w:marRight w:val="0"/>
          <w:marTop w:val="0"/>
          <w:marBottom w:val="0"/>
          <w:divBdr>
            <w:top w:val="none" w:sz="0" w:space="0" w:color="auto"/>
            <w:left w:val="none" w:sz="0" w:space="0" w:color="auto"/>
            <w:bottom w:val="none" w:sz="0" w:space="0" w:color="auto"/>
            <w:right w:val="none" w:sz="0" w:space="0" w:color="auto"/>
          </w:divBdr>
          <w:divsChild>
            <w:div w:id="1835535383">
              <w:marLeft w:val="0"/>
              <w:marRight w:val="0"/>
              <w:marTop w:val="0"/>
              <w:marBottom w:val="0"/>
              <w:divBdr>
                <w:top w:val="none" w:sz="0" w:space="0" w:color="auto"/>
                <w:left w:val="none" w:sz="0" w:space="0" w:color="auto"/>
                <w:bottom w:val="none" w:sz="0" w:space="0" w:color="auto"/>
                <w:right w:val="none" w:sz="0" w:space="0" w:color="auto"/>
              </w:divBdr>
              <w:divsChild>
                <w:div w:id="5124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66719">
      <w:bodyDiv w:val="1"/>
      <w:marLeft w:val="0"/>
      <w:marRight w:val="0"/>
      <w:marTop w:val="0"/>
      <w:marBottom w:val="0"/>
      <w:divBdr>
        <w:top w:val="none" w:sz="0" w:space="0" w:color="auto"/>
        <w:left w:val="none" w:sz="0" w:space="0" w:color="auto"/>
        <w:bottom w:val="none" w:sz="0" w:space="0" w:color="auto"/>
        <w:right w:val="none" w:sz="0" w:space="0" w:color="auto"/>
      </w:divBdr>
      <w:divsChild>
        <w:div w:id="963652949">
          <w:marLeft w:val="0"/>
          <w:marRight w:val="0"/>
          <w:marTop w:val="0"/>
          <w:marBottom w:val="0"/>
          <w:divBdr>
            <w:top w:val="none" w:sz="0" w:space="0" w:color="auto"/>
            <w:left w:val="none" w:sz="0" w:space="0" w:color="auto"/>
            <w:bottom w:val="none" w:sz="0" w:space="0" w:color="auto"/>
            <w:right w:val="none" w:sz="0" w:space="0" w:color="auto"/>
          </w:divBdr>
          <w:divsChild>
            <w:div w:id="869537011">
              <w:marLeft w:val="0"/>
              <w:marRight w:val="0"/>
              <w:marTop w:val="0"/>
              <w:marBottom w:val="0"/>
              <w:divBdr>
                <w:top w:val="none" w:sz="0" w:space="0" w:color="auto"/>
                <w:left w:val="none" w:sz="0" w:space="0" w:color="auto"/>
                <w:bottom w:val="none" w:sz="0" w:space="0" w:color="auto"/>
                <w:right w:val="none" w:sz="0" w:space="0" w:color="auto"/>
              </w:divBdr>
            </w:div>
          </w:divsChild>
        </w:div>
        <w:div w:id="1168448294">
          <w:marLeft w:val="0"/>
          <w:marRight w:val="0"/>
          <w:marTop w:val="0"/>
          <w:marBottom w:val="0"/>
          <w:divBdr>
            <w:top w:val="none" w:sz="0" w:space="0" w:color="auto"/>
            <w:left w:val="none" w:sz="0" w:space="0" w:color="auto"/>
            <w:bottom w:val="none" w:sz="0" w:space="0" w:color="auto"/>
            <w:right w:val="none" w:sz="0" w:space="0" w:color="auto"/>
          </w:divBdr>
          <w:divsChild>
            <w:div w:id="1504079468">
              <w:marLeft w:val="0"/>
              <w:marRight w:val="0"/>
              <w:marTop w:val="0"/>
              <w:marBottom w:val="0"/>
              <w:divBdr>
                <w:top w:val="none" w:sz="0" w:space="0" w:color="auto"/>
                <w:left w:val="none" w:sz="0" w:space="0" w:color="auto"/>
                <w:bottom w:val="none" w:sz="0" w:space="0" w:color="auto"/>
                <w:right w:val="none" w:sz="0" w:space="0" w:color="auto"/>
              </w:divBdr>
              <w:divsChild>
                <w:div w:id="4414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07167">
      <w:bodyDiv w:val="1"/>
      <w:marLeft w:val="0"/>
      <w:marRight w:val="0"/>
      <w:marTop w:val="0"/>
      <w:marBottom w:val="0"/>
      <w:divBdr>
        <w:top w:val="none" w:sz="0" w:space="0" w:color="auto"/>
        <w:left w:val="none" w:sz="0" w:space="0" w:color="auto"/>
        <w:bottom w:val="none" w:sz="0" w:space="0" w:color="auto"/>
        <w:right w:val="none" w:sz="0" w:space="0" w:color="auto"/>
      </w:divBdr>
    </w:div>
    <w:div w:id="938485496">
      <w:bodyDiv w:val="1"/>
      <w:marLeft w:val="0"/>
      <w:marRight w:val="0"/>
      <w:marTop w:val="0"/>
      <w:marBottom w:val="0"/>
      <w:divBdr>
        <w:top w:val="none" w:sz="0" w:space="0" w:color="auto"/>
        <w:left w:val="none" w:sz="0" w:space="0" w:color="auto"/>
        <w:bottom w:val="none" w:sz="0" w:space="0" w:color="auto"/>
        <w:right w:val="none" w:sz="0" w:space="0" w:color="auto"/>
      </w:divBdr>
    </w:div>
    <w:div w:id="173422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ki/%E5%8A%9B" TargetMode="External"/><Relationship Id="rId18" Type="http://schemas.openxmlformats.org/officeDocument/2006/relationships/hyperlink" Target="https://zh.wikipedia.org/wiki/%E5%88%86%E5%AD%90" TargetMode="External"/><Relationship Id="rId26" Type="http://schemas.openxmlformats.org/officeDocument/2006/relationships/hyperlink" Target="https://zh.wikipedia.org/wiki/%E6%B8%A9%E5%BA%A6" TargetMode="External"/><Relationship Id="rId39" Type="http://schemas.openxmlformats.org/officeDocument/2006/relationships/hyperlink" Target="https://zh.wikipedia.org/wiki/%E6%8C%AF%E5%8A%A8" TargetMode="External"/><Relationship Id="rId21" Type="http://schemas.openxmlformats.org/officeDocument/2006/relationships/hyperlink" Target="https://zh.wikipedia.org/wiki/%E7%86%B1%E4%BA%A4%E6%8F%9B%E5%99%A8" TargetMode="External"/><Relationship Id="rId34" Type="http://schemas.openxmlformats.org/officeDocument/2006/relationships/hyperlink" Target="https://zh.wikipedia.org/wiki/%E6%91%A9%E6%93%A6" TargetMode="External"/><Relationship Id="rId42" Type="http://schemas.openxmlformats.org/officeDocument/2006/relationships/hyperlink" Target="https://zh.wikipedia.org/wiki/%E7%9F%B3%E6%A3%89" TargetMode="External"/><Relationship Id="rId47" Type="http://schemas.openxmlformats.org/officeDocument/2006/relationships/hyperlink" Target="https://zh.wikipedia.org/wiki/%E8%8F%B2%E5%85%8B%E5%AE%9A%E5%BE%8B" TargetMode="External"/><Relationship Id="rId50" Type="http://schemas.openxmlformats.org/officeDocument/2006/relationships/hyperlink" Target="https://zh.wikipedia.org/wiki/%E7%89%A9%E6%80%81" TargetMode="External"/><Relationship Id="rId55" Type="http://schemas.openxmlformats.org/officeDocument/2006/relationships/hyperlink" Target="https://zh.wikipedia.org/wiki/%E5%86%85%E8%81%9A%E5%8A%9B" TargetMode="External"/><Relationship Id="rId63" Type="http://schemas.openxmlformats.org/officeDocument/2006/relationships/hyperlink" Target="https://zh.wikipedia.org/wiki/%E5%9B%BA%E9%AB%94" TargetMode="External"/><Relationship Id="rId68" Type="http://schemas.openxmlformats.org/officeDocument/2006/relationships/fontTable" Target="fontTable.xml"/><Relationship Id="rId7" Type="http://schemas.openxmlformats.org/officeDocument/2006/relationships/hyperlink" Target="https://zh.wikipedia.org/wiki/%E6%B6%B2%E9%AB%94" TargetMode="External"/><Relationship Id="rId2" Type="http://schemas.openxmlformats.org/officeDocument/2006/relationships/styles" Target="styles.xml"/><Relationship Id="rId16" Type="http://schemas.openxmlformats.org/officeDocument/2006/relationships/hyperlink" Target="https://zh.wikipedia.org/wiki/%E6%B0%B4%E5%8A%9B%E5%AD%A6" TargetMode="External"/><Relationship Id="rId29" Type="http://schemas.openxmlformats.org/officeDocument/2006/relationships/hyperlink" Target="https://zh.wikipedia.org/wiki/%E7%83%AD%E5%8A%9B%E5%AD%A6%E6%B8%A9%E6%A0%87" TargetMode="External"/><Relationship Id="rId1" Type="http://schemas.openxmlformats.org/officeDocument/2006/relationships/numbering" Target="numbering.xml"/><Relationship Id="rId6" Type="http://schemas.openxmlformats.org/officeDocument/2006/relationships/hyperlink" Target="https://zh.wikipedia.org/wiki/%E6%B5%81%E9%AB%94" TargetMode="External"/><Relationship Id="rId11" Type="http://schemas.openxmlformats.org/officeDocument/2006/relationships/hyperlink" Target="https://zh.wikipedia.org/wiki/%E6%B5%81%E9%AB%94%E5%8B%95%E5%8A%9B%E5%AD%B8" TargetMode="External"/><Relationship Id="rId24" Type="http://schemas.openxmlformats.org/officeDocument/2006/relationships/hyperlink" Target="https://zh.wikipedia.org/wiki/%E5%AE%8F%E8%A7%82" TargetMode="External"/><Relationship Id="rId32" Type="http://schemas.openxmlformats.org/officeDocument/2006/relationships/hyperlink" Target="https://zh.wikipedia.org/wiki/%E5%89%AA%E6%87%89%E5%8A%9B" TargetMode="External"/><Relationship Id="rId37" Type="http://schemas.openxmlformats.org/officeDocument/2006/relationships/hyperlink" Target="https://zh.wikipedia.org/wiki/%E7%83%AD%E8%83%BD" TargetMode="External"/><Relationship Id="rId40" Type="http://schemas.openxmlformats.org/officeDocument/2006/relationships/hyperlink" Target="https://zh.wikipedia.org/wiki/%E7%94%B5%E5%AD%90" TargetMode="External"/><Relationship Id="rId45" Type="http://schemas.openxmlformats.org/officeDocument/2006/relationships/hyperlink" Target="https://zh.wikipedia.org/wiki/%E8%BE%93%E8%BF%90%E7%8E%B0%E8%B1%A1" TargetMode="External"/><Relationship Id="rId53" Type="http://schemas.openxmlformats.org/officeDocument/2006/relationships/hyperlink" Target="https://zh.wikipedia.org/wiki/%E6%B6%B2%E9%AB%94" TargetMode="External"/><Relationship Id="rId58" Type="http://schemas.openxmlformats.org/officeDocument/2006/relationships/hyperlink" Target="https://zh.wikipedia.org/wiki/%E6%A4%8D%E7%89%A9" TargetMode="External"/><Relationship Id="rId66" Type="http://schemas.openxmlformats.org/officeDocument/2006/relationships/hyperlink" Target="https://zh.wikipedia.org/wiki/%E5%9E%82%E7%9B%B4" TargetMode="External"/><Relationship Id="rId5" Type="http://schemas.openxmlformats.org/officeDocument/2006/relationships/hyperlink" Target="https://zh.wikipedia.org/wiki/%E5%8A%9B%E5%AD%B8" TargetMode="External"/><Relationship Id="rId15" Type="http://schemas.openxmlformats.org/officeDocument/2006/relationships/hyperlink" Target="https://zh.wikipedia.org/wiki/%E7%A9%BA%E6%B0%A3%E5%8A%9B%E5%AD%B8" TargetMode="External"/><Relationship Id="rId23" Type="http://schemas.openxmlformats.org/officeDocument/2006/relationships/hyperlink" Target="https://zh.wikipedia.org/wiki/%E7%86%B1%E5%B0%8D%E6%B5%81" TargetMode="External"/><Relationship Id="rId28" Type="http://schemas.openxmlformats.org/officeDocument/2006/relationships/hyperlink" Target="https://zh.wikipedia.org/wiki/%E7%86%B1%E8%BC%BB%E5%B0%84" TargetMode="External"/><Relationship Id="rId36" Type="http://schemas.openxmlformats.org/officeDocument/2006/relationships/image" Target="media/image2.png"/><Relationship Id="rId49" Type="http://schemas.openxmlformats.org/officeDocument/2006/relationships/hyperlink" Target="https://zh.wikipedia.org/wiki/%E8%A1%A8%E9%9D%A2%E8%83%BD" TargetMode="External"/><Relationship Id="rId57" Type="http://schemas.openxmlformats.org/officeDocument/2006/relationships/hyperlink" Target="https://zh.wikipedia.org/wiki/%E5%9C%B0%E5%BF%83%E5%BC%95%E5%8A%9B" TargetMode="External"/><Relationship Id="rId61" Type="http://schemas.openxmlformats.org/officeDocument/2006/relationships/hyperlink" Target="https://zh.wikipedia.org/wiki/%E7%B6%AD%E7%AE%A1%E6%9D%9F" TargetMode="External"/><Relationship Id="rId10" Type="http://schemas.openxmlformats.org/officeDocument/2006/relationships/hyperlink" Target="https://zh.wikipedia.org/wiki/%E6%B5%81%E4%BD%93%E9%9D%99%E5%8A%9B%E5%AD%A6" TargetMode="External"/><Relationship Id="rId19" Type="http://schemas.openxmlformats.org/officeDocument/2006/relationships/hyperlink" Target="https://zh.wikipedia.org/wiki/%E6%8C%AF%E5%8A%A8" TargetMode="External"/><Relationship Id="rId31" Type="http://schemas.openxmlformats.org/officeDocument/2006/relationships/hyperlink" Target="https://zh.wikipedia.org/wiki/%E6%B5%81%E9%AB%94" TargetMode="External"/><Relationship Id="rId44" Type="http://schemas.openxmlformats.org/officeDocument/2006/relationships/image" Target="media/image4.png"/><Relationship Id="rId52" Type="http://schemas.openxmlformats.org/officeDocument/2006/relationships/image" Target="media/image7.png"/><Relationship Id="rId60" Type="http://schemas.openxmlformats.org/officeDocument/2006/relationships/hyperlink" Target="https://zh.wikipedia.org/wiki/%E8%8E%96" TargetMode="External"/><Relationship Id="rId65" Type="http://schemas.openxmlformats.org/officeDocument/2006/relationships/hyperlink" Target="https://zh.wikipedia.org/wiki/%E6%B6%B2%E9%AB%94" TargetMode="External"/><Relationship Id="rId4" Type="http://schemas.openxmlformats.org/officeDocument/2006/relationships/webSettings" Target="webSettings.xml"/><Relationship Id="rId9" Type="http://schemas.openxmlformats.org/officeDocument/2006/relationships/hyperlink" Target="https://zh.wikipedia.org/wiki/%E7%A7%91%E5%AD%B8" TargetMode="External"/><Relationship Id="rId14" Type="http://schemas.openxmlformats.org/officeDocument/2006/relationships/hyperlink" Target="https://zh.wikipedia.org/wiki/%E6%B5%81%E9%AB%94" TargetMode="External"/><Relationship Id="rId22" Type="http://schemas.openxmlformats.org/officeDocument/2006/relationships/hyperlink" Target="https://zh.wikipedia.org/wiki/%E7%9F%B3%E6%A3%89" TargetMode="External"/><Relationship Id="rId27" Type="http://schemas.openxmlformats.org/officeDocument/2006/relationships/hyperlink" Target="https://zh.wikipedia.org/wiki/%E5%AF%86%E5%BA%A6" TargetMode="External"/><Relationship Id="rId30" Type="http://schemas.openxmlformats.org/officeDocument/2006/relationships/image" Target="media/image1.png"/><Relationship Id="rId35" Type="http://schemas.openxmlformats.org/officeDocument/2006/relationships/hyperlink" Target="https://zh.wikipedia.org/wiki/%E8%B6%85%E6%B5%81%E9%AB%94" TargetMode="External"/><Relationship Id="rId43" Type="http://schemas.openxmlformats.org/officeDocument/2006/relationships/image" Target="media/image3.png"/><Relationship Id="rId48" Type="http://schemas.openxmlformats.org/officeDocument/2006/relationships/image" Target="media/image5.png"/><Relationship Id="rId56" Type="http://schemas.openxmlformats.org/officeDocument/2006/relationships/hyperlink" Target="https://zh.wikipedia.org/wiki/%E8%A1%A8%E9%9D%A2%E5%BC%B5%E5%8A%9B" TargetMode="External"/><Relationship Id="rId64" Type="http://schemas.openxmlformats.org/officeDocument/2006/relationships/hyperlink" Target="https://zh.wikipedia.org/wiki/%E5%86%85%E8%81%9A%E5%8A%9B" TargetMode="External"/><Relationship Id="rId69" Type="http://schemas.openxmlformats.org/officeDocument/2006/relationships/theme" Target="theme/theme1.xml"/><Relationship Id="rId8" Type="http://schemas.openxmlformats.org/officeDocument/2006/relationships/hyperlink" Target="https://zh.wikipedia.org/wiki/%E7%AD%89%E9%9B%A2%E5%AD%90%E9%AB%94" TargetMode="External"/><Relationship Id="rId51" Type="http://schemas.openxmlformats.org/officeDocument/2006/relationships/image" Target="media/image6.png"/><Relationship Id="rId3" Type="http://schemas.openxmlformats.org/officeDocument/2006/relationships/settings" Target="settings.xml"/><Relationship Id="rId12" Type="http://schemas.openxmlformats.org/officeDocument/2006/relationships/hyperlink" Target="https://zh.wikipedia.org/wiki/%E6%B5%81%E9%AB%94" TargetMode="External"/><Relationship Id="rId17" Type="http://schemas.openxmlformats.org/officeDocument/2006/relationships/hyperlink" Target="https://zh.wikipedia.org/wiki/%E7%83%AD%E4%BC%A0%E5%AF%BC" TargetMode="External"/><Relationship Id="rId25" Type="http://schemas.openxmlformats.org/officeDocument/2006/relationships/hyperlink" Target="https://zh.wikipedia.org/wiki/%E4%BD%8D%E7%A7%BB" TargetMode="External"/><Relationship Id="rId33" Type="http://schemas.openxmlformats.org/officeDocument/2006/relationships/hyperlink" Target="https://zh.wikipedia.org/w/index.php?title=%E6%8B%89%E4%BC%B8%E6%87%89%E5%8A%9B&amp;action=edit&amp;redlink=1" TargetMode="External"/><Relationship Id="rId38" Type="http://schemas.openxmlformats.org/officeDocument/2006/relationships/hyperlink" Target="https://zh.wikipedia.org/wiki/%E5%88%86%E5%AD%90" TargetMode="External"/><Relationship Id="rId46" Type="http://schemas.openxmlformats.org/officeDocument/2006/relationships/hyperlink" Target="https://zh.wikipedia.org/wiki/%E5%B8%83%E6%9C%97%E8%BF%90%E5%8A%A8" TargetMode="External"/><Relationship Id="rId59" Type="http://schemas.openxmlformats.org/officeDocument/2006/relationships/hyperlink" Target="https://zh.wikipedia.org/wiki/%E6%A0%B9" TargetMode="External"/><Relationship Id="rId67" Type="http://schemas.openxmlformats.org/officeDocument/2006/relationships/hyperlink" Target="https://zh.wikipedia.org/wiki/%E6%B6%B2%E9%AB%94" TargetMode="External"/><Relationship Id="rId20" Type="http://schemas.openxmlformats.org/officeDocument/2006/relationships/hyperlink" Target="https://zh.wikipedia.org/wiki/%E7%94%B5%E5%AD%90" TargetMode="External"/><Relationship Id="rId41" Type="http://schemas.openxmlformats.org/officeDocument/2006/relationships/hyperlink" Target="https://zh.wikipedia.org/wiki/%E7%86%B1%E4%BA%A4%E6%8F%9B%E5%99%A8" TargetMode="External"/><Relationship Id="rId54" Type="http://schemas.openxmlformats.org/officeDocument/2006/relationships/hyperlink" Target="https://zh.wikipedia.org/wiki/%E9%BB%8F%E9%99%84" TargetMode="External"/><Relationship Id="rId62" Type="http://schemas.openxmlformats.org/officeDocument/2006/relationships/hyperlink" Target="https://zh.wikipedia.org/wiki/%E6%B6%B2%E9%AB%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1584</Words>
  <Characters>9029</Characters>
  <Application>Microsoft Office Word</Application>
  <DocSecurity>0</DocSecurity>
  <Lines>75</Lines>
  <Paragraphs>21</Paragraphs>
  <ScaleCrop>false</ScaleCrop>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若愚 陈</dc:creator>
  <cp:keywords/>
  <dc:description/>
  <cp:lastModifiedBy>若愚 陈</cp:lastModifiedBy>
  <cp:revision>4</cp:revision>
  <dcterms:created xsi:type="dcterms:W3CDTF">2019-03-11T13:06:00Z</dcterms:created>
  <dcterms:modified xsi:type="dcterms:W3CDTF">2019-03-11T16:00:00Z</dcterms:modified>
</cp:coreProperties>
</file>