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39DD4" w14:textId="77777777" w:rsidR="00802A1F" w:rsidRDefault="00802A1F" w:rsidP="00802A1F">
      <w:pPr>
        <w:spacing w:line="480" w:lineRule="auto"/>
        <w:rPr>
          <w:rFonts w:ascii="仿宋_GB2312" w:eastAsia="仿宋_GB2312"/>
          <w:b/>
          <w:color w:val="000000"/>
          <w:sz w:val="28"/>
          <w:szCs w:val="28"/>
        </w:rPr>
      </w:pPr>
      <w:r>
        <w:rPr>
          <w:rFonts w:ascii="仿宋_GB2312" w:eastAsia="仿宋_GB2312" w:hint="eastAsia"/>
          <w:b/>
          <w:color w:val="000000"/>
          <w:sz w:val="28"/>
          <w:szCs w:val="28"/>
        </w:rPr>
        <w:t xml:space="preserve">1 </w:t>
      </w:r>
      <w:r w:rsidRPr="005C4171">
        <w:rPr>
          <w:rFonts w:ascii="仿宋_GB2312" w:eastAsia="仿宋_GB2312" w:hint="eastAsia"/>
          <w:b/>
          <w:color w:val="000000"/>
          <w:sz w:val="28"/>
          <w:szCs w:val="28"/>
        </w:rPr>
        <w:t xml:space="preserve"> 引 言</w:t>
      </w:r>
    </w:p>
    <w:p w14:paraId="0116602C" w14:textId="543BBE62" w:rsidR="00296CDE" w:rsidRPr="00802A1F" w:rsidRDefault="00296CDE" w:rsidP="00802A1F">
      <w:pPr>
        <w:spacing w:line="480" w:lineRule="auto"/>
        <w:ind w:firstLineChars="200" w:firstLine="480"/>
        <w:rPr>
          <w:rFonts w:ascii="宋体" w:eastAsia="宋体" w:hAnsi="宋体"/>
          <w:sz w:val="24"/>
          <w:szCs w:val="24"/>
        </w:rPr>
      </w:pPr>
      <w:r w:rsidRPr="00802A1F">
        <w:rPr>
          <w:rFonts w:ascii="宋体" w:eastAsia="宋体" w:hAnsi="宋体" w:hint="eastAsia"/>
          <w:sz w:val="24"/>
          <w:szCs w:val="24"/>
        </w:rPr>
        <w:t>物体检测，</w:t>
      </w:r>
      <w:r w:rsidR="00B475AD" w:rsidRPr="00802A1F">
        <w:rPr>
          <w:rFonts w:ascii="宋体" w:eastAsia="宋体" w:hAnsi="宋体" w:hint="eastAsia"/>
          <w:sz w:val="24"/>
          <w:szCs w:val="24"/>
        </w:rPr>
        <w:t>一种使计算机能够在图像中自动找到既定类别的物体，并判断物体的类别、位置、大小及置信度的技术。简单来说，即</w:t>
      </w:r>
      <w:r w:rsidRPr="00802A1F">
        <w:rPr>
          <w:rFonts w:ascii="宋体" w:eastAsia="宋体" w:hAnsi="宋体" w:hint="eastAsia"/>
          <w:sz w:val="24"/>
          <w:szCs w:val="24"/>
        </w:rPr>
        <w:t>包括物体的识别和定位</w:t>
      </w:r>
      <w:r w:rsidR="00B475AD" w:rsidRPr="00802A1F">
        <w:rPr>
          <w:rFonts w:ascii="宋体" w:eastAsia="宋体" w:hAnsi="宋体" w:hint="eastAsia"/>
          <w:sz w:val="24"/>
          <w:szCs w:val="24"/>
        </w:rPr>
        <w:t>。作为</w:t>
      </w:r>
      <w:r w:rsidRPr="00802A1F">
        <w:rPr>
          <w:rFonts w:ascii="宋体" w:eastAsia="宋体" w:hAnsi="宋体" w:hint="eastAsia"/>
          <w:sz w:val="24"/>
          <w:szCs w:val="24"/>
        </w:rPr>
        <w:t>计算机视觉的核心和根本问题之一，同时作为</w:t>
      </w:r>
      <w:r w:rsidRPr="00802A1F">
        <w:rPr>
          <w:rFonts w:ascii="宋体" w:eastAsia="宋体" w:hAnsi="宋体"/>
          <w:sz w:val="24"/>
          <w:szCs w:val="24"/>
        </w:rPr>
        <w:t>人工智能的重要组成部分，</w:t>
      </w:r>
      <w:r w:rsidR="00B475AD" w:rsidRPr="00802A1F">
        <w:rPr>
          <w:rFonts w:ascii="宋体" w:eastAsia="宋体" w:hAnsi="宋体" w:hint="eastAsia"/>
          <w:sz w:val="24"/>
          <w:szCs w:val="24"/>
        </w:rPr>
        <w:t>是场景理解、图像描述、智能监控、图像内容检索、自动驾驶、事件检测、增强现实等任务的基础</w:t>
      </w:r>
      <w:r w:rsidRPr="00802A1F">
        <w:rPr>
          <w:rFonts w:ascii="宋体" w:eastAsia="宋体" w:hAnsi="宋体" w:hint="eastAsia"/>
          <w:sz w:val="24"/>
          <w:szCs w:val="24"/>
        </w:rPr>
        <w:t>。</w:t>
      </w:r>
    </w:p>
    <w:p w14:paraId="20518A5F" w14:textId="5DE90394" w:rsidR="006E0161" w:rsidRPr="00802A1F" w:rsidRDefault="00296CDE" w:rsidP="00802A1F">
      <w:pPr>
        <w:spacing w:line="480" w:lineRule="auto"/>
        <w:ind w:firstLineChars="200" w:firstLine="480"/>
        <w:rPr>
          <w:rFonts w:ascii="宋体" w:eastAsia="宋体" w:hAnsi="宋体" w:hint="eastAsia"/>
          <w:sz w:val="24"/>
          <w:szCs w:val="24"/>
        </w:rPr>
      </w:pPr>
      <w:r w:rsidRPr="00802A1F">
        <w:rPr>
          <w:rFonts w:ascii="宋体" w:eastAsia="宋体" w:hAnsi="宋体" w:hint="eastAsia"/>
          <w:sz w:val="24"/>
          <w:szCs w:val="24"/>
        </w:rPr>
        <w:t>物体检测的基础是特征（对原始图像的抽象表示），从特征角度看，物体检测的发展主要经历了三个阶段。第一阶段是基于图像原始像素特征或简单扩展像素特征的阶段。其中有代表性的是</w:t>
      </w:r>
      <w:r w:rsidRPr="00802A1F">
        <w:rPr>
          <w:rFonts w:ascii="宋体" w:eastAsia="宋体" w:hAnsi="宋体"/>
          <w:sz w:val="24"/>
          <w:szCs w:val="24"/>
        </w:rPr>
        <w:t>2001年Viola和Jones提出的基于像素块的harr特征[7]。这一类特征的优点是所需计算量小、提取速度非常快，一般只需几个机器指令就可以完成一个特征的提取。</w:t>
      </w:r>
      <w:r w:rsidRPr="00802A1F">
        <w:rPr>
          <w:rFonts w:ascii="宋体" w:eastAsia="宋体" w:hAnsi="宋体" w:hint="eastAsia"/>
          <w:sz w:val="24"/>
          <w:szCs w:val="24"/>
        </w:rPr>
        <w:t>第二阶段是基于特征描述子的阶段。其中有代表性的是尺度不变特征变换</w:t>
      </w:r>
      <w:r w:rsidRPr="00802A1F">
        <w:rPr>
          <w:rFonts w:ascii="宋体" w:eastAsia="宋体" w:hAnsi="宋体"/>
          <w:sz w:val="24"/>
          <w:szCs w:val="24"/>
        </w:rPr>
        <w:t>[19]，方向梯度直方图[13]，局部二</w:t>
      </w:r>
      <w:proofErr w:type="gramStart"/>
      <w:r w:rsidRPr="00802A1F">
        <w:rPr>
          <w:rFonts w:ascii="宋体" w:eastAsia="宋体" w:hAnsi="宋体"/>
          <w:sz w:val="24"/>
          <w:szCs w:val="24"/>
        </w:rPr>
        <w:t>值模式</w:t>
      </w:r>
      <w:proofErr w:type="gramEnd"/>
      <w:r w:rsidRPr="00802A1F">
        <w:rPr>
          <w:rFonts w:ascii="宋体" w:eastAsia="宋体" w:hAnsi="宋体"/>
          <w:sz w:val="24"/>
          <w:szCs w:val="24"/>
        </w:rPr>
        <w:t>[20]等。通过精巧的设计以及量化、池化、归一化等操作，这一类特征对于光照、角度、尺度的变化具有了一定的不变性，可以更好地表示一些形状变化较小的模式</w:t>
      </w:r>
      <w:r w:rsidRPr="00802A1F">
        <w:rPr>
          <w:rFonts w:ascii="宋体" w:eastAsia="宋体" w:hAnsi="宋体" w:hint="eastAsia"/>
          <w:sz w:val="24"/>
          <w:szCs w:val="24"/>
        </w:rPr>
        <w:t>（</w:t>
      </w:r>
      <w:r w:rsidRPr="00802A1F">
        <w:rPr>
          <w:rFonts w:ascii="宋体" w:eastAsia="宋体" w:hAnsi="宋体"/>
          <w:sz w:val="24"/>
          <w:szCs w:val="24"/>
        </w:rPr>
        <w:t>pattern）。</w:t>
      </w:r>
      <w:r w:rsidRPr="00802A1F">
        <w:rPr>
          <w:rFonts w:ascii="宋体" w:eastAsia="宋体" w:hAnsi="宋体" w:hint="eastAsia"/>
          <w:sz w:val="24"/>
          <w:szCs w:val="24"/>
        </w:rPr>
        <w:t>第三阶段是基于卷积神经网络特征的阶段。卷积神经网络特征即卷积神经网络的某些中间层对于图像的表述</w:t>
      </w:r>
      <w:r w:rsidRPr="00802A1F">
        <w:rPr>
          <w:rFonts w:ascii="宋体" w:eastAsia="宋体" w:hAnsi="宋体"/>
          <w:sz w:val="24"/>
          <w:szCs w:val="24"/>
        </w:rPr>
        <w:t>[28]。相比于传统的原始像素特征和手工设计的特征描述子，卷积神经网络特征在语义抽象能力方面有着颠覆性的提升。</w:t>
      </w:r>
    </w:p>
    <w:p w14:paraId="4D38851A" w14:textId="208DD957" w:rsidR="00296CDE" w:rsidRPr="00802A1F" w:rsidRDefault="00296CDE" w:rsidP="00802A1F">
      <w:pPr>
        <w:spacing w:line="480" w:lineRule="auto"/>
        <w:ind w:firstLineChars="200" w:firstLine="480"/>
        <w:rPr>
          <w:rFonts w:ascii="宋体" w:eastAsia="宋体" w:hAnsi="宋体"/>
          <w:sz w:val="24"/>
          <w:szCs w:val="24"/>
        </w:rPr>
      </w:pPr>
      <w:r w:rsidRPr="00802A1F">
        <w:rPr>
          <w:rFonts w:ascii="宋体" w:eastAsia="宋体" w:hAnsi="宋体" w:hint="eastAsia"/>
          <w:sz w:val="24"/>
          <w:szCs w:val="24"/>
        </w:rPr>
        <w:t>如何设计高效的检测框架，以减少检测系统整体的计算代价并提高检测性能是物体检测发展中的主要问题之一。在物体检测发展的历史上，提升物体检测效率的策略大体可以分为三类：其一是级联分类模型。级联分类模型本质上是对于简单物体和较复杂物体分别进行分类和计算。其二是特征之间的计算共享。</w:t>
      </w:r>
      <w:r w:rsidRPr="00802A1F">
        <w:rPr>
          <w:rFonts w:ascii="宋体" w:eastAsia="宋体" w:hAnsi="宋体"/>
          <w:sz w:val="24"/>
          <w:szCs w:val="24"/>
        </w:rPr>
        <w:t>分类</w:t>
      </w:r>
      <w:r w:rsidRPr="00802A1F">
        <w:rPr>
          <w:rFonts w:ascii="宋体" w:eastAsia="宋体" w:hAnsi="宋体"/>
          <w:sz w:val="24"/>
          <w:szCs w:val="24"/>
        </w:rPr>
        <w:lastRenderedPageBreak/>
        <w:t>器对于滑动窗口中的每个检测</w:t>
      </w:r>
      <w:proofErr w:type="gramStart"/>
      <w:r w:rsidRPr="00802A1F">
        <w:rPr>
          <w:rFonts w:ascii="宋体" w:eastAsia="宋体" w:hAnsi="宋体"/>
          <w:sz w:val="24"/>
          <w:szCs w:val="24"/>
        </w:rPr>
        <w:t>框区域</w:t>
      </w:r>
      <w:proofErr w:type="gramEnd"/>
      <w:r w:rsidRPr="00802A1F">
        <w:rPr>
          <w:rFonts w:ascii="宋体" w:eastAsia="宋体" w:hAnsi="宋体"/>
          <w:sz w:val="24"/>
          <w:szCs w:val="24"/>
        </w:rPr>
        <w:t>分别进行特征提取并使用分类器进行分类。</w:t>
      </w:r>
      <w:r w:rsidRPr="00802A1F">
        <w:rPr>
          <w:rFonts w:ascii="宋体" w:eastAsia="宋体" w:hAnsi="宋体" w:hint="eastAsia"/>
          <w:sz w:val="24"/>
          <w:szCs w:val="24"/>
        </w:rPr>
        <w:t>其三是提高子区域识别的效率。提高子区域识别的效率的方法有很多，除了级联分类，对特征子来说设计学习更加高效的特征</w:t>
      </w:r>
      <w:r w:rsidRPr="00802A1F">
        <w:rPr>
          <w:rFonts w:ascii="宋体" w:eastAsia="宋体" w:hAnsi="宋体"/>
          <w:sz w:val="24"/>
          <w:szCs w:val="24"/>
        </w:rPr>
        <w:t>[33]，对神经网络来说设计更加高效的网络结构[34-37]，以及使用更有效率的分类器[38]、加速的特征计算[39]等都是被广泛研究的方向。</w:t>
      </w:r>
    </w:p>
    <w:p w14:paraId="6ECC9CF3" w14:textId="6E5C6AAA" w:rsidR="00296CDE" w:rsidRPr="00802A1F" w:rsidRDefault="00296CDE" w:rsidP="00802A1F">
      <w:pPr>
        <w:spacing w:line="480" w:lineRule="auto"/>
        <w:ind w:firstLineChars="200" w:firstLine="480"/>
        <w:rPr>
          <w:rFonts w:ascii="宋体" w:eastAsia="宋体" w:hAnsi="宋体"/>
          <w:sz w:val="24"/>
          <w:szCs w:val="24"/>
        </w:rPr>
      </w:pPr>
      <w:r w:rsidRPr="00802A1F">
        <w:rPr>
          <w:rFonts w:ascii="宋体" w:eastAsia="宋体" w:hAnsi="宋体" w:hint="eastAsia"/>
          <w:sz w:val="24"/>
          <w:szCs w:val="24"/>
        </w:rPr>
        <w:t>基于以上分析，在个人电脑</w:t>
      </w:r>
      <w:proofErr w:type="gramStart"/>
      <w:r w:rsidRPr="00802A1F">
        <w:rPr>
          <w:rFonts w:ascii="宋体" w:eastAsia="宋体" w:hAnsi="宋体" w:hint="eastAsia"/>
          <w:sz w:val="24"/>
          <w:szCs w:val="24"/>
        </w:rPr>
        <w:t>端以及云服务端</w:t>
      </w:r>
      <w:proofErr w:type="gramEnd"/>
      <w:r w:rsidRPr="00802A1F">
        <w:rPr>
          <w:rFonts w:ascii="宋体" w:eastAsia="宋体" w:hAnsi="宋体" w:hint="eastAsia"/>
          <w:sz w:val="24"/>
          <w:szCs w:val="24"/>
        </w:rPr>
        <w:t>，考虑到卷积神经网络在高层语义抽象以及对于大形变物体表示方面已经展现出的强大潜力，基于卷积神经网络的物体检测，尤其是通用物体检测必然是这个领域未来一段时间内的热点之一。</w:t>
      </w:r>
    </w:p>
    <w:p w14:paraId="65999FC5" w14:textId="713F8706" w:rsidR="00B475AD" w:rsidRPr="00802A1F" w:rsidRDefault="00B475AD" w:rsidP="00383FD0">
      <w:pPr>
        <w:snapToGrid w:val="0"/>
        <w:spacing w:line="480" w:lineRule="auto"/>
        <w:ind w:firstLineChars="200" w:firstLine="480"/>
        <w:rPr>
          <w:rFonts w:ascii="宋体" w:eastAsia="宋体" w:hAnsi="宋体"/>
          <w:sz w:val="24"/>
          <w:szCs w:val="24"/>
        </w:rPr>
      </w:pPr>
      <w:r w:rsidRPr="00802A1F">
        <w:rPr>
          <w:rFonts w:ascii="宋体" w:eastAsia="宋体" w:hAnsi="宋体"/>
          <w:sz w:val="24"/>
          <w:szCs w:val="24"/>
        </w:rPr>
        <w:t>物体检测任务存在很多本质上的困难，本文的工作重点</w:t>
      </w:r>
      <w:bookmarkStart w:id="0" w:name="_GoBack"/>
      <w:bookmarkEnd w:id="0"/>
      <w:r w:rsidRPr="00802A1F">
        <w:rPr>
          <w:rFonts w:ascii="宋体" w:eastAsia="宋体" w:hAnsi="宋体"/>
          <w:sz w:val="24"/>
          <w:szCs w:val="24"/>
        </w:rPr>
        <w:t>在于寻找设计能提高检测系统效率与精度的算法框架。本文的主要创新点</w:t>
      </w:r>
      <w:r w:rsidR="00383FD0">
        <w:rPr>
          <w:rFonts w:ascii="宋体" w:eastAsia="宋体" w:hAnsi="宋体" w:hint="eastAsia"/>
          <w:sz w:val="24"/>
          <w:szCs w:val="24"/>
        </w:rPr>
        <w:t>在于</w:t>
      </w:r>
      <w:r w:rsidRPr="00802A1F">
        <w:rPr>
          <w:rFonts w:ascii="宋体" w:eastAsia="宋体" w:hAnsi="宋体"/>
          <w:sz w:val="24"/>
          <w:szCs w:val="24"/>
        </w:rPr>
        <w:t>提出了“锚点”</w:t>
      </w:r>
      <w:proofErr w:type="gramStart"/>
      <w:r w:rsidRPr="00802A1F">
        <w:rPr>
          <w:rFonts w:ascii="宋体" w:eastAsia="宋体" w:hAnsi="宋体"/>
          <w:sz w:val="24"/>
          <w:szCs w:val="24"/>
        </w:rPr>
        <w:t>以及锚点金字塔</w:t>
      </w:r>
      <w:proofErr w:type="gramEnd"/>
      <w:r w:rsidRPr="00802A1F">
        <w:rPr>
          <w:rFonts w:ascii="宋体" w:eastAsia="宋体" w:hAnsi="宋体"/>
          <w:sz w:val="24"/>
          <w:szCs w:val="24"/>
        </w:rPr>
        <w:t>的概念，解决了神经网络模拟多尺度滑动窗口检测时计算量过大的问题</w:t>
      </w:r>
      <w:r w:rsidR="00383FD0">
        <w:rPr>
          <w:rFonts w:ascii="宋体" w:eastAsia="宋体" w:hAnsi="宋体" w:hint="eastAsia"/>
          <w:sz w:val="24"/>
          <w:szCs w:val="24"/>
        </w:rPr>
        <w:t>。</w:t>
      </w:r>
      <w:r w:rsidR="00383FD0" w:rsidRPr="00802A1F">
        <w:rPr>
          <w:rFonts w:ascii="宋体" w:eastAsia="宋体" w:hAnsi="宋体"/>
          <w:sz w:val="24"/>
          <w:szCs w:val="24"/>
        </w:rPr>
        <w:t xml:space="preserve"> </w:t>
      </w:r>
      <w:r w:rsidR="00383FD0">
        <w:rPr>
          <w:rFonts w:ascii="宋体" w:eastAsia="宋体" w:hAnsi="宋体" w:hint="eastAsia"/>
          <w:sz w:val="24"/>
          <w:szCs w:val="24"/>
        </w:rPr>
        <w:t>最终设计出来了</w:t>
      </w:r>
      <w:r w:rsidRPr="00802A1F">
        <w:rPr>
          <w:rFonts w:ascii="宋体" w:eastAsia="宋体" w:hAnsi="宋体" w:hint="eastAsia"/>
          <w:sz w:val="24"/>
          <w:szCs w:val="24"/>
        </w:rPr>
        <w:t>新的物体检测算法框架，减小</w:t>
      </w:r>
      <w:r w:rsidR="00383FD0">
        <w:rPr>
          <w:rFonts w:ascii="宋体" w:eastAsia="宋体" w:hAnsi="宋体" w:hint="eastAsia"/>
          <w:sz w:val="24"/>
          <w:szCs w:val="24"/>
        </w:rPr>
        <w:t>了</w:t>
      </w:r>
      <w:r w:rsidRPr="00802A1F">
        <w:rPr>
          <w:rFonts w:ascii="宋体" w:eastAsia="宋体" w:hAnsi="宋体" w:hint="eastAsia"/>
          <w:sz w:val="24"/>
          <w:szCs w:val="24"/>
        </w:rPr>
        <w:t>物体检测的计算量，提高</w:t>
      </w:r>
      <w:r w:rsidR="00383FD0">
        <w:rPr>
          <w:rFonts w:ascii="宋体" w:eastAsia="宋体" w:hAnsi="宋体" w:hint="eastAsia"/>
          <w:sz w:val="24"/>
          <w:szCs w:val="24"/>
        </w:rPr>
        <w:t>了</w:t>
      </w:r>
      <w:r w:rsidRPr="00802A1F">
        <w:rPr>
          <w:rFonts w:ascii="宋体" w:eastAsia="宋体" w:hAnsi="宋体" w:hint="eastAsia"/>
          <w:sz w:val="24"/>
          <w:szCs w:val="24"/>
        </w:rPr>
        <w:t>计算效率，</w:t>
      </w:r>
      <w:r w:rsidR="00383FD0">
        <w:rPr>
          <w:rFonts w:ascii="宋体" w:eastAsia="宋体" w:hAnsi="宋体" w:hint="eastAsia"/>
          <w:sz w:val="24"/>
          <w:szCs w:val="24"/>
        </w:rPr>
        <w:t>同时</w:t>
      </w:r>
      <w:r w:rsidRPr="00802A1F">
        <w:rPr>
          <w:rFonts w:ascii="宋体" w:eastAsia="宋体" w:hAnsi="宋体" w:hint="eastAsia"/>
          <w:sz w:val="24"/>
          <w:szCs w:val="24"/>
        </w:rPr>
        <w:t>提高</w:t>
      </w:r>
      <w:r w:rsidR="00383FD0">
        <w:rPr>
          <w:rFonts w:ascii="宋体" w:eastAsia="宋体" w:hAnsi="宋体" w:hint="eastAsia"/>
          <w:sz w:val="24"/>
          <w:szCs w:val="24"/>
        </w:rPr>
        <w:t>了</w:t>
      </w:r>
      <w:r w:rsidRPr="00802A1F">
        <w:rPr>
          <w:rFonts w:ascii="宋体" w:eastAsia="宋体" w:hAnsi="宋体" w:hint="eastAsia"/>
          <w:sz w:val="24"/>
          <w:szCs w:val="24"/>
        </w:rPr>
        <w:t>模型性能。</w:t>
      </w:r>
    </w:p>
    <w:p w14:paraId="2952CD21" w14:textId="51932374" w:rsidR="00296CDE" w:rsidRPr="00B475AD" w:rsidRDefault="00296CDE" w:rsidP="00296CDE"/>
    <w:sectPr w:rsidR="00296CDE" w:rsidRPr="00B47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95D44" w14:textId="77777777" w:rsidR="00F2765C" w:rsidRDefault="00F2765C" w:rsidP="006E0161">
      <w:r>
        <w:separator/>
      </w:r>
    </w:p>
  </w:endnote>
  <w:endnote w:type="continuationSeparator" w:id="0">
    <w:p w14:paraId="25ED5FFB" w14:textId="77777777" w:rsidR="00F2765C" w:rsidRDefault="00F2765C" w:rsidP="006E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5A218" w14:textId="77777777" w:rsidR="00F2765C" w:rsidRDefault="00F2765C" w:rsidP="006E0161">
      <w:r>
        <w:separator/>
      </w:r>
    </w:p>
  </w:footnote>
  <w:footnote w:type="continuationSeparator" w:id="0">
    <w:p w14:paraId="159CBD82" w14:textId="77777777" w:rsidR="00F2765C" w:rsidRDefault="00F2765C" w:rsidP="006E0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21907"/>
    <w:multiLevelType w:val="hybridMultilevel"/>
    <w:tmpl w:val="84ECD7DC"/>
    <w:lvl w:ilvl="0" w:tplc="653298E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4F"/>
    <w:rsid w:val="00075E71"/>
    <w:rsid w:val="002330CD"/>
    <w:rsid w:val="00296CDE"/>
    <w:rsid w:val="002B7EEE"/>
    <w:rsid w:val="00383FD0"/>
    <w:rsid w:val="00435CD7"/>
    <w:rsid w:val="006E0161"/>
    <w:rsid w:val="00802A1F"/>
    <w:rsid w:val="008E724F"/>
    <w:rsid w:val="00A12FB0"/>
    <w:rsid w:val="00B475AD"/>
    <w:rsid w:val="00B91C9C"/>
    <w:rsid w:val="00F2765C"/>
    <w:rsid w:val="00F5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15B8B"/>
  <w15:chartTrackingRefBased/>
  <w15:docId w15:val="{59DF0A48-8967-43E4-BD0A-76B078A1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01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1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161"/>
    <w:rPr>
      <w:sz w:val="18"/>
      <w:szCs w:val="18"/>
    </w:rPr>
  </w:style>
  <w:style w:type="paragraph" w:styleId="a5">
    <w:name w:val="footer"/>
    <w:basedOn w:val="a"/>
    <w:link w:val="a6"/>
    <w:uiPriority w:val="99"/>
    <w:unhideWhenUsed/>
    <w:rsid w:val="006E0161"/>
    <w:pPr>
      <w:tabs>
        <w:tab w:val="center" w:pos="4153"/>
        <w:tab w:val="right" w:pos="8306"/>
      </w:tabs>
      <w:snapToGrid w:val="0"/>
      <w:jc w:val="left"/>
    </w:pPr>
    <w:rPr>
      <w:sz w:val="18"/>
      <w:szCs w:val="18"/>
    </w:rPr>
  </w:style>
  <w:style w:type="character" w:customStyle="1" w:styleId="a6">
    <w:name w:val="页脚 字符"/>
    <w:basedOn w:val="a0"/>
    <w:link w:val="a5"/>
    <w:uiPriority w:val="99"/>
    <w:rsid w:val="006E0161"/>
    <w:rPr>
      <w:sz w:val="18"/>
      <w:szCs w:val="18"/>
    </w:rPr>
  </w:style>
  <w:style w:type="character" w:customStyle="1" w:styleId="10">
    <w:name w:val="标题 1 字符"/>
    <w:basedOn w:val="a0"/>
    <w:link w:val="1"/>
    <w:uiPriority w:val="9"/>
    <w:rsid w:val="006E0161"/>
    <w:rPr>
      <w:b/>
      <w:bCs/>
      <w:kern w:val="44"/>
      <w:sz w:val="44"/>
      <w:szCs w:val="44"/>
    </w:rPr>
  </w:style>
  <w:style w:type="paragraph" w:styleId="a7">
    <w:name w:val="List Paragraph"/>
    <w:basedOn w:val="a"/>
    <w:uiPriority w:val="34"/>
    <w:qFormat/>
    <w:rsid w:val="00802A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锟</dc:creator>
  <cp:keywords/>
  <dc:description/>
  <cp:lastModifiedBy>黄 锟</cp:lastModifiedBy>
  <cp:revision>3</cp:revision>
  <dcterms:created xsi:type="dcterms:W3CDTF">2020-03-22T14:10:00Z</dcterms:created>
  <dcterms:modified xsi:type="dcterms:W3CDTF">2020-03-23T13:30:00Z</dcterms:modified>
</cp:coreProperties>
</file>