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24D4F7" w14:textId="07E14053" w:rsidR="00515C4E" w:rsidRDefault="00515C4E" w:rsidP="00515C4E">
      <w:pPr>
        <w:jc w:val="center"/>
        <w:rPr>
          <w:b/>
          <w:bCs/>
        </w:rPr>
      </w:pPr>
      <w:proofErr w:type="spellStart"/>
      <w:proofErr w:type="gramStart"/>
      <w:r w:rsidRPr="00515C4E">
        <w:rPr>
          <w:rFonts w:eastAsiaTheme="minorHAnsi"/>
          <w:b/>
          <w:bCs/>
        </w:rPr>
        <w:t>Ⅲ</w:t>
      </w:r>
      <w:r w:rsidRPr="00515C4E">
        <w:rPr>
          <w:b/>
          <w:bCs/>
        </w:rPr>
        <w:t>.Method</w:t>
      </w:r>
      <w:proofErr w:type="spellEnd"/>
      <w:proofErr w:type="gramEnd"/>
    </w:p>
    <w:p w14:paraId="676D72B0" w14:textId="3BC6C4B6" w:rsidR="00515C4E" w:rsidRDefault="00515C4E" w:rsidP="00515C4E">
      <w:pPr>
        <w:jc w:val="left"/>
      </w:pPr>
      <w:r>
        <w:rPr>
          <w:b/>
          <w:bCs/>
        </w:rPr>
        <w:tab/>
      </w:r>
      <w:r w:rsidR="00222C6B">
        <w:rPr>
          <w:rFonts w:hint="eastAsia"/>
        </w:rPr>
        <w:t>深度卷积网络在图像识别任务上显示出了强大的能力，并且具有很好的语义抽象能力</w:t>
      </w:r>
      <w:r w:rsidR="005B40B0">
        <w:rPr>
          <w:rFonts w:hint="eastAsia"/>
        </w:rPr>
        <w:t>，与这种能力一起出现的是超越以往方法的计算量。在一般的检测任务上，以R-CNN为代表的神经网络检测算法</w:t>
      </w:r>
      <w:proofErr w:type="gramStart"/>
      <w:r w:rsidR="005B40B0">
        <w:rPr>
          <w:rFonts w:hint="eastAsia"/>
        </w:rPr>
        <w:t>先依靠</w:t>
      </w:r>
      <w:proofErr w:type="gramEnd"/>
      <w:r w:rsidR="005B40B0">
        <w:rPr>
          <w:rFonts w:hint="eastAsia"/>
        </w:rPr>
        <w:t>区域生成算法（region</w:t>
      </w:r>
      <w:r w:rsidR="005B40B0">
        <w:t xml:space="preserve"> </w:t>
      </w:r>
      <w:r w:rsidR="005B40B0">
        <w:rPr>
          <w:rFonts w:hint="eastAsia"/>
        </w:rPr>
        <w:t>proposal）进行子区域筛选，大大减少了需要分类的子区域个数。</w:t>
      </w:r>
      <w:r w:rsidR="0034221A" w:rsidRPr="00E2089C">
        <w:rPr>
          <w:rFonts w:hint="eastAsia"/>
        </w:rPr>
        <w:t>但是使用深度神经网络对数千个区域进行逐一分类</w:t>
      </w:r>
      <w:r w:rsidR="0034221A">
        <w:rPr>
          <w:rFonts w:hint="eastAsia"/>
        </w:rPr>
        <w:t>，所需要的计算代价和时间代价都限制了神经网络检测算法在学术研究和工业领域上的进一步发展。同时，在算法框架上来讲，这种对每个区域独立分类的做法也不是最优的。</w:t>
      </w:r>
    </w:p>
    <w:p w14:paraId="53753D67" w14:textId="425A853A" w:rsidR="0034221A" w:rsidRDefault="0034221A" w:rsidP="00515C4E">
      <w:pPr>
        <w:jc w:val="left"/>
      </w:pPr>
      <w:r>
        <w:tab/>
      </w:r>
      <w:r>
        <w:rPr>
          <w:rFonts w:hint="eastAsia"/>
        </w:rPr>
        <w:t>本文针对深度卷积神经网络的检测算法，从本质上的计算复杂度出发，提出了基于空间金字塔</w:t>
      </w:r>
      <w:proofErr w:type="gramStart"/>
      <w:r>
        <w:rPr>
          <w:rFonts w:hint="eastAsia"/>
        </w:rPr>
        <w:t>池化层</w:t>
      </w:r>
      <w:proofErr w:type="gramEnd"/>
      <w:r>
        <w:rPr>
          <w:rFonts w:hint="eastAsia"/>
        </w:rPr>
        <w:t>的算法，</w:t>
      </w:r>
      <w:r w:rsidRPr="00E2089C">
        <w:rPr>
          <w:rFonts w:hint="eastAsia"/>
        </w:rPr>
        <w:t>使得子区域分类任务之间可以共享特征</w:t>
      </w:r>
      <w:r>
        <w:rPr>
          <w:rFonts w:hint="eastAsia"/>
        </w:rPr>
        <w:t>，大大降低了算法的计算复杂度和实用中物体检测所需的时间。</w:t>
      </w:r>
    </w:p>
    <w:p w14:paraId="25B5E820" w14:textId="0393AB0C" w:rsidR="0034221A" w:rsidRDefault="0034221A" w:rsidP="00515C4E">
      <w:pPr>
        <w:jc w:val="left"/>
        <w:rPr>
          <w:b/>
          <w:bCs/>
        </w:rPr>
      </w:pPr>
      <w:r w:rsidRPr="0034221A">
        <w:rPr>
          <w:rFonts w:hint="eastAsia"/>
          <w:b/>
          <w:bCs/>
        </w:rPr>
        <w:t>3.1</w:t>
      </w:r>
      <w:r w:rsidR="006B6C60">
        <w:rPr>
          <w:rFonts w:hint="eastAsia"/>
          <w:b/>
          <w:bCs/>
        </w:rPr>
        <w:t>卷积层与特征图像</w:t>
      </w:r>
    </w:p>
    <w:p w14:paraId="14E279BA" w14:textId="2D8D339B" w:rsidR="00A6642D" w:rsidRDefault="00A6642D" w:rsidP="00515C4E">
      <w:pPr>
        <w:jc w:val="left"/>
      </w:pPr>
      <w:r>
        <w:rPr>
          <w:b/>
          <w:bCs/>
        </w:rPr>
        <w:tab/>
      </w:r>
      <w:r>
        <w:rPr>
          <w:rFonts w:hint="eastAsia"/>
        </w:rPr>
        <w:t>我们先考虑两个个拥有七层的分类网络（</w:t>
      </w:r>
      <w:proofErr w:type="spellStart"/>
      <w:r>
        <w:t>Zeiler</w:t>
      </w:r>
      <w:proofErr w:type="spellEnd"/>
      <w:r>
        <w:t xml:space="preserve"> and Fergus</w:t>
      </w:r>
      <w:r>
        <w:rPr>
          <w:rFonts w:hint="eastAsia"/>
        </w:rPr>
        <w:t>），ZP网络的前五个参数层是卷积层，</w:t>
      </w:r>
      <w:proofErr w:type="gramStart"/>
      <w:r>
        <w:rPr>
          <w:rFonts w:hint="eastAsia"/>
        </w:rPr>
        <w:t>池化层</w:t>
      </w:r>
      <w:proofErr w:type="gramEnd"/>
      <w:r>
        <w:rPr>
          <w:rFonts w:hint="eastAsia"/>
        </w:rPr>
        <w:t>穿插其中。</w:t>
      </w:r>
      <w:r w:rsidR="00C30126">
        <w:rPr>
          <w:rFonts w:hint="eastAsia"/>
        </w:rPr>
        <w:t>这些</w:t>
      </w:r>
      <w:proofErr w:type="gramStart"/>
      <w:r w:rsidR="00C30126">
        <w:rPr>
          <w:rFonts w:hint="eastAsia"/>
        </w:rPr>
        <w:t>池化层</w:t>
      </w:r>
      <w:proofErr w:type="gramEnd"/>
      <w:r w:rsidR="00C30126">
        <w:rPr>
          <w:rFonts w:hint="eastAsia"/>
        </w:rPr>
        <w:t>也可以被认为是卷积层，因为都是</w:t>
      </w:r>
      <w:proofErr w:type="gramStart"/>
      <w:r w:rsidR="00C30126">
        <w:rPr>
          <w:rFonts w:hint="eastAsia"/>
        </w:rPr>
        <w:t>以滑窗的</w:t>
      </w:r>
      <w:proofErr w:type="gramEnd"/>
      <w:r w:rsidR="00C30126">
        <w:rPr>
          <w:rFonts w:hint="eastAsia"/>
        </w:rPr>
        <w:t>形式实现。</w:t>
      </w:r>
      <w:r>
        <w:rPr>
          <w:rFonts w:hint="eastAsia"/>
        </w:rPr>
        <w:t>卷积层之后是全连接层，以及作为输出的N路</w:t>
      </w:r>
      <w:proofErr w:type="spellStart"/>
      <w:r>
        <w:rPr>
          <w:rFonts w:hint="eastAsia"/>
        </w:rPr>
        <w:t>softmax</w:t>
      </w:r>
      <w:proofErr w:type="spellEnd"/>
      <w:r>
        <w:rPr>
          <w:rFonts w:hint="eastAsia"/>
        </w:rPr>
        <w:t>层，其中N是分类类别数。</w:t>
      </w:r>
    </w:p>
    <w:p w14:paraId="5888182F" w14:textId="3AB92FC2" w:rsidR="00C30126" w:rsidRDefault="00C30126" w:rsidP="00515C4E">
      <w:pPr>
        <w:jc w:val="left"/>
      </w:pPr>
      <w:r>
        <w:tab/>
      </w:r>
      <w:r>
        <w:rPr>
          <w:rFonts w:hint="eastAsia"/>
        </w:rPr>
        <w:t>上述的深度神经网络需要固定大小的输入图像，原因是全连接层依赖于长度固定的特征向量。而卷积层采用滑动窗口的方式处理图像，输入图片大小可以不一样，但是输出图像与输出图像的长宽比保持大致相同。这里输出的图片称为特征图像，这些图像不仅包括了响应的强度也包括了空间位置信息。</w:t>
      </w:r>
      <w:r>
        <w:rPr>
          <w:noProof/>
        </w:rPr>
        <w:drawing>
          <wp:inline distT="0" distB="0" distL="0" distR="0" wp14:anchorId="6D69EA8F" wp14:editId="43F9CB90">
            <wp:extent cx="5274310" cy="49212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82841" cy="4929210"/>
                    </a:xfrm>
                    <a:prstGeom prst="rect">
                      <a:avLst/>
                    </a:prstGeom>
                  </pic:spPr>
                </pic:pic>
              </a:graphicData>
            </a:graphic>
          </wp:inline>
        </w:drawing>
      </w:r>
    </w:p>
    <w:p w14:paraId="5010980C" w14:textId="2EB30641" w:rsidR="00C30126" w:rsidRPr="00692C55" w:rsidRDefault="00C30126" w:rsidP="00692C55">
      <w:pPr>
        <w:jc w:val="center"/>
        <w:rPr>
          <w:sz w:val="16"/>
          <w:szCs w:val="18"/>
        </w:rPr>
      </w:pPr>
      <w:r w:rsidRPr="00692C55">
        <w:rPr>
          <w:b/>
          <w:bCs/>
        </w:rPr>
        <w:t>图</w:t>
      </w:r>
      <w:r w:rsidRPr="00692C55">
        <w:rPr>
          <w:rFonts w:hint="eastAsia"/>
          <w:b/>
          <w:bCs/>
        </w:rPr>
        <w:t>3.1</w:t>
      </w:r>
      <w:r>
        <w:t xml:space="preserve">  </w:t>
      </w:r>
      <w:r w:rsidRPr="00692C55">
        <w:rPr>
          <w:rFonts w:hint="eastAsia"/>
          <w:sz w:val="16"/>
          <w:szCs w:val="18"/>
        </w:rPr>
        <w:t>可视化特征图像。</w:t>
      </w:r>
      <w:r w:rsidR="00692C55" w:rsidRPr="00692C55">
        <w:rPr>
          <w:rFonts w:hint="eastAsia"/>
          <w:sz w:val="16"/>
          <w:szCs w:val="18"/>
        </w:rPr>
        <w:t>（a）P</w:t>
      </w:r>
      <w:r w:rsidR="00692C55" w:rsidRPr="00692C55">
        <w:rPr>
          <w:sz w:val="16"/>
          <w:szCs w:val="18"/>
        </w:rPr>
        <w:t>ASCAL VOL 2007</w:t>
      </w:r>
      <w:r w:rsidR="00692C55" w:rsidRPr="00692C55">
        <w:rPr>
          <w:rFonts w:hint="eastAsia"/>
          <w:sz w:val="16"/>
          <w:szCs w:val="18"/>
        </w:rPr>
        <w:t>数据集中的两张图像。（b）conv5层的某些特征图像。箭头指向区</w:t>
      </w:r>
      <w:r w:rsidR="00692C55" w:rsidRPr="00692C55">
        <w:rPr>
          <w:rFonts w:hint="eastAsia"/>
          <w:sz w:val="16"/>
          <w:szCs w:val="18"/>
        </w:rPr>
        <w:lastRenderedPageBreak/>
        <w:t>域为图像中最强相应和他们的位置。（c）ImageNet数据集中对这些滤波器产生</w:t>
      </w:r>
      <w:proofErr w:type="gramStart"/>
      <w:r w:rsidR="00692C55" w:rsidRPr="00692C55">
        <w:rPr>
          <w:rFonts w:hint="eastAsia"/>
          <w:sz w:val="16"/>
          <w:szCs w:val="18"/>
        </w:rPr>
        <w:t>强相应</w:t>
      </w:r>
      <w:proofErr w:type="gramEnd"/>
      <w:r w:rsidR="00692C55" w:rsidRPr="00692C55">
        <w:rPr>
          <w:rFonts w:hint="eastAsia"/>
          <w:sz w:val="16"/>
          <w:szCs w:val="18"/>
        </w:rPr>
        <w:t>的图像。绿色框标记了产生最大响应的感受区域。</w:t>
      </w:r>
    </w:p>
    <w:p w14:paraId="1CBDA4B0" w14:textId="1ED10D42" w:rsidR="00692C55" w:rsidRDefault="00692C55" w:rsidP="00692C55">
      <w:pPr>
        <w:ind w:firstLine="420"/>
        <w:jc w:val="left"/>
      </w:pPr>
      <w:r>
        <w:rPr>
          <w:rFonts w:hint="eastAsia"/>
        </w:rPr>
        <w:t>在图3.1中，我们将一些特征图像可视化了，它们是由conv5层的滤波器产生的。图3.1（c）展示了在Imag</w:t>
      </w:r>
      <w:r>
        <w:t>eNet</w:t>
      </w:r>
      <w:r>
        <w:rPr>
          <w:rFonts w:hint="eastAsia"/>
        </w:rPr>
        <w:t>图片集中对这些滤波器响应最大的图片。我们可以看到一个滤波器可以被特定的语义激活，比如第55个滤波器可以被圆形物体激活，第66个滤波器可以被</w:t>
      </w:r>
      <w:r w:rsidR="00A30E6C">
        <w:rPr>
          <w:rFonts w:hint="eastAsia"/>
        </w:rPr>
        <w:t>“</w:t>
      </w:r>
      <w:r w:rsidR="00A30E6C" w:rsidRPr="00A30E6C">
        <w:t>^</w:t>
      </w:r>
      <w:r w:rsidR="00A30E6C">
        <w:rPr>
          <w:rFonts w:hint="eastAsia"/>
        </w:rPr>
        <w:t>”</w:t>
      </w:r>
      <w:r w:rsidR="00A30E6C" w:rsidRPr="00A30E6C">
        <w:rPr>
          <w:rFonts w:hint="eastAsia"/>
        </w:rPr>
        <w:t xml:space="preserve"> 形物体激活</w:t>
      </w:r>
      <w:r w:rsidR="00A30E6C">
        <w:rPr>
          <w:rFonts w:hint="eastAsia"/>
        </w:rPr>
        <w:t>，第118个滤波器可以被“V”物体激活。这些输入图像中的形状会在特征图像上相应位置被激活。</w:t>
      </w:r>
    </w:p>
    <w:p w14:paraId="59095CC4" w14:textId="12176FB8" w:rsidR="00A30E6C" w:rsidRDefault="00A30E6C" w:rsidP="00A30E6C">
      <w:pPr>
        <w:ind w:firstLine="420"/>
        <w:jc w:val="left"/>
      </w:pPr>
      <w:r>
        <w:rPr>
          <w:rFonts w:hint="eastAsia"/>
        </w:rPr>
        <w:t>值得一提的是我们在生成图3.1的特征图像时没有固定输入图像的大小，深度卷积层生成这些特征图像的过程就像传统方法产生特征图像一样，在传统方法中，尺度不变特征变换（SIFT）特征或者图像块被密集提取</w:t>
      </w:r>
      <w:r w:rsidR="006B6C60">
        <w:rPr>
          <w:rFonts w:hint="eastAsia"/>
        </w:rPr>
        <w:t>（densely</w:t>
      </w:r>
      <w:r w:rsidR="006B6C60">
        <w:t xml:space="preserve"> </w:t>
      </w:r>
      <w:r w:rsidR="006B6C60">
        <w:rPr>
          <w:rFonts w:hint="eastAsia"/>
        </w:rPr>
        <w:t>extract）并编码。编码的方式包括矢量量化（vector</w:t>
      </w:r>
      <w:r w:rsidR="006B6C60">
        <w:t xml:space="preserve"> </w:t>
      </w:r>
      <w:r w:rsidR="006B6C60">
        <w:rPr>
          <w:rFonts w:hint="eastAsia"/>
        </w:rPr>
        <w:t>quantization），稀疏编码（sparse</w:t>
      </w:r>
      <w:r w:rsidR="006B6C60">
        <w:t xml:space="preserve"> </w:t>
      </w:r>
      <w:r w:rsidR="006B6C60">
        <w:rPr>
          <w:rFonts w:hint="eastAsia"/>
        </w:rPr>
        <w:t>coding）。这些编码的特征包括图像特征，然后</w:t>
      </w:r>
      <w:proofErr w:type="gramStart"/>
      <w:r w:rsidR="006B6C60">
        <w:rPr>
          <w:rFonts w:hint="eastAsia"/>
        </w:rPr>
        <w:t>由词袋模型</w:t>
      </w:r>
      <w:proofErr w:type="gramEnd"/>
      <w:r w:rsidR="006B6C60">
        <w:rPr>
          <w:rFonts w:hint="eastAsia"/>
        </w:rPr>
        <w:t>（Bag-of-Words，</w:t>
      </w:r>
      <w:proofErr w:type="spellStart"/>
      <w:r w:rsidR="006B6C60">
        <w:rPr>
          <w:rFonts w:hint="eastAsia"/>
        </w:rPr>
        <w:t>BoW</w:t>
      </w:r>
      <w:proofErr w:type="spellEnd"/>
      <w:r w:rsidR="006B6C60">
        <w:rPr>
          <w:rFonts w:hint="eastAsia"/>
        </w:rPr>
        <w:t>）或者空间金字塔池化。所以，深度卷积特征也可以通过相似的方法池化。</w:t>
      </w:r>
    </w:p>
    <w:p w14:paraId="3487B881" w14:textId="402CC0B6" w:rsidR="00A30E6C" w:rsidRPr="006B6C60" w:rsidRDefault="006B6C60" w:rsidP="006B6C60">
      <w:pPr>
        <w:jc w:val="left"/>
        <w:rPr>
          <w:b/>
          <w:bCs/>
        </w:rPr>
      </w:pPr>
      <w:r w:rsidRPr="0034221A">
        <w:rPr>
          <w:rFonts w:hint="eastAsia"/>
          <w:b/>
          <w:bCs/>
        </w:rPr>
        <w:t>3</w:t>
      </w:r>
      <w:r>
        <w:rPr>
          <w:rFonts w:hint="eastAsia"/>
          <w:b/>
          <w:bCs/>
        </w:rPr>
        <w:t>.2空间金字塔</w:t>
      </w:r>
      <w:proofErr w:type="gramStart"/>
      <w:r>
        <w:rPr>
          <w:rFonts w:hint="eastAsia"/>
          <w:b/>
          <w:bCs/>
        </w:rPr>
        <w:t>池化层</w:t>
      </w:r>
      <w:proofErr w:type="gramEnd"/>
    </w:p>
    <w:p w14:paraId="4F7AEB71" w14:textId="246DE8F5" w:rsidR="00A30E6C" w:rsidRDefault="00A30E6C" w:rsidP="00A30E6C">
      <w:pPr>
        <w:ind w:firstLine="420"/>
        <w:jc w:val="left"/>
      </w:pPr>
      <w:r>
        <w:rPr>
          <w:rFonts w:hint="eastAsia"/>
        </w:rPr>
        <w:t>卷积层接收任意大小的输入，并可以产生</w:t>
      </w:r>
      <w:proofErr w:type="gramStart"/>
      <w:r>
        <w:rPr>
          <w:rFonts w:hint="eastAsia"/>
        </w:rPr>
        <w:t>变大小</w:t>
      </w:r>
      <w:proofErr w:type="gramEnd"/>
      <w:r>
        <w:rPr>
          <w:rFonts w:hint="eastAsia"/>
        </w:rPr>
        <w:t>的输出，而全连接层需要固定长度的特征向量。</w:t>
      </w:r>
      <w:r w:rsidR="006B6C60">
        <w:rPr>
          <w:rFonts w:hint="eastAsia"/>
        </w:rPr>
        <w:t>分类器（SVM/</w:t>
      </w:r>
      <w:proofErr w:type="spellStart"/>
      <w:r w:rsidR="006B6C60">
        <w:rPr>
          <w:rFonts w:hint="eastAsia"/>
        </w:rPr>
        <w:t>softmax</w:t>
      </w:r>
      <w:proofErr w:type="spellEnd"/>
      <w:r w:rsidR="006B6C60">
        <w:rPr>
          <w:rFonts w:hint="eastAsia"/>
        </w:rPr>
        <w:t>）或全连接层需要固定大小的输入向量。这些向量可以</w:t>
      </w:r>
      <w:proofErr w:type="gramStart"/>
      <w:r w:rsidR="006B6C60">
        <w:rPr>
          <w:rFonts w:hint="eastAsia"/>
        </w:rPr>
        <w:t>通过词袋模型</w:t>
      </w:r>
      <w:proofErr w:type="gramEnd"/>
      <w:r w:rsidR="006B6C60">
        <w:rPr>
          <w:rFonts w:hint="eastAsia"/>
        </w:rPr>
        <w:t>将特征池化。空间</w:t>
      </w:r>
      <w:proofErr w:type="gramStart"/>
      <w:r w:rsidR="006B6C60">
        <w:rPr>
          <w:rFonts w:hint="eastAsia"/>
        </w:rPr>
        <w:t>金字塔池化方法</w:t>
      </w:r>
      <w:proofErr w:type="gramEnd"/>
      <w:r w:rsidR="006B6C60">
        <w:rPr>
          <w:rFonts w:hint="eastAsia"/>
        </w:rPr>
        <w:t>提升了</w:t>
      </w:r>
      <w:proofErr w:type="spellStart"/>
      <w:r w:rsidR="006B6C60">
        <w:rPr>
          <w:rFonts w:hint="eastAsia"/>
        </w:rPr>
        <w:t>BoW</w:t>
      </w:r>
      <w:proofErr w:type="spellEnd"/>
      <w:r w:rsidR="006B6C60">
        <w:rPr>
          <w:rFonts w:hint="eastAsia"/>
        </w:rPr>
        <w:t>因为</w:t>
      </w:r>
      <w:r w:rsidR="00660D79">
        <w:rPr>
          <w:rFonts w:hint="eastAsia"/>
        </w:rPr>
        <w:t>可以保留更多的空间信息，因此具有更好的性能。空间</w:t>
      </w:r>
      <w:proofErr w:type="gramStart"/>
      <w:r w:rsidR="00660D79">
        <w:rPr>
          <w:rFonts w:hint="eastAsia"/>
        </w:rPr>
        <w:t>金字塔池化的</w:t>
      </w:r>
      <w:proofErr w:type="gramEnd"/>
      <w:r w:rsidR="00660D79">
        <w:rPr>
          <w:rFonts w:hint="eastAsia"/>
        </w:rPr>
        <w:t>每个区域的大小与图像大小成固定的比例，</w:t>
      </w:r>
      <w:proofErr w:type="gramStart"/>
      <w:r w:rsidR="00660D79">
        <w:rPr>
          <w:rFonts w:hint="eastAsia"/>
        </w:rPr>
        <w:t>因此池化区域</w:t>
      </w:r>
      <w:proofErr w:type="gramEnd"/>
      <w:r w:rsidR="00660D79">
        <w:rPr>
          <w:rFonts w:hint="eastAsia"/>
        </w:rPr>
        <w:t>的数量是固定的，与图像大小无关。这种</w:t>
      </w:r>
      <w:r w:rsidR="00CF5AF8">
        <w:rPr>
          <w:rFonts w:hint="eastAsia"/>
        </w:rPr>
        <w:t>新</w:t>
      </w:r>
      <w:r w:rsidR="00660D79">
        <w:rPr>
          <w:rFonts w:hint="eastAsia"/>
        </w:rPr>
        <w:t>方法与以往的滑</w:t>
      </w:r>
      <w:proofErr w:type="gramStart"/>
      <w:r w:rsidR="00660D79">
        <w:rPr>
          <w:rFonts w:hint="eastAsia"/>
        </w:rPr>
        <w:t>窗型池化方式</w:t>
      </w:r>
      <w:proofErr w:type="gramEnd"/>
      <w:r w:rsidR="00660D79">
        <w:rPr>
          <w:rFonts w:hint="eastAsia"/>
        </w:rPr>
        <w:t>不同——</w:t>
      </w:r>
      <w:proofErr w:type="gramStart"/>
      <w:r w:rsidR="00660D79">
        <w:rPr>
          <w:rFonts w:hint="eastAsia"/>
        </w:rPr>
        <w:t>滑窗的</w:t>
      </w:r>
      <w:proofErr w:type="gramEnd"/>
      <w:r w:rsidR="00660D79">
        <w:rPr>
          <w:rFonts w:hint="eastAsia"/>
        </w:rPr>
        <w:t>数量取决于输入尺寸。</w:t>
      </w:r>
    </w:p>
    <w:p w14:paraId="799D6331" w14:textId="69C9EAE9" w:rsidR="00660D79" w:rsidRDefault="00660D79" w:rsidP="00A30E6C">
      <w:pPr>
        <w:ind w:firstLine="420"/>
        <w:jc w:val="left"/>
      </w:pPr>
      <w:r>
        <w:rPr>
          <w:rFonts w:hint="eastAsia"/>
        </w:rPr>
        <w:t>为了使深度卷积神经网络可以接收任意大小的输入，我们将最后一个</w:t>
      </w:r>
      <w:proofErr w:type="gramStart"/>
      <w:r>
        <w:rPr>
          <w:rFonts w:hint="eastAsia"/>
        </w:rPr>
        <w:t>池化层</w:t>
      </w:r>
      <w:proofErr w:type="gramEnd"/>
      <w:r>
        <w:rPr>
          <w:rFonts w:hint="eastAsia"/>
        </w:rPr>
        <w:t>（最后一个卷积层之后，例如conv5）替换为空间金字塔</w:t>
      </w:r>
      <w:proofErr w:type="gramStart"/>
      <w:r>
        <w:rPr>
          <w:rFonts w:hint="eastAsia"/>
        </w:rPr>
        <w:t>池化层</w:t>
      </w:r>
      <w:proofErr w:type="gramEnd"/>
      <w:r>
        <w:rPr>
          <w:rFonts w:hint="eastAsia"/>
        </w:rPr>
        <w:t>，图3.2介绍了我们的方法。在每个空间区域之后，我们将每个滤波器得到的结果进行最大池化。空间</w:t>
      </w:r>
      <w:proofErr w:type="gramStart"/>
      <w:r>
        <w:rPr>
          <w:rFonts w:hint="eastAsia"/>
        </w:rPr>
        <w:t>金字塔池化的</w:t>
      </w:r>
      <w:proofErr w:type="gramEnd"/>
      <w:r>
        <w:rPr>
          <w:rFonts w:hint="eastAsia"/>
        </w:rPr>
        <w:t>输出结果是k*M维的向量，其中M是空间区域的总数，最后一层卷积层滤波器个数为k。这个固定维数的向量可以被用作全连接层的输入。</w:t>
      </w:r>
    </w:p>
    <w:p w14:paraId="3F2B6657" w14:textId="2BC32100" w:rsidR="001F6ECC" w:rsidRDefault="001F6ECC" w:rsidP="001F6ECC">
      <w:pPr>
        <w:ind w:firstLine="420"/>
        <w:jc w:val="left"/>
      </w:pPr>
      <w:r>
        <w:rPr>
          <w:rFonts w:hint="eastAsia"/>
        </w:rPr>
        <w:t>当使用空间</w:t>
      </w:r>
      <w:proofErr w:type="gramStart"/>
      <w:r>
        <w:rPr>
          <w:rFonts w:hint="eastAsia"/>
        </w:rPr>
        <w:t>金字塔池化时</w:t>
      </w:r>
      <w:proofErr w:type="gramEnd"/>
      <w:r>
        <w:rPr>
          <w:rFonts w:hint="eastAsia"/>
        </w:rPr>
        <w:t>，输入的图像可以是任意尺寸的，不仅</w:t>
      </w:r>
      <w:r w:rsidR="00CF5AF8">
        <w:rPr>
          <w:rFonts w:hint="eastAsia"/>
        </w:rPr>
        <w:t>仅</w:t>
      </w:r>
      <w:r>
        <w:rPr>
          <w:rFonts w:hint="eastAsia"/>
        </w:rPr>
        <w:t>是允许任意长宽比也允许任意的尺度</w:t>
      </w:r>
      <w:r w:rsidR="00CF5AF8">
        <w:rPr>
          <w:rFonts w:hint="eastAsia"/>
        </w:rPr>
        <w:t>的图片输入</w:t>
      </w:r>
      <w:r>
        <w:rPr>
          <w:rFonts w:hint="eastAsia"/>
        </w:rPr>
        <w:t>。我们可以将输入图像伸缩到任意尺度，其中min（长，宽=180，224</w:t>
      </w:r>
      <w:r>
        <w:t>…</w:t>
      </w:r>
      <w:r>
        <w:rPr>
          <w:rFonts w:hint="eastAsia"/>
        </w:rPr>
        <w:t>）,并使用同一个深度网络。当输入的图像是不同尺度时，深度网络会使用相同大小的滤波器在提取到不同尺度的特征。</w:t>
      </w:r>
    </w:p>
    <w:p w14:paraId="18F58715" w14:textId="1339032E" w:rsidR="001F6ECC" w:rsidRDefault="001F6ECC" w:rsidP="001F6ECC">
      <w:pPr>
        <w:ind w:firstLine="420"/>
        <w:jc w:val="left"/>
      </w:pPr>
      <w:r>
        <w:rPr>
          <w:rFonts w:hint="eastAsia"/>
        </w:rPr>
        <w:t>有趣的是，最大颗粒的金字塔级别使用一个区域覆盖整个图像，这本质上是一种“全局池化”操作，经研究发现，全局</w:t>
      </w:r>
      <w:proofErr w:type="gramStart"/>
      <w:r>
        <w:rPr>
          <w:rFonts w:hint="eastAsia"/>
        </w:rPr>
        <w:t>均值池化可以</w:t>
      </w:r>
      <w:proofErr w:type="gramEnd"/>
      <w:r>
        <w:rPr>
          <w:rFonts w:hint="eastAsia"/>
        </w:rPr>
        <w:t>减小模型的大小及过拟合现象</w:t>
      </w:r>
      <w:r w:rsidR="00AA4542">
        <w:rPr>
          <w:rFonts w:hint="eastAsia"/>
        </w:rPr>
        <w:t>。在测试阶段所有的全连接层之后使用全局</w:t>
      </w:r>
      <w:proofErr w:type="gramStart"/>
      <w:r w:rsidR="00AA4542">
        <w:rPr>
          <w:rFonts w:hint="eastAsia"/>
        </w:rPr>
        <w:t>平均池化来</w:t>
      </w:r>
      <w:proofErr w:type="gramEnd"/>
      <w:r w:rsidR="00AA4542">
        <w:rPr>
          <w:rFonts w:hint="eastAsia"/>
        </w:rPr>
        <w:t>提高精度，在</w:t>
      </w:r>
      <w:proofErr w:type="gramStart"/>
      <w:r w:rsidR="00AA4542">
        <w:rPr>
          <w:rFonts w:hint="eastAsia"/>
        </w:rPr>
        <w:t>弱监督</w:t>
      </w:r>
      <w:proofErr w:type="gramEnd"/>
      <w:r w:rsidR="00AA4542">
        <w:rPr>
          <w:rFonts w:hint="eastAsia"/>
        </w:rPr>
        <w:t>物体识别任务中使用全局</w:t>
      </w:r>
      <w:proofErr w:type="gramStart"/>
      <w:r w:rsidR="00AA4542">
        <w:rPr>
          <w:rFonts w:hint="eastAsia"/>
        </w:rPr>
        <w:t>最大池化操作</w:t>
      </w:r>
      <w:proofErr w:type="gramEnd"/>
      <w:r w:rsidR="00AA4542">
        <w:rPr>
          <w:rFonts w:hint="eastAsia"/>
        </w:rPr>
        <w:t>。这种</w:t>
      </w:r>
      <w:proofErr w:type="gramStart"/>
      <w:r w:rsidR="00AA4542">
        <w:rPr>
          <w:rFonts w:hint="eastAsia"/>
        </w:rPr>
        <w:t>全局池化的</w:t>
      </w:r>
      <w:proofErr w:type="gramEnd"/>
      <w:r w:rsidR="00AA4542">
        <w:rPr>
          <w:rFonts w:hint="eastAsia"/>
        </w:rPr>
        <w:t>操作与传统方法中</w:t>
      </w:r>
      <w:proofErr w:type="gramStart"/>
      <w:r w:rsidR="00AA4542">
        <w:rPr>
          <w:rFonts w:hint="eastAsia"/>
        </w:rPr>
        <w:t>的词袋方法</w:t>
      </w:r>
      <w:proofErr w:type="gramEnd"/>
      <w:r w:rsidR="00AA4542">
        <w:rPr>
          <w:rFonts w:hint="eastAsia"/>
        </w:rPr>
        <w:t>由类似的效果。</w:t>
      </w:r>
    </w:p>
    <w:p w14:paraId="0D3BC991" w14:textId="3C30850B" w:rsidR="00AA4542" w:rsidRDefault="00AA4542" w:rsidP="00AA4542">
      <w:pPr>
        <w:ind w:firstLine="420"/>
        <w:jc w:val="center"/>
      </w:pPr>
      <w:r>
        <w:rPr>
          <w:noProof/>
        </w:rPr>
        <w:drawing>
          <wp:inline distT="0" distB="0" distL="0" distR="0" wp14:anchorId="58732146" wp14:editId="53D06A72">
            <wp:extent cx="3314870" cy="220991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14870" cy="2209914"/>
                    </a:xfrm>
                    <a:prstGeom prst="rect">
                      <a:avLst/>
                    </a:prstGeom>
                  </pic:spPr>
                </pic:pic>
              </a:graphicData>
            </a:graphic>
          </wp:inline>
        </w:drawing>
      </w:r>
    </w:p>
    <w:p w14:paraId="2C6CC320" w14:textId="73F16B30" w:rsidR="00AA4542" w:rsidRPr="00AA4542" w:rsidRDefault="00AA4542" w:rsidP="00AA4542">
      <w:pPr>
        <w:ind w:firstLine="420"/>
        <w:jc w:val="center"/>
        <w:rPr>
          <w:sz w:val="18"/>
          <w:szCs w:val="20"/>
        </w:rPr>
      </w:pPr>
      <w:r w:rsidRPr="00AA4542">
        <w:rPr>
          <w:rFonts w:hint="eastAsia"/>
          <w:b/>
          <w:bCs/>
        </w:rPr>
        <w:lastRenderedPageBreak/>
        <w:t>图3.2</w:t>
      </w:r>
      <w:r>
        <w:t xml:space="preserve">  </w:t>
      </w:r>
      <w:r w:rsidRPr="00AA4542">
        <w:rPr>
          <w:rFonts w:hint="eastAsia"/>
          <w:sz w:val="18"/>
          <w:szCs w:val="20"/>
        </w:rPr>
        <w:t>包含空间金字塔</w:t>
      </w:r>
      <w:proofErr w:type="gramStart"/>
      <w:r w:rsidRPr="00AA4542">
        <w:rPr>
          <w:rFonts w:hint="eastAsia"/>
          <w:sz w:val="18"/>
          <w:szCs w:val="20"/>
        </w:rPr>
        <w:t>池化层</w:t>
      </w:r>
      <w:proofErr w:type="gramEnd"/>
      <w:r w:rsidRPr="00AA4542">
        <w:rPr>
          <w:rFonts w:hint="eastAsia"/>
          <w:sz w:val="18"/>
          <w:szCs w:val="20"/>
        </w:rPr>
        <w:t>的网络结构。其中conv5是最后一层卷积层，256是conv5层的滤波器数量</w:t>
      </w:r>
    </w:p>
    <w:p w14:paraId="1B4C1AB3" w14:textId="3A3AB94D" w:rsidR="00AA4542" w:rsidRDefault="00AA4542" w:rsidP="00AA4542">
      <w:pPr>
        <w:jc w:val="left"/>
        <w:rPr>
          <w:b/>
          <w:bCs/>
        </w:rPr>
      </w:pPr>
      <w:r w:rsidRPr="00AA4542">
        <w:rPr>
          <w:rFonts w:hint="eastAsia"/>
          <w:b/>
          <w:bCs/>
        </w:rPr>
        <w:t>3.3训练网络</w:t>
      </w:r>
    </w:p>
    <w:p w14:paraId="79E3809B" w14:textId="77425A69" w:rsidR="00AA4542" w:rsidRDefault="00AA4542" w:rsidP="00AA4542">
      <w:pPr>
        <w:jc w:val="left"/>
      </w:pPr>
      <w:r>
        <w:rPr>
          <w:b/>
          <w:bCs/>
        </w:rPr>
        <w:tab/>
      </w:r>
      <w:r w:rsidRPr="00AA4542">
        <w:rPr>
          <w:rFonts w:hint="eastAsia"/>
        </w:rPr>
        <w:t>理论上，</w:t>
      </w:r>
      <w:r>
        <w:rPr>
          <w:rFonts w:hint="eastAsia"/>
        </w:rPr>
        <w:t>上述的深度卷积网络可以通过标准的反向传播训练，</w:t>
      </w:r>
      <w:r w:rsidR="00DE05BE">
        <w:rPr>
          <w:rFonts w:hint="eastAsia"/>
        </w:rPr>
        <w:t>而与输入图像尺寸关系不大。但在实际情况中用GPU实现的时候更倾向于</w:t>
      </w:r>
      <w:r w:rsidR="00806B24">
        <w:rPr>
          <w:rFonts w:hint="eastAsia"/>
        </w:rPr>
        <w:t>在固定尺寸的输入图像上运行。接下来我们描述我们的训练方案，可以利用GPU</w:t>
      </w:r>
      <w:r w:rsidR="00CF5AF8">
        <w:rPr>
          <w:rFonts w:hint="eastAsia"/>
        </w:rPr>
        <w:t>处理单一尺寸</w:t>
      </w:r>
      <w:r w:rsidR="00CF5AF8">
        <w:rPr>
          <w:rFonts w:hint="eastAsia"/>
        </w:rPr>
        <w:t>的优势</w:t>
      </w:r>
      <w:r w:rsidR="00806B24">
        <w:rPr>
          <w:rFonts w:hint="eastAsia"/>
        </w:rPr>
        <w:t>，同时保留空间</w:t>
      </w:r>
      <w:proofErr w:type="gramStart"/>
      <w:r w:rsidR="00806B24">
        <w:rPr>
          <w:rFonts w:hint="eastAsia"/>
        </w:rPr>
        <w:t>金字塔池化的</w:t>
      </w:r>
      <w:proofErr w:type="gramEnd"/>
      <w:r w:rsidR="00CF5AF8">
        <w:rPr>
          <w:rFonts w:hint="eastAsia"/>
        </w:rPr>
        <w:t>优点</w:t>
      </w:r>
      <w:r w:rsidR="00806B24">
        <w:rPr>
          <w:rFonts w:hint="eastAsia"/>
        </w:rPr>
        <w:t>。</w:t>
      </w:r>
    </w:p>
    <w:p w14:paraId="5FC32B05" w14:textId="04517ADD" w:rsidR="00806B24" w:rsidRDefault="00806B24" w:rsidP="00AA4542">
      <w:pPr>
        <w:jc w:val="left"/>
        <w:rPr>
          <w:b/>
          <w:bCs/>
        </w:rPr>
      </w:pPr>
      <w:r w:rsidRPr="00806B24">
        <w:rPr>
          <w:rFonts w:hint="eastAsia"/>
          <w:b/>
          <w:bCs/>
        </w:rPr>
        <w:t>3.3.1</w:t>
      </w:r>
      <w:r>
        <w:rPr>
          <w:b/>
          <w:bCs/>
        </w:rPr>
        <w:t xml:space="preserve"> </w:t>
      </w:r>
      <w:r>
        <w:rPr>
          <w:rFonts w:hint="eastAsia"/>
          <w:b/>
          <w:bCs/>
        </w:rPr>
        <w:t>单一尺度训练</w:t>
      </w:r>
    </w:p>
    <w:p w14:paraId="44E32E2D" w14:textId="1C662914" w:rsidR="00806B24" w:rsidRDefault="00806B24" w:rsidP="00AA4542">
      <w:pPr>
        <w:jc w:val="left"/>
      </w:pPr>
      <w:r>
        <w:tab/>
      </w:r>
      <w:r>
        <w:rPr>
          <w:rFonts w:hint="eastAsia"/>
        </w:rPr>
        <w:t>在</w:t>
      </w:r>
      <w:r w:rsidR="00CF5AF8">
        <w:rPr>
          <w:rFonts w:hint="eastAsia"/>
        </w:rPr>
        <w:t>我们之前</w:t>
      </w:r>
      <w:r>
        <w:rPr>
          <w:rFonts w:hint="eastAsia"/>
        </w:rPr>
        <w:t>的工作中，我们会首先从原始图片上截取</w:t>
      </w:r>
      <w:r w:rsidR="001B1BD1">
        <w:rPr>
          <w:rFonts w:hint="eastAsia"/>
        </w:rPr>
        <w:t>大量</w:t>
      </w:r>
      <w:r>
        <w:rPr>
          <w:rFonts w:hint="eastAsia"/>
        </w:rPr>
        <w:t>固定尺寸的输入图像（224*224），这些截取得到的图像</w:t>
      </w:r>
      <w:r w:rsidR="001B1BD1">
        <w:rPr>
          <w:rFonts w:hint="eastAsia"/>
        </w:rPr>
        <w:t>可以</w:t>
      </w:r>
      <w:r>
        <w:rPr>
          <w:rFonts w:hint="eastAsia"/>
        </w:rPr>
        <w:t>用于图像增强。对于一个给定了尺寸的输入图像，我们可以预先计算用于空间</w:t>
      </w:r>
      <w:proofErr w:type="gramStart"/>
      <w:r>
        <w:rPr>
          <w:rFonts w:hint="eastAsia"/>
        </w:rPr>
        <w:t>金字塔池化的</w:t>
      </w:r>
      <w:proofErr w:type="gramEnd"/>
      <w:r>
        <w:rPr>
          <w:rFonts w:hint="eastAsia"/>
        </w:rPr>
        <w:t>空间区域大小。例如，在conv5层的特征图像尺寸是a*a，某一层</w:t>
      </w:r>
      <w:proofErr w:type="gramStart"/>
      <w:r>
        <w:rPr>
          <w:rFonts w:hint="eastAsia"/>
        </w:rPr>
        <w:t>金字塔池化的</w:t>
      </w:r>
      <w:proofErr w:type="gramEnd"/>
      <w:r>
        <w:rPr>
          <w:rFonts w:hint="eastAsia"/>
        </w:rPr>
        <w:t>空间区域大小是n*n，我们通过滑动窗口的形式来</w:t>
      </w:r>
      <w:proofErr w:type="gramStart"/>
      <w:r>
        <w:rPr>
          <w:rFonts w:hint="eastAsia"/>
        </w:rPr>
        <w:t>实现池化过程</w:t>
      </w:r>
      <w:proofErr w:type="gramEnd"/>
      <w:r>
        <w:rPr>
          <w:rFonts w:hint="eastAsia"/>
        </w:rPr>
        <w:t>，窗口大小和步长都为 [a/n</w:t>
      </w:r>
      <w:r>
        <w:t>],</w:t>
      </w:r>
      <w:r>
        <w:rPr>
          <w:rFonts w:hint="eastAsia"/>
        </w:rPr>
        <w:t>方括号表示向下取整。通过</w:t>
      </w:r>
      <w:proofErr w:type="gramStart"/>
      <w:r>
        <w:rPr>
          <w:rFonts w:hint="eastAsia"/>
        </w:rPr>
        <w:t>最大池化得到</w:t>
      </w:r>
      <w:proofErr w:type="gramEnd"/>
      <w:r>
        <w:rPr>
          <w:rFonts w:hint="eastAsia"/>
        </w:rPr>
        <w:t>了</w:t>
      </w:r>
      <w:proofErr w:type="gramStart"/>
      <w:r>
        <w:rPr>
          <w:rFonts w:hint="eastAsia"/>
        </w:rPr>
        <w:t>池化层</w:t>
      </w:r>
      <w:proofErr w:type="gramEnd"/>
      <w:r>
        <w:rPr>
          <w:rFonts w:hint="eastAsia"/>
        </w:rPr>
        <w:t>后，我们将元素连接起来得到全连接层，图3.3展示了一个三级的</w:t>
      </w:r>
      <w:proofErr w:type="gramStart"/>
      <w:r>
        <w:rPr>
          <w:rFonts w:hint="eastAsia"/>
        </w:rPr>
        <w:t>金字塔池化方式</w:t>
      </w:r>
      <w:proofErr w:type="gramEnd"/>
      <w:r>
        <w:rPr>
          <w:rFonts w:hint="eastAsia"/>
        </w:rPr>
        <w:t>。</w:t>
      </w:r>
    </w:p>
    <w:p w14:paraId="560CE0DC" w14:textId="25955D0C" w:rsidR="00806B24" w:rsidRDefault="00806B24" w:rsidP="00806B24">
      <w:pPr>
        <w:jc w:val="center"/>
      </w:pPr>
      <w:r>
        <w:rPr>
          <w:noProof/>
        </w:rPr>
        <w:drawing>
          <wp:inline distT="0" distB="0" distL="0" distR="0" wp14:anchorId="62284EDD" wp14:editId="3F6669C6">
            <wp:extent cx="3206915" cy="200670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6915" cy="2006703"/>
                    </a:xfrm>
                    <a:prstGeom prst="rect">
                      <a:avLst/>
                    </a:prstGeom>
                  </pic:spPr>
                </pic:pic>
              </a:graphicData>
            </a:graphic>
          </wp:inline>
        </w:drawing>
      </w:r>
    </w:p>
    <w:p w14:paraId="6E1F65FB" w14:textId="5BC3E3D8" w:rsidR="00806B24" w:rsidRPr="001B1BD1" w:rsidRDefault="00806B24" w:rsidP="00806B24">
      <w:pPr>
        <w:jc w:val="center"/>
        <w:rPr>
          <w:sz w:val="18"/>
          <w:szCs w:val="20"/>
        </w:rPr>
      </w:pPr>
      <w:r w:rsidRPr="001B1BD1">
        <w:rPr>
          <w:rFonts w:hint="eastAsia"/>
          <w:b/>
          <w:bCs/>
        </w:rPr>
        <w:t>图3.3</w:t>
      </w:r>
      <w:r w:rsidR="001B1BD1">
        <w:t xml:space="preserve"> </w:t>
      </w:r>
      <w:r w:rsidR="001B1BD1" w:rsidRPr="001B1BD1">
        <w:rPr>
          <w:rFonts w:hint="eastAsia"/>
          <w:sz w:val="18"/>
          <w:szCs w:val="20"/>
        </w:rPr>
        <w:t>一个三级</w:t>
      </w:r>
      <w:proofErr w:type="gramStart"/>
      <w:r w:rsidR="001B1BD1" w:rsidRPr="001B1BD1">
        <w:rPr>
          <w:rFonts w:hint="eastAsia"/>
          <w:sz w:val="18"/>
          <w:szCs w:val="20"/>
        </w:rPr>
        <w:t>金字塔池化的</w:t>
      </w:r>
      <w:proofErr w:type="gramEnd"/>
      <w:r w:rsidR="001B1BD1" w:rsidRPr="001B1BD1">
        <w:rPr>
          <w:rFonts w:hint="eastAsia"/>
          <w:sz w:val="18"/>
          <w:szCs w:val="20"/>
        </w:rPr>
        <w:t>例子，其中</w:t>
      </w:r>
      <w:proofErr w:type="spellStart"/>
      <w:r w:rsidR="001B1BD1" w:rsidRPr="001B1BD1">
        <w:rPr>
          <w:rFonts w:hint="eastAsia"/>
          <w:sz w:val="18"/>
          <w:szCs w:val="20"/>
        </w:rPr>
        <w:t>sizeX</w:t>
      </w:r>
      <w:proofErr w:type="spellEnd"/>
      <w:r w:rsidR="001B1BD1" w:rsidRPr="001B1BD1">
        <w:rPr>
          <w:rFonts w:hint="eastAsia"/>
          <w:sz w:val="18"/>
          <w:szCs w:val="20"/>
        </w:rPr>
        <w:t>表示</w:t>
      </w:r>
      <w:proofErr w:type="gramStart"/>
      <w:r w:rsidR="001B1BD1" w:rsidRPr="001B1BD1">
        <w:rPr>
          <w:rFonts w:hint="eastAsia"/>
          <w:sz w:val="18"/>
          <w:szCs w:val="20"/>
        </w:rPr>
        <w:t>池化滑窗</w:t>
      </w:r>
      <w:proofErr w:type="gramEnd"/>
      <w:r w:rsidR="001B1BD1" w:rsidRPr="001B1BD1">
        <w:rPr>
          <w:rFonts w:hint="eastAsia"/>
          <w:sz w:val="18"/>
          <w:szCs w:val="20"/>
        </w:rPr>
        <w:t>的大小，</w:t>
      </w:r>
      <w:proofErr w:type="gramStart"/>
      <w:r w:rsidR="001B1BD1" w:rsidRPr="001B1BD1">
        <w:rPr>
          <w:rFonts w:hint="eastAsia"/>
          <w:sz w:val="18"/>
          <w:szCs w:val="20"/>
        </w:rPr>
        <w:t>这个池化的</w:t>
      </w:r>
      <w:proofErr w:type="gramEnd"/>
      <w:r w:rsidR="001B1BD1" w:rsidRPr="001B1BD1">
        <w:rPr>
          <w:rFonts w:hint="eastAsia"/>
          <w:sz w:val="18"/>
          <w:szCs w:val="20"/>
        </w:rPr>
        <w:t>是尺度大小为13*13的特征图像，所以，</w:t>
      </w:r>
      <w:proofErr w:type="gramStart"/>
      <w:r w:rsidR="001B1BD1" w:rsidRPr="001B1BD1">
        <w:rPr>
          <w:rFonts w:hint="eastAsia"/>
          <w:sz w:val="18"/>
          <w:szCs w:val="20"/>
        </w:rPr>
        <w:t>三个池化滤波器</w:t>
      </w:r>
      <w:proofErr w:type="gramEnd"/>
      <w:r w:rsidR="001B1BD1" w:rsidRPr="001B1BD1">
        <w:rPr>
          <w:rFonts w:hint="eastAsia"/>
          <w:sz w:val="18"/>
          <w:szCs w:val="20"/>
        </w:rPr>
        <w:t>大小为3*3、2*2、1*1</w:t>
      </w:r>
    </w:p>
    <w:p w14:paraId="0508C8CA" w14:textId="0BBADA17" w:rsidR="001B1BD1" w:rsidRDefault="001B1BD1" w:rsidP="001B1BD1">
      <w:pPr>
        <w:jc w:val="left"/>
      </w:pPr>
      <w:r>
        <w:tab/>
      </w:r>
      <w:r>
        <w:rPr>
          <w:rFonts w:hint="eastAsia"/>
        </w:rPr>
        <w:t>我们使用单一尺寸来训练的主要目的是提高我们多尺寸训练的准确度</w:t>
      </w:r>
      <w:r w:rsidR="00CF5AF8">
        <w:rPr>
          <w:rFonts w:hint="eastAsia"/>
        </w:rPr>
        <w:t>，是我们进行多尺度训练的基础</w:t>
      </w:r>
      <w:r>
        <w:rPr>
          <w:rFonts w:hint="eastAsia"/>
        </w:rPr>
        <w:t>。</w:t>
      </w:r>
    </w:p>
    <w:p w14:paraId="0907AE22" w14:textId="3054E90F" w:rsidR="001B1BD1" w:rsidRDefault="001B1BD1" w:rsidP="001B1BD1">
      <w:pPr>
        <w:jc w:val="left"/>
        <w:rPr>
          <w:b/>
          <w:bCs/>
        </w:rPr>
      </w:pPr>
      <w:r w:rsidRPr="001B1BD1">
        <w:rPr>
          <w:rFonts w:hint="eastAsia"/>
          <w:b/>
          <w:bCs/>
        </w:rPr>
        <w:t>3.3.2</w:t>
      </w:r>
      <w:r w:rsidRPr="001B1BD1">
        <w:rPr>
          <w:b/>
          <w:bCs/>
        </w:rPr>
        <w:t xml:space="preserve"> </w:t>
      </w:r>
      <w:r w:rsidRPr="001B1BD1">
        <w:rPr>
          <w:rFonts w:hint="eastAsia"/>
          <w:b/>
          <w:bCs/>
        </w:rPr>
        <w:t>多尺度训练</w:t>
      </w:r>
    </w:p>
    <w:p w14:paraId="447DBEE3" w14:textId="3097F364" w:rsidR="001B1BD1" w:rsidRDefault="001B1BD1" w:rsidP="001B1BD1">
      <w:pPr>
        <w:jc w:val="left"/>
      </w:pPr>
      <w:r>
        <w:rPr>
          <w:b/>
          <w:bCs/>
        </w:rPr>
        <w:tab/>
      </w:r>
      <w:r>
        <w:rPr>
          <w:rFonts w:hint="eastAsia"/>
        </w:rPr>
        <w:t>我们的多尺度</w:t>
      </w:r>
      <w:proofErr w:type="gramStart"/>
      <w:r>
        <w:rPr>
          <w:rFonts w:hint="eastAsia"/>
        </w:rPr>
        <w:t>金字塔池化网络</w:t>
      </w:r>
      <w:proofErr w:type="gramEnd"/>
      <w:r>
        <w:rPr>
          <w:rFonts w:hint="eastAsia"/>
        </w:rPr>
        <w:t>是为了能够用在多种尺度的图片上，为了解决训练过程中图像尺度大小变化的问题，我们首先</w:t>
      </w:r>
      <w:r w:rsidR="00CF5AF8">
        <w:rPr>
          <w:rFonts w:hint="eastAsia"/>
        </w:rPr>
        <w:t>要</w:t>
      </w:r>
      <w:r>
        <w:rPr>
          <w:rFonts w:hint="eastAsia"/>
        </w:rPr>
        <w:t>提前固定图像的尺寸大小，</w:t>
      </w:r>
      <w:r w:rsidR="00CF5AF8">
        <w:rPr>
          <w:rFonts w:hint="eastAsia"/>
        </w:rPr>
        <w:t>这次</w:t>
      </w:r>
      <w:r w:rsidR="00C93F4B">
        <w:rPr>
          <w:rFonts w:hint="eastAsia"/>
        </w:rPr>
        <w:t>我们使用180*180的尺寸而非224*224。我们先截取到224*224尺寸的图片，然后将图片的大小压缩到180*180，前后两个图片的差别在于分辨率也就是尺寸而非内容</w:t>
      </w:r>
      <w:r w:rsidR="00524132">
        <w:rPr>
          <w:rFonts w:hint="eastAsia"/>
        </w:rPr>
        <w:t>。为了让网络能够接收180*180的输入尺寸，我们实现了另一个固定大小输入的网络（180*180），这个网络在conv5后的特征图像大小为10*10，我们使用类似于上一节的办法，</w:t>
      </w:r>
      <w:proofErr w:type="gramStart"/>
      <w:r w:rsidR="00524132">
        <w:rPr>
          <w:rFonts w:hint="eastAsia"/>
        </w:rPr>
        <w:t>池化区域</w:t>
      </w:r>
      <w:proofErr w:type="gramEnd"/>
      <w:r w:rsidR="00524132">
        <w:rPr>
          <w:rFonts w:hint="eastAsia"/>
        </w:rPr>
        <w:t>的大小和步长依然是[</w:t>
      </w:r>
      <w:r w:rsidR="00524132">
        <w:t>a/n]</w:t>
      </w:r>
      <w:r w:rsidR="00524132">
        <w:rPr>
          <w:rFonts w:hint="eastAsia"/>
        </w:rPr>
        <w:t>，这样一来这个网络的全连接</w:t>
      </w:r>
      <w:proofErr w:type="gramStart"/>
      <w:r w:rsidR="00524132">
        <w:rPr>
          <w:rFonts w:hint="eastAsia"/>
        </w:rPr>
        <w:t>层大小</w:t>
      </w:r>
      <w:proofErr w:type="gramEnd"/>
      <w:r w:rsidR="00524132">
        <w:rPr>
          <w:rFonts w:hint="eastAsia"/>
        </w:rPr>
        <w:t>和224*224图片大小的全连接层长度相等，这样，不同尺度的图片就可以有相同长度的特征向量，就实现了多尺度训练。</w:t>
      </w:r>
    </w:p>
    <w:p w14:paraId="4DF55E96" w14:textId="024C0584" w:rsidR="00524132" w:rsidRDefault="00524132" w:rsidP="001B1BD1">
      <w:pPr>
        <w:jc w:val="left"/>
      </w:pPr>
      <w:r>
        <w:tab/>
      </w:r>
      <w:r>
        <w:rPr>
          <w:rFonts w:hint="eastAsia"/>
        </w:rPr>
        <w:t>为了减少运算</w:t>
      </w:r>
      <w:r w:rsidR="00CF5AF8">
        <w:rPr>
          <w:rFonts w:hint="eastAsia"/>
        </w:rPr>
        <w:t>损耗</w:t>
      </w:r>
      <w:r>
        <w:rPr>
          <w:rFonts w:hint="eastAsia"/>
        </w:rPr>
        <w:t>，我们在一个网络上训练完成对同一尺度图片</w:t>
      </w:r>
      <w:r w:rsidR="00CF5AF8">
        <w:rPr>
          <w:rFonts w:hint="eastAsia"/>
        </w:rPr>
        <w:t>集</w:t>
      </w:r>
      <w:r>
        <w:rPr>
          <w:rFonts w:hint="eastAsia"/>
        </w:rPr>
        <w:t>的一次遍历，然后我们切换到另一个尺度</w:t>
      </w:r>
      <w:r w:rsidR="00CF5AF8">
        <w:rPr>
          <w:rFonts w:hint="eastAsia"/>
        </w:rPr>
        <w:t>的图片</w:t>
      </w:r>
      <w:proofErr w:type="gramStart"/>
      <w:r w:rsidR="00CF5AF8">
        <w:rPr>
          <w:rFonts w:hint="eastAsia"/>
        </w:rPr>
        <w:t>集</w:t>
      </w:r>
      <w:r>
        <w:rPr>
          <w:rFonts w:hint="eastAsia"/>
        </w:rPr>
        <w:t>完成</w:t>
      </w:r>
      <w:proofErr w:type="gramEnd"/>
      <w:r>
        <w:rPr>
          <w:rFonts w:hint="eastAsia"/>
        </w:rPr>
        <w:t>一次遍历，这个过程中训练参数保持不变，然后进行如此反复的学习过程。在训练过程中，我们发现，这种训练方法的收敛速度和传统方式的差不多。</w:t>
      </w:r>
    </w:p>
    <w:p w14:paraId="37FE824C" w14:textId="455F874F" w:rsidR="00524132" w:rsidRDefault="00524132" w:rsidP="001B1BD1">
      <w:pPr>
        <w:jc w:val="left"/>
      </w:pPr>
      <w:r>
        <w:tab/>
      </w:r>
      <w:r>
        <w:rPr>
          <w:rFonts w:hint="eastAsia"/>
        </w:rPr>
        <w:t>多尺度训练的目的是</w:t>
      </w:r>
      <w:r w:rsidR="00E2089C">
        <w:rPr>
          <w:rFonts w:hint="eastAsia"/>
        </w:rPr>
        <w:t>模拟变化的输入尺寸，利用现有的经过优化的固定尺寸的网络来训练另一个尺度的图片。包括上述的两个尺度的图像训练，我们同时使用了尺度大小随机</w:t>
      </w:r>
      <w:r w:rsidR="00E2089C">
        <w:rPr>
          <w:rFonts w:hint="eastAsia"/>
        </w:rPr>
        <w:lastRenderedPageBreak/>
        <w:t>处于[</w:t>
      </w:r>
      <w:r w:rsidR="00E2089C">
        <w:t>180</w:t>
      </w:r>
      <w:r w:rsidR="00E2089C">
        <w:rPr>
          <w:rFonts w:hint="eastAsia"/>
        </w:rPr>
        <w:t>，</w:t>
      </w:r>
      <w:r w:rsidR="00E2089C">
        <w:t>224]</w:t>
      </w:r>
      <w:r w:rsidR="00E2089C">
        <w:rPr>
          <w:rFonts w:hint="eastAsia"/>
        </w:rPr>
        <w:t>图片来进行训练，每个尺度各完成一次遍历迭代。</w:t>
      </w:r>
      <w:r w:rsidR="00E2089C" w:rsidRPr="00E2089C">
        <w:rPr>
          <w:rFonts w:hint="eastAsia"/>
          <w:highlight w:val="yellow"/>
        </w:rPr>
        <w:t>我们在下文的实验部分会具体介绍。</w:t>
      </w:r>
    </w:p>
    <w:p w14:paraId="7CD6BA43" w14:textId="1EB2AE18" w:rsidR="00E2089C" w:rsidRPr="001B1BD1" w:rsidRDefault="00E2089C" w:rsidP="001B1BD1">
      <w:pPr>
        <w:jc w:val="left"/>
      </w:pPr>
      <w:r>
        <w:tab/>
      </w:r>
      <w:r w:rsidRPr="00E2089C">
        <w:rPr>
          <w:rFonts w:hint="eastAsia"/>
        </w:rPr>
        <w:t>上述的单尺度和多尺度的训练方法仅用于训练网络。所以在测试阶段，我们可以将SPP-net用于各种尺度的图片了</w:t>
      </w:r>
      <w:r>
        <w:rPr>
          <w:rFonts w:hint="eastAsia"/>
        </w:rPr>
        <w:t>。</w:t>
      </w:r>
      <w:bookmarkStart w:id="0" w:name="_GoBack"/>
      <w:bookmarkEnd w:id="0"/>
    </w:p>
    <w:sectPr w:rsidR="00E2089C" w:rsidRPr="001B1BD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D60843" w14:textId="77777777" w:rsidR="00F57B7B" w:rsidRDefault="00F57B7B" w:rsidP="00515C4E">
      <w:r>
        <w:separator/>
      </w:r>
    </w:p>
  </w:endnote>
  <w:endnote w:type="continuationSeparator" w:id="0">
    <w:p w14:paraId="72229E89" w14:textId="77777777" w:rsidR="00F57B7B" w:rsidRDefault="00F57B7B" w:rsidP="00515C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E92B7E" w14:textId="77777777" w:rsidR="00F57B7B" w:rsidRDefault="00F57B7B" w:rsidP="00515C4E">
      <w:r>
        <w:separator/>
      </w:r>
    </w:p>
  </w:footnote>
  <w:footnote w:type="continuationSeparator" w:id="0">
    <w:p w14:paraId="45394AF7" w14:textId="77777777" w:rsidR="00F57B7B" w:rsidRDefault="00F57B7B" w:rsidP="00515C4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8EB"/>
    <w:rsid w:val="001B1BD1"/>
    <w:rsid w:val="001F6ECC"/>
    <w:rsid w:val="00222C6B"/>
    <w:rsid w:val="0034221A"/>
    <w:rsid w:val="0040083E"/>
    <w:rsid w:val="00515C4E"/>
    <w:rsid w:val="00524132"/>
    <w:rsid w:val="005B40B0"/>
    <w:rsid w:val="00660D79"/>
    <w:rsid w:val="00692C55"/>
    <w:rsid w:val="006B6C60"/>
    <w:rsid w:val="006F73D1"/>
    <w:rsid w:val="00806B24"/>
    <w:rsid w:val="00807154"/>
    <w:rsid w:val="00A30E6C"/>
    <w:rsid w:val="00A6642D"/>
    <w:rsid w:val="00AA4542"/>
    <w:rsid w:val="00C30126"/>
    <w:rsid w:val="00C93F4B"/>
    <w:rsid w:val="00CF5AF8"/>
    <w:rsid w:val="00DE05BE"/>
    <w:rsid w:val="00E2089C"/>
    <w:rsid w:val="00EE4CA7"/>
    <w:rsid w:val="00F57B7B"/>
    <w:rsid w:val="00FA08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034C85"/>
  <w15:chartTrackingRefBased/>
  <w15:docId w15:val="{81459FDA-F5B9-42A4-9B90-A5FA268CF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15C4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15C4E"/>
    <w:rPr>
      <w:sz w:val="18"/>
      <w:szCs w:val="18"/>
    </w:rPr>
  </w:style>
  <w:style w:type="paragraph" w:styleId="a5">
    <w:name w:val="footer"/>
    <w:basedOn w:val="a"/>
    <w:link w:val="a6"/>
    <w:uiPriority w:val="99"/>
    <w:unhideWhenUsed/>
    <w:rsid w:val="00515C4E"/>
    <w:pPr>
      <w:tabs>
        <w:tab w:val="center" w:pos="4153"/>
        <w:tab w:val="right" w:pos="8306"/>
      </w:tabs>
      <w:snapToGrid w:val="0"/>
      <w:jc w:val="left"/>
    </w:pPr>
    <w:rPr>
      <w:sz w:val="18"/>
      <w:szCs w:val="18"/>
    </w:rPr>
  </w:style>
  <w:style w:type="character" w:customStyle="1" w:styleId="a6">
    <w:name w:val="页脚 字符"/>
    <w:basedOn w:val="a0"/>
    <w:link w:val="a5"/>
    <w:uiPriority w:val="99"/>
    <w:rsid w:val="00515C4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513</TotalTime>
  <Pages>4</Pages>
  <Words>461</Words>
  <Characters>2633</Characters>
  <Application>Microsoft Office Word</Application>
  <DocSecurity>0</DocSecurity>
  <Lines>21</Lines>
  <Paragraphs>6</Paragraphs>
  <ScaleCrop>false</ScaleCrop>
  <Company/>
  <LinksUpToDate>false</LinksUpToDate>
  <CharactersWithSpaces>3088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皮 峻银</dc:creator>
  <cp:keywords/>
  <dc:description/>
  <cp:lastModifiedBy>皮 峻银</cp:lastModifiedBy>
  <cp:revision>4</cp:revision>
  <dcterms:created xsi:type="dcterms:W3CDTF">2020-03-22T07:51:00Z</dcterms:created>
  <dcterms:modified xsi:type="dcterms:W3CDTF">2020-03-23T13:56:00Z</dcterms:modified>
</cp:coreProperties>
</file>