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A4A562" w14:textId="77777777" w:rsidR="00900FF9" w:rsidRDefault="0087344C">
      <w:pPr>
        <w:jc w:val="center"/>
        <w:rPr>
          <w:sz w:val="28"/>
          <w:szCs w:val="28"/>
        </w:rPr>
      </w:pPr>
      <w:r>
        <w:rPr>
          <w:rFonts w:hint="eastAsia"/>
          <w:sz w:val="28"/>
          <w:szCs w:val="28"/>
        </w:rPr>
        <w:t>第一章</w:t>
      </w:r>
      <w:r>
        <w:rPr>
          <w:rFonts w:hint="eastAsia"/>
          <w:sz w:val="28"/>
          <w:szCs w:val="28"/>
        </w:rPr>
        <w:t xml:space="preserve"> </w:t>
      </w:r>
      <w:r>
        <w:rPr>
          <w:rFonts w:hint="eastAsia"/>
          <w:sz w:val="28"/>
          <w:szCs w:val="28"/>
        </w:rPr>
        <w:t>绪论</w:t>
      </w:r>
    </w:p>
    <w:p w14:paraId="6F698334" w14:textId="77777777" w:rsidR="00900FF9" w:rsidRDefault="0087344C">
      <w:pPr>
        <w:numPr>
          <w:ilvl w:val="0"/>
          <w:numId w:val="1"/>
        </w:numPr>
        <w:jc w:val="left"/>
        <w:rPr>
          <w:sz w:val="24"/>
        </w:rPr>
      </w:pPr>
      <w:r>
        <w:rPr>
          <w:rFonts w:hint="eastAsia"/>
          <w:sz w:val="24"/>
        </w:rPr>
        <w:t>图</w:t>
      </w:r>
      <w:r>
        <w:rPr>
          <w:rFonts w:hint="eastAsia"/>
          <w:sz w:val="24"/>
        </w:rPr>
        <w:t>1</w:t>
      </w:r>
      <w:r>
        <w:rPr>
          <w:rFonts w:hint="eastAsia"/>
          <w:sz w:val="24"/>
        </w:rPr>
        <w:t>为热水锅炉控制系统。其功能是将冷水经过锅炉加热，变为热水供给用户。假设进水阀控制冷水流量，出水阀控制出水流量。锅炉内放置有电加热器和温度和</w:t>
      </w:r>
      <w:proofErr w:type="gramStart"/>
      <w:r>
        <w:rPr>
          <w:rFonts w:hint="eastAsia"/>
          <w:sz w:val="24"/>
        </w:rPr>
        <w:t>液位</w:t>
      </w:r>
      <w:proofErr w:type="gramEnd"/>
      <w:r>
        <w:rPr>
          <w:rFonts w:hint="eastAsia"/>
          <w:sz w:val="24"/>
        </w:rPr>
        <w:t>变送器，需要通过控制进水阀控制锅炉液位和锅炉出水温度。试设计一套热水锅炉温度与液位控制系统，设计内容如下。</w:t>
      </w:r>
    </w:p>
    <w:p w14:paraId="3DDB6398" w14:textId="77777777" w:rsidR="00900FF9" w:rsidRDefault="0087344C">
      <w:pPr>
        <w:numPr>
          <w:ilvl w:val="0"/>
          <w:numId w:val="2"/>
        </w:numPr>
        <w:jc w:val="left"/>
        <w:rPr>
          <w:sz w:val="24"/>
        </w:rPr>
      </w:pPr>
      <w:r>
        <w:rPr>
          <w:rFonts w:hint="eastAsia"/>
          <w:sz w:val="24"/>
        </w:rPr>
        <w:t>分别画出液位、温度过程控制系统框图。</w:t>
      </w:r>
    </w:p>
    <w:p w14:paraId="248881E2" w14:textId="77777777" w:rsidR="00900FF9" w:rsidRDefault="0087344C">
      <w:pPr>
        <w:numPr>
          <w:ilvl w:val="0"/>
          <w:numId w:val="2"/>
        </w:numPr>
        <w:jc w:val="left"/>
        <w:rPr>
          <w:sz w:val="24"/>
        </w:rPr>
      </w:pPr>
      <w:r>
        <w:rPr>
          <w:rFonts w:hint="eastAsia"/>
          <w:sz w:val="24"/>
        </w:rPr>
        <w:t>选用其中的变送器、调节器和执行器，说明其功能。</w:t>
      </w:r>
    </w:p>
    <w:p w14:paraId="23EB6F67" w14:textId="77777777" w:rsidR="00900FF9" w:rsidRDefault="0087344C">
      <w:pPr>
        <w:numPr>
          <w:ilvl w:val="0"/>
          <w:numId w:val="2"/>
        </w:numPr>
        <w:jc w:val="left"/>
        <w:rPr>
          <w:sz w:val="24"/>
        </w:rPr>
      </w:pPr>
      <w:r>
        <w:rPr>
          <w:rFonts w:hint="eastAsia"/>
          <w:sz w:val="24"/>
        </w:rPr>
        <w:t>从安全性考虑控制系统还应当增加什么措施？</w:t>
      </w:r>
    </w:p>
    <w:p w14:paraId="1A1D9404" w14:textId="77777777" w:rsidR="00900FF9" w:rsidRDefault="0087344C">
      <w:pPr>
        <w:jc w:val="center"/>
      </w:pPr>
      <w:r>
        <w:rPr>
          <w:noProof/>
        </w:rPr>
        <w:drawing>
          <wp:inline distT="0" distB="0" distL="114300" distR="114300" wp14:anchorId="4F94ED94" wp14:editId="1F6B2960">
            <wp:extent cx="3439160" cy="2178685"/>
            <wp:effectExtent l="0" t="0" r="88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439160" cy="2178685"/>
                    </a:xfrm>
                    <a:prstGeom prst="rect">
                      <a:avLst/>
                    </a:prstGeom>
                    <a:noFill/>
                    <a:ln>
                      <a:noFill/>
                    </a:ln>
                  </pic:spPr>
                </pic:pic>
              </a:graphicData>
            </a:graphic>
          </wp:inline>
        </w:drawing>
      </w:r>
    </w:p>
    <w:p w14:paraId="7BC42FDF" w14:textId="77777777" w:rsidR="00900FF9" w:rsidRDefault="0087344C">
      <w:pPr>
        <w:jc w:val="center"/>
        <w:rPr>
          <w:sz w:val="24"/>
        </w:rPr>
      </w:pPr>
      <w:r>
        <w:rPr>
          <w:rFonts w:hint="eastAsia"/>
          <w:sz w:val="24"/>
        </w:rPr>
        <w:t>图</w:t>
      </w:r>
      <w:r>
        <w:rPr>
          <w:rFonts w:hint="eastAsia"/>
          <w:sz w:val="24"/>
        </w:rPr>
        <w:t>1</w:t>
      </w:r>
      <w:r>
        <w:rPr>
          <w:rFonts w:hint="eastAsia"/>
          <w:sz w:val="24"/>
        </w:rPr>
        <w:t>热水锅炉控制系统</w:t>
      </w:r>
    </w:p>
    <w:p w14:paraId="306D76B9" w14:textId="77777777" w:rsidR="00900FF9" w:rsidRDefault="0087344C">
      <w:pPr>
        <w:numPr>
          <w:ilvl w:val="0"/>
          <w:numId w:val="3"/>
        </w:numPr>
        <w:jc w:val="left"/>
        <w:rPr>
          <w:sz w:val="24"/>
        </w:rPr>
      </w:pPr>
      <w:r>
        <w:rPr>
          <w:rFonts w:hint="eastAsia"/>
          <w:sz w:val="24"/>
        </w:rPr>
        <w:t>液位过程控制系统框图如图。</w:t>
      </w:r>
    </w:p>
    <w:p w14:paraId="727062A8" w14:textId="77777777" w:rsidR="00900FF9" w:rsidRDefault="0087344C">
      <w:pPr>
        <w:jc w:val="left"/>
      </w:pPr>
      <w:r>
        <w:rPr>
          <w:position w:val="-8"/>
        </w:rPr>
        <w:object w:dxaOrig="3916" w:dyaOrig="2502" w14:anchorId="6D1EF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82pt;margin-top:11.8pt;width:34pt;height:16pt;z-index:251659264;mso-width-relative:page;mso-height-relative:page">
            <v:imagedata r:id="rId9" o:title=""/>
          </v:shape>
          <o:OLEObject Type="Embed" ProgID="Equation.KSEE3" ShapeID="_x0000_s1027" DrawAspect="Content" ObjectID="_1653677521" r:id="rId10"/>
        </w:object>
      </w:r>
      <w:r>
        <w:rPr>
          <w:noProof/>
        </w:rPr>
        <w:drawing>
          <wp:inline distT="0" distB="0" distL="114300" distR="114300" wp14:anchorId="58D6FAC8" wp14:editId="4A5F9E80">
            <wp:extent cx="3872865" cy="1058545"/>
            <wp:effectExtent l="0" t="0" r="1333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872865" cy="1058545"/>
                    </a:xfrm>
                    <a:prstGeom prst="rect">
                      <a:avLst/>
                    </a:prstGeom>
                    <a:noFill/>
                    <a:ln>
                      <a:noFill/>
                    </a:ln>
                  </pic:spPr>
                </pic:pic>
              </a:graphicData>
            </a:graphic>
          </wp:inline>
        </w:drawing>
      </w:r>
    </w:p>
    <w:p w14:paraId="5C85C3DC" w14:textId="77777777" w:rsidR="00900FF9" w:rsidRDefault="0087344C">
      <w:pPr>
        <w:jc w:val="left"/>
        <w:rPr>
          <w:sz w:val="24"/>
        </w:rPr>
      </w:pPr>
      <w:r>
        <w:rPr>
          <w:rFonts w:hint="eastAsia"/>
          <w:sz w:val="24"/>
        </w:rPr>
        <w:t>温度过程控制系统框图如图。</w:t>
      </w:r>
    </w:p>
    <w:p w14:paraId="12B7C071" w14:textId="77777777" w:rsidR="00900FF9" w:rsidRDefault="0087344C">
      <w:pPr>
        <w:jc w:val="left"/>
      </w:pPr>
      <w:r>
        <w:rPr>
          <w:position w:val="-8"/>
        </w:rPr>
        <w:object w:dxaOrig="3916" w:dyaOrig="2502" w14:anchorId="51507827">
          <v:shape id="_x0000_s1026" type="#_x0000_t75" style="position:absolute;margin-left:290.25pt;margin-top:6.1pt;width:31pt;height:16pt;z-index:251658240;mso-width-relative:page;mso-height-relative:page">
            <v:imagedata r:id="rId12" o:title=""/>
          </v:shape>
          <o:OLEObject Type="Embed" ProgID="Equation.KSEE3" ShapeID="_x0000_s1026" DrawAspect="Content" ObjectID="_1653677522" r:id="rId13"/>
        </w:object>
      </w:r>
      <w:r>
        <w:rPr>
          <w:noProof/>
        </w:rPr>
        <w:drawing>
          <wp:inline distT="0" distB="0" distL="114300" distR="114300" wp14:anchorId="171E6057" wp14:editId="036299DD">
            <wp:extent cx="3947160" cy="1078865"/>
            <wp:effectExtent l="0" t="0" r="1524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3947160" cy="1078865"/>
                    </a:xfrm>
                    <a:prstGeom prst="rect">
                      <a:avLst/>
                    </a:prstGeom>
                    <a:noFill/>
                    <a:ln>
                      <a:noFill/>
                    </a:ln>
                  </pic:spPr>
                </pic:pic>
              </a:graphicData>
            </a:graphic>
          </wp:inline>
        </w:drawing>
      </w:r>
    </w:p>
    <w:p w14:paraId="2E5E69A5" w14:textId="77777777" w:rsidR="00900FF9" w:rsidRDefault="0087344C">
      <w:pPr>
        <w:numPr>
          <w:ilvl w:val="0"/>
          <w:numId w:val="3"/>
        </w:numPr>
        <w:jc w:val="left"/>
        <w:rPr>
          <w:sz w:val="24"/>
        </w:rPr>
      </w:pPr>
      <w:r>
        <w:rPr>
          <w:rFonts w:hint="eastAsia"/>
          <w:sz w:val="24"/>
        </w:rPr>
        <w:t>液位变送器可采用电容式差压变送器、扩散硅压力变送器等。其功能是将液位转换为标准的电信号。</w:t>
      </w:r>
    </w:p>
    <w:p w14:paraId="7707BA6D" w14:textId="77777777" w:rsidR="00900FF9" w:rsidRDefault="0087344C">
      <w:pPr>
        <w:jc w:val="left"/>
        <w:rPr>
          <w:sz w:val="24"/>
        </w:rPr>
      </w:pPr>
      <w:r>
        <w:rPr>
          <w:rFonts w:hint="eastAsia"/>
          <w:sz w:val="24"/>
        </w:rPr>
        <w:t>液位调节器可采用数字调节器或可编程控制器。其功能是接收液位变送器的输出信号，与设定值比较，对偏差进行</w:t>
      </w:r>
      <w:r>
        <w:rPr>
          <w:rFonts w:hint="eastAsia"/>
          <w:sz w:val="24"/>
        </w:rPr>
        <w:t>PID</w:t>
      </w:r>
      <w:r>
        <w:rPr>
          <w:rFonts w:hint="eastAsia"/>
          <w:sz w:val="24"/>
        </w:rPr>
        <w:t>运算，输出控制信号给执行器。</w:t>
      </w:r>
    </w:p>
    <w:p w14:paraId="7E87DF7B" w14:textId="77777777" w:rsidR="00900FF9" w:rsidRDefault="0087344C">
      <w:pPr>
        <w:jc w:val="left"/>
        <w:rPr>
          <w:sz w:val="24"/>
        </w:rPr>
      </w:pPr>
      <w:r>
        <w:rPr>
          <w:rFonts w:hint="eastAsia"/>
          <w:sz w:val="24"/>
        </w:rPr>
        <w:t>液位执行器可选用电动调节阀。其功能是接收调节器的控制信号，根据控制信号改变阀门开度，调节进水流量。</w:t>
      </w:r>
    </w:p>
    <w:p w14:paraId="3D956380" w14:textId="77777777" w:rsidR="00900FF9" w:rsidRDefault="0087344C">
      <w:pPr>
        <w:jc w:val="left"/>
        <w:rPr>
          <w:sz w:val="24"/>
        </w:rPr>
      </w:pPr>
      <w:r>
        <w:rPr>
          <w:rFonts w:hint="eastAsia"/>
          <w:sz w:val="24"/>
        </w:rPr>
        <w:t>温度变送器可采用热电偶温度变送器、热电阻温度变送器。其功能是将温度转换为标准的电信号。</w:t>
      </w:r>
    </w:p>
    <w:p w14:paraId="2716FC0B" w14:textId="77777777" w:rsidR="00900FF9" w:rsidRDefault="0087344C">
      <w:pPr>
        <w:jc w:val="left"/>
        <w:rPr>
          <w:sz w:val="24"/>
        </w:rPr>
      </w:pPr>
      <w:r>
        <w:rPr>
          <w:rFonts w:hint="eastAsia"/>
          <w:sz w:val="24"/>
        </w:rPr>
        <w:lastRenderedPageBreak/>
        <w:t>温度调节器可采用数字调节器或可编程控制器。其功能是接收温度变送器的输出信号，与设定值比较，对偏差进行</w:t>
      </w:r>
      <w:r>
        <w:rPr>
          <w:rFonts w:hint="eastAsia"/>
          <w:sz w:val="24"/>
        </w:rPr>
        <w:t>PID</w:t>
      </w:r>
      <w:r>
        <w:rPr>
          <w:rFonts w:hint="eastAsia"/>
          <w:sz w:val="24"/>
        </w:rPr>
        <w:t>运算，输出控制信号给执行器。</w:t>
      </w:r>
    </w:p>
    <w:p w14:paraId="37D003F8" w14:textId="77777777" w:rsidR="00900FF9" w:rsidRDefault="0087344C">
      <w:pPr>
        <w:jc w:val="left"/>
        <w:rPr>
          <w:sz w:val="24"/>
        </w:rPr>
      </w:pPr>
      <w:r>
        <w:rPr>
          <w:rFonts w:hint="eastAsia"/>
          <w:sz w:val="24"/>
        </w:rPr>
        <w:t>温度执行器可选用可控硅电加热器或固态继电器电加热器。其功能是接收调节器的控制信号，根据控制信号改变加热器的加热功率，调节出水温度。</w:t>
      </w:r>
    </w:p>
    <w:p w14:paraId="42350FFE" w14:textId="77777777" w:rsidR="00900FF9" w:rsidRDefault="0087344C">
      <w:pPr>
        <w:numPr>
          <w:ilvl w:val="0"/>
          <w:numId w:val="3"/>
        </w:numPr>
        <w:jc w:val="left"/>
        <w:rPr>
          <w:sz w:val="24"/>
        </w:rPr>
      </w:pPr>
      <w:r>
        <w:rPr>
          <w:rFonts w:hint="eastAsia"/>
          <w:sz w:val="24"/>
        </w:rPr>
        <w:t>从安全性考虑控制系统还应当</w:t>
      </w:r>
      <w:proofErr w:type="gramStart"/>
      <w:r>
        <w:rPr>
          <w:rFonts w:hint="eastAsia"/>
          <w:sz w:val="24"/>
        </w:rPr>
        <w:t>增加防液位</w:t>
      </w:r>
      <w:proofErr w:type="gramEnd"/>
      <w:r>
        <w:rPr>
          <w:rFonts w:hint="eastAsia"/>
          <w:sz w:val="24"/>
        </w:rPr>
        <w:t>过高过低措施。防温度过高措施。</w:t>
      </w:r>
    </w:p>
    <w:p w14:paraId="08B36762" w14:textId="77777777" w:rsidR="00900FF9" w:rsidRDefault="0087344C">
      <w:pPr>
        <w:jc w:val="left"/>
        <w:rPr>
          <w:sz w:val="24"/>
        </w:rPr>
      </w:pPr>
      <w:r>
        <w:rPr>
          <w:rFonts w:hint="eastAsia"/>
          <w:sz w:val="24"/>
        </w:rPr>
        <w:t>锅炉液</w:t>
      </w:r>
      <w:proofErr w:type="gramStart"/>
      <w:r>
        <w:rPr>
          <w:rFonts w:hint="eastAsia"/>
          <w:sz w:val="24"/>
        </w:rPr>
        <w:t>位一般</w:t>
      </w:r>
      <w:proofErr w:type="gramEnd"/>
      <w:r>
        <w:rPr>
          <w:rFonts w:hint="eastAsia"/>
          <w:sz w:val="24"/>
        </w:rPr>
        <w:t>不低于总高度的</w:t>
      </w:r>
      <w:r>
        <w:rPr>
          <w:rFonts w:hint="eastAsia"/>
          <w:sz w:val="24"/>
        </w:rPr>
        <w:t>25%</w:t>
      </w:r>
      <w:r>
        <w:rPr>
          <w:rFonts w:hint="eastAsia"/>
          <w:sz w:val="24"/>
        </w:rPr>
        <w:t>，不高于</w:t>
      </w:r>
      <w:r>
        <w:rPr>
          <w:rFonts w:hint="eastAsia"/>
          <w:sz w:val="24"/>
        </w:rPr>
        <w:t>100%</w:t>
      </w:r>
      <w:r>
        <w:rPr>
          <w:rFonts w:hint="eastAsia"/>
          <w:sz w:val="24"/>
        </w:rPr>
        <w:t>。</w:t>
      </w:r>
    </w:p>
    <w:p w14:paraId="6591C17D" w14:textId="77777777" w:rsidR="00900FF9" w:rsidRDefault="0087344C">
      <w:pPr>
        <w:jc w:val="left"/>
        <w:rPr>
          <w:sz w:val="24"/>
        </w:rPr>
      </w:pPr>
      <w:proofErr w:type="gramStart"/>
      <w:r>
        <w:rPr>
          <w:rFonts w:hint="eastAsia"/>
          <w:sz w:val="24"/>
        </w:rPr>
        <w:t>当液位</w:t>
      </w:r>
      <w:proofErr w:type="gramEnd"/>
      <w:r>
        <w:rPr>
          <w:rFonts w:hint="eastAsia"/>
          <w:sz w:val="24"/>
        </w:rPr>
        <w:t>过低时，声光报警，提示工作人员检修，同时进水阀开度增大，多进冷水。</w:t>
      </w:r>
    </w:p>
    <w:p w14:paraId="23B8BCAB" w14:textId="77777777" w:rsidR="00900FF9" w:rsidRDefault="0087344C">
      <w:pPr>
        <w:jc w:val="left"/>
        <w:rPr>
          <w:sz w:val="24"/>
        </w:rPr>
      </w:pPr>
      <w:proofErr w:type="gramStart"/>
      <w:r>
        <w:rPr>
          <w:rFonts w:hint="eastAsia"/>
          <w:sz w:val="24"/>
        </w:rPr>
        <w:t>当液位</w:t>
      </w:r>
      <w:proofErr w:type="gramEnd"/>
      <w:r>
        <w:rPr>
          <w:rFonts w:hint="eastAsia"/>
          <w:sz w:val="24"/>
        </w:rPr>
        <w:t>过高时，声光报警，提示工作人员检修，设置溢流阀溢流。</w:t>
      </w:r>
    </w:p>
    <w:p w14:paraId="012AA0F3" w14:textId="77777777" w:rsidR="00900FF9" w:rsidRDefault="0087344C">
      <w:pPr>
        <w:jc w:val="left"/>
        <w:rPr>
          <w:sz w:val="24"/>
        </w:rPr>
      </w:pPr>
      <w:r>
        <w:rPr>
          <w:rFonts w:hint="eastAsia"/>
          <w:sz w:val="24"/>
        </w:rPr>
        <w:t>温度过高，声光报警，提示工作人员检修。同时进水阀开度增大，多进冷水。</w:t>
      </w:r>
    </w:p>
    <w:p w14:paraId="5B6D3FED" w14:textId="77777777" w:rsidR="00900FF9" w:rsidRDefault="00900FF9">
      <w:pPr>
        <w:jc w:val="left"/>
        <w:rPr>
          <w:sz w:val="24"/>
        </w:rPr>
      </w:pPr>
    </w:p>
    <w:p w14:paraId="093A430A" w14:textId="77777777" w:rsidR="00900FF9" w:rsidRDefault="0087344C">
      <w:pPr>
        <w:numPr>
          <w:ilvl w:val="0"/>
          <w:numId w:val="1"/>
        </w:numPr>
        <w:jc w:val="left"/>
        <w:rPr>
          <w:sz w:val="24"/>
        </w:rPr>
      </w:pPr>
      <w:r>
        <w:rPr>
          <w:rFonts w:hint="eastAsia"/>
          <w:sz w:val="24"/>
        </w:rPr>
        <w:t>钢化玻璃生产示意图如图</w:t>
      </w:r>
      <w:r>
        <w:rPr>
          <w:rFonts w:hint="eastAsia"/>
          <w:sz w:val="24"/>
        </w:rPr>
        <w:t>2</w:t>
      </w:r>
      <w:r>
        <w:rPr>
          <w:rFonts w:hint="eastAsia"/>
          <w:sz w:val="24"/>
        </w:rPr>
        <w:t>。传送带上的玻璃在电机的拖动下被送到加热炉加热，加热炉的炉温与时间成一定的斜率变化。加热一定时间后，玻璃被送到淬火炉按一定斜率急冷淬火一段时间，最后玻璃被送到保温炉保温一段时间，变为钢化玻璃。假设玻璃温度变化曲线如图</w:t>
      </w:r>
      <w:r>
        <w:rPr>
          <w:rFonts w:hint="eastAsia"/>
          <w:sz w:val="24"/>
        </w:rPr>
        <w:t>3</w:t>
      </w:r>
      <w:r>
        <w:rPr>
          <w:rFonts w:hint="eastAsia"/>
          <w:sz w:val="24"/>
        </w:rPr>
        <w:t>。控制器采用西门子可编程控制器。回答下列问题。</w:t>
      </w:r>
    </w:p>
    <w:p w14:paraId="1B2A90B4" w14:textId="77777777" w:rsidR="00900FF9" w:rsidRDefault="0087344C">
      <w:pPr>
        <w:numPr>
          <w:ilvl w:val="0"/>
          <w:numId w:val="4"/>
        </w:numPr>
        <w:jc w:val="left"/>
        <w:rPr>
          <w:sz w:val="24"/>
        </w:rPr>
      </w:pPr>
      <w:r>
        <w:rPr>
          <w:rFonts w:hint="eastAsia"/>
          <w:sz w:val="24"/>
        </w:rPr>
        <w:t>可采用什么控制系统对生产过程进行控制。</w:t>
      </w:r>
    </w:p>
    <w:p w14:paraId="4AFE1A76" w14:textId="77777777" w:rsidR="00900FF9" w:rsidRDefault="0087344C">
      <w:pPr>
        <w:numPr>
          <w:ilvl w:val="0"/>
          <w:numId w:val="4"/>
        </w:numPr>
        <w:jc w:val="left"/>
        <w:rPr>
          <w:sz w:val="24"/>
        </w:rPr>
      </w:pPr>
      <w:r>
        <w:rPr>
          <w:rFonts w:hint="eastAsia"/>
          <w:sz w:val="24"/>
        </w:rPr>
        <w:t>如果对保温炉进行恒值温度控制，试绘制过程控制系统框图。</w:t>
      </w:r>
    </w:p>
    <w:p w14:paraId="114A0F3D" w14:textId="77777777" w:rsidR="00900FF9" w:rsidRDefault="0087344C">
      <w:pPr>
        <w:numPr>
          <w:ilvl w:val="0"/>
          <w:numId w:val="4"/>
        </w:numPr>
        <w:jc w:val="left"/>
        <w:rPr>
          <w:sz w:val="24"/>
        </w:rPr>
      </w:pPr>
      <w:r>
        <w:rPr>
          <w:rFonts w:hint="eastAsia"/>
          <w:sz w:val="24"/>
        </w:rPr>
        <w:t>加热炉和淬火炉控制是什么控制？是否需要检测炉温？</w:t>
      </w:r>
    </w:p>
    <w:p w14:paraId="61375FFD" w14:textId="77777777" w:rsidR="00900FF9" w:rsidRDefault="0087344C">
      <w:pPr>
        <w:jc w:val="left"/>
      </w:pPr>
      <w:r>
        <w:rPr>
          <w:rFonts w:hint="eastAsia"/>
        </w:rPr>
        <w:t xml:space="preserve">      </w:t>
      </w:r>
      <w:r>
        <w:rPr>
          <w:noProof/>
        </w:rPr>
        <w:drawing>
          <wp:inline distT="0" distB="0" distL="114300" distR="114300" wp14:anchorId="78B565DC" wp14:editId="62119A10">
            <wp:extent cx="3225800" cy="111125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225800" cy="1111250"/>
                    </a:xfrm>
                    <a:prstGeom prst="rect">
                      <a:avLst/>
                    </a:prstGeom>
                    <a:noFill/>
                    <a:ln>
                      <a:noFill/>
                    </a:ln>
                  </pic:spPr>
                </pic:pic>
              </a:graphicData>
            </a:graphic>
          </wp:inline>
        </w:drawing>
      </w:r>
      <w:r>
        <w:rPr>
          <w:noProof/>
        </w:rPr>
        <w:drawing>
          <wp:inline distT="0" distB="0" distL="114300" distR="114300" wp14:anchorId="58503C71" wp14:editId="192B92B8">
            <wp:extent cx="1274445" cy="144145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r="69167"/>
                    <a:stretch>
                      <a:fillRect/>
                    </a:stretch>
                  </pic:blipFill>
                  <pic:spPr>
                    <a:xfrm>
                      <a:off x="0" y="0"/>
                      <a:ext cx="1274445" cy="1441450"/>
                    </a:xfrm>
                    <a:prstGeom prst="rect">
                      <a:avLst/>
                    </a:prstGeom>
                    <a:noFill/>
                    <a:ln>
                      <a:noFill/>
                    </a:ln>
                  </pic:spPr>
                </pic:pic>
              </a:graphicData>
            </a:graphic>
          </wp:inline>
        </w:drawing>
      </w:r>
    </w:p>
    <w:p w14:paraId="246A5C08" w14:textId="77777777" w:rsidR="00900FF9" w:rsidRDefault="0087344C">
      <w:pPr>
        <w:ind w:firstLineChars="500" w:firstLine="1200"/>
        <w:jc w:val="left"/>
        <w:rPr>
          <w:sz w:val="24"/>
        </w:rPr>
      </w:pPr>
      <w:r>
        <w:rPr>
          <w:rFonts w:hint="eastAsia"/>
          <w:sz w:val="24"/>
        </w:rPr>
        <w:t>图</w:t>
      </w:r>
      <w:r>
        <w:rPr>
          <w:rFonts w:hint="eastAsia"/>
          <w:sz w:val="24"/>
        </w:rPr>
        <w:t xml:space="preserve">2 </w:t>
      </w:r>
      <w:r>
        <w:rPr>
          <w:rFonts w:hint="eastAsia"/>
          <w:sz w:val="24"/>
        </w:rPr>
        <w:t>钢化玻璃生产示意图</w:t>
      </w:r>
      <w:r>
        <w:rPr>
          <w:rFonts w:hint="eastAsia"/>
          <w:sz w:val="24"/>
        </w:rPr>
        <w:t xml:space="preserve">             </w:t>
      </w:r>
      <w:r>
        <w:rPr>
          <w:rFonts w:hint="eastAsia"/>
          <w:sz w:val="24"/>
        </w:rPr>
        <w:t>图</w:t>
      </w:r>
      <w:r>
        <w:rPr>
          <w:rFonts w:hint="eastAsia"/>
          <w:sz w:val="24"/>
        </w:rPr>
        <w:t xml:space="preserve">3 </w:t>
      </w:r>
      <w:r>
        <w:rPr>
          <w:rFonts w:hint="eastAsia"/>
          <w:sz w:val="24"/>
        </w:rPr>
        <w:t>玻璃温度变化曲线</w:t>
      </w:r>
      <w:r>
        <w:rPr>
          <w:rFonts w:hint="eastAsia"/>
          <w:sz w:val="24"/>
        </w:rPr>
        <w:t xml:space="preserve"> </w:t>
      </w:r>
    </w:p>
    <w:p w14:paraId="1F5960B2" w14:textId="77777777" w:rsidR="00900FF9" w:rsidRDefault="00900FF9">
      <w:pPr>
        <w:ind w:firstLineChars="500" w:firstLine="1200"/>
        <w:jc w:val="left"/>
        <w:rPr>
          <w:sz w:val="24"/>
        </w:rPr>
      </w:pPr>
    </w:p>
    <w:p w14:paraId="42DF5293" w14:textId="77777777" w:rsidR="00900FF9" w:rsidRDefault="0087344C">
      <w:pPr>
        <w:numPr>
          <w:ilvl w:val="0"/>
          <w:numId w:val="5"/>
        </w:numPr>
        <w:jc w:val="left"/>
        <w:rPr>
          <w:sz w:val="24"/>
        </w:rPr>
      </w:pPr>
      <w:r>
        <w:rPr>
          <w:rFonts w:hint="eastAsia"/>
          <w:sz w:val="24"/>
        </w:rPr>
        <w:t>采用批量控制系统对生产过程进行控制。即采用可编程控制器进行过程控制加顺序控制。</w:t>
      </w:r>
    </w:p>
    <w:p w14:paraId="0C6F96F0" w14:textId="77777777" w:rsidR="00900FF9" w:rsidRDefault="0087344C">
      <w:pPr>
        <w:numPr>
          <w:ilvl w:val="0"/>
          <w:numId w:val="5"/>
        </w:numPr>
        <w:jc w:val="left"/>
        <w:rPr>
          <w:sz w:val="24"/>
        </w:rPr>
      </w:pPr>
      <w:r>
        <w:rPr>
          <w:rFonts w:hint="eastAsia"/>
          <w:sz w:val="24"/>
        </w:rPr>
        <w:t>对保温炉进行恒值温度控制，过程控制系统框图如图。</w:t>
      </w:r>
    </w:p>
    <w:p w14:paraId="2FFE3E3E" w14:textId="77777777" w:rsidR="00900FF9" w:rsidRDefault="0087344C">
      <w:pPr>
        <w:jc w:val="left"/>
      </w:pPr>
      <w:r>
        <w:rPr>
          <w:noProof/>
        </w:rPr>
        <w:drawing>
          <wp:inline distT="0" distB="0" distL="114300" distR="114300" wp14:anchorId="37A86440" wp14:editId="521AC90F">
            <wp:extent cx="3909695" cy="1068705"/>
            <wp:effectExtent l="0" t="0" r="14605" b="171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3909695" cy="1068705"/>
                    </a:xfrm>
                    <a:prstGeom prst="rect">
                      <a:avLst/>
                    </a:prstGeom>
                    <a:noFill/>
                    <a:ln>
                      <a:noFill/>
                    </a:ln>
                  </pic:spPr>
                </pic:pic>
              </a:graphicData>
            </a:graphic>
          </wp:inline>
        </w:drawing>
      </w:r>
    </w:p>
    <w:p w14:paraId="47A6AE2F" w14:textId="77777777" w:rsidR="00900FF9" w:rsidRDefault="0087344C">
      <w:pPr>
        <w:numPr>
          <w:ilvl w:val="0"/>
          <w:numId w:val="5"/>
        </w:numPr>
        <w:jc w:val="left"/>
        <w:rPr>
          <w:sz w:val="24"/>
        </w:rPr>
      </w:pPr>
      <w:r>
        <w:rPr>
          <w:rFonts w:hint="eastAsia"/>
          <w:sz w:val="24"/>
        </w:rPr>
        <w:t>加热炉和淬火炉控制是程序控制。</w:t>
      </w:r>
    </w:p>
    <w:p w14:paraId="60751CDC" w14:textId="77777777" w:rsidR="00900FF9" w:rsidRDefault="0087344C">
      <w:pPr>
        <w:jc w:val="left"/>
        <w:rPr>
          <w:sz w:val="24"/>
        </w:rPr>
      </w:pPr>
      <w:r>
        <w:rPr>
          <w:rFonts w:hint="eastAsia"/>
          <w:sz w:val="24"/>
        </w:rPr>
        <w:t>温度调节器按一定的升温曲线控制加热炉炉温。</w:t>
      </w:r>
    </w:p>
    <w:p w14:paraId="07E11152" w14:textId="77777777" w:rsidR="00900FF9" w:rsidRDefault="0087344C">
      <w:pPr>
        <w:jc w:val="left"/>
        <w:rPr>
          <w:sz w:val="24"/>
        </w:rPr>
      </w:pPr>
      <w:r>
        <w:rPr>
          <w:rFonts w:hint="eastAsia"/>
          <w:sz w:val="24"/>
        </w:rPr>
        <w:t>温度调节器按一定的降温曲线控制淬火炉炉温。</w:t>
      </w:r>
    </w:p>
    <w:p w14:paraId="606231C2" w14:textId="77777777" w:rsidR="00900FF9" w:rsidRDefault="0087344C">
      <w:pPr>
        <w:jc w:val="left"/>
        <w:rPr>
          <w:sz w:val="24"/>
        </w:rPr>
      </w:pPr>
      <w:r>
        <w:rPr>
          <w:rFonts w:hint="eastAsia"/>
          <w:sz w:val="24"/>
        </w:rPr>
        <w:t>如果出现控制较精确可不加温度检测。</w:t>
      </w:r>
    </w:p>
    <w:p w14:paraId="321BB772" w14:textId="77777777" w:rsidR="00900FF9" w:rsidRDefault="0087344C">
      <w:pPr>
        <w:jc w:val="left"/>
        <w:rPr>
          <w:sz w:val="24"/>
        </w:rPr>
      </w:pPr>
      <w:r>
        <w:rPr>
          <w:rFonts w:hint="eastAsia"/>
          <w:sz w:val="24"/>
        </w:rPr>
        <w:t>如果需要显示或记录温度变化曲线，需要加温度检测。</w:t>
      </w:r>
    </w:p>
    <w:p w14:paraId="6C594D54" w14:textId="77777777" w:rsidR="00900FF9" w:rsidRDefault="00900FF9">
      <w:pPr>
        <w:ind w:firstLineChars="500" w:firstLine="1200"/>
        <w:jc w:val="left"/>
        <w:rPr>
          <w:sz w:val="24"/>
        </w:rPr>
      </w:pPr>
    </w:p>
    <w:p w14:paraId="38F88335" w14:textId="77777777" w:rsidR="00900FF9" w:rsidRDefault="00900FF9">
      <w:pPr>
        <w:ind w:firstLineChars="500" w:firstLine="1200"/>
        <w:jc w:val="left"/>
        <w:rPr>
          <w:sz w:val="24"/>
        </w:rPr>
      </w:pPr>
    </w:p>
    <w:p w14:paraId="30CE4D1D" w14:textId="77777777" w:rsidR="00900FF9" w:rsidRDefault="0087344C">
      <w:pPr>
        <w:numPr>
          <w:ilvl w:val="0"/>
          <w:numId w:val="6"/>
        </w:numPr>
        <w:jc w:val="center"/>
        <w:rPr>
          <w:sz w:val="28"/>
          <w:szCs w:val="28"/>
        </w:rPr>
      </w:pPr>
      <w:r>
        <w:rPr>
          <w:rFonts w:hint="eastAsia"/>
          <w:sz w:val="28"/>
          <w:szCs w:val="28"/>
        </w:rPr>
        <w:lastRenderedPageBreak/>
        <w:t xml:space="preserve"> </w:t>
      </w:r>
      <w:r>
        <w:rPr>
          <w:rFonts w:hint="eastAsia"/>
          <w:sz w:val="28"/>
          <w:szCs w:val="28"/>
        </w:rPr>
        <w:t>模拟调节器</w:t>
      </w:r>
    </w:p>
    <w:p w14:paraId="75712899" w14:textId="77777777" w:rsidR="00900FF9" w:rsidRDefault="0087344C">
      <w:pPr>
        <w:numPr>
          <w:ilvl w:val="0"/>
          <w:numId w:val="7"/>
        </w:numPr>
        <w:rPr>
          <w:sz w:val="24"/>
        </w:rPr>
      </w:pPr>
      <w:r>
        <w:rPr>
          <w:rFonts w:hint="eastAsia"/>
          <w:sz w:val="24"/>
        </w:rPr>
        <w:t>热水锅炉控制系统原理示意图如图</w:t>
      </w:r>
      <w:r>
        <w:rPr>
          <w:rFonts w:hint="eastAsia"/>
          <w:sz w:val="24"/>
        </w:rPr>
        <w:t>1</w:t>
      </w:r>
      <w:r>
        <w:rPr>
          <w:rFonts w:hint="eastAsia"/>
          <w:sz w:val="24"/>
        </w:rPr>
        <w:t>。冷水阀为电关阀，蒸汽阀为电开阀。</w:t>
      </w:r>
    </w:p>
    <w:p w14:paraId="112F7856" w14:textId="77777777" w:rsidR="00900FF9" w:rsidRDefault="0087344C">
      <w:pPr>
        <w:rPr>
          <w:sz w:val="24"/>
        </w:rPr>
      </w:pPr>
      <w:r>
        <w:rPr>
          <w:rFonts w:hint="eastAsia"/>
          <w:sz w:val="24"/>
        </w:rPr>
        <w:t>回答下列问题。</w:t>
      </w:r>
    </w:p>
    <w:p w14:paraId="65282D5E" w14:textId="77777777" w:rsidR="00900FF9" w:rsidRDefault="0087344C">
      <w:pPr>
        <w:rPr>
          <w:sz w:val="24"/>
        </w:rPr>
      </w:pPr>
      <w:r>
        <w:rPr>
          <w:rFonts w:hint="eastAsia"/>
          <w:sz w:val="24"/>
        </w:rPr>
        <w:t>（</w:t>
      </w:r>
      <w:r>
        <w:rPr>
          <w:rFonts w:hint="eastAsia"/>
          <w:sz w:val="24"/>
        </w:rPr>
        <w:t>1</w:t>
      </w:r>
      <w:r>
        <w:rPr>
          <w:rFonts w:hint="eastAsia"/>
          <w:sz w:val="24"/>
        </w:rPr>
        <w:t>）蒸汽流量一定，调节冷水水量来控制水箱温度，调节器的作用方式。</w:t>
      </w:r>
    </w:p>
    <w:p w14:paraId="51615CD8" w14:textId="77777777" w:rsidR="00900FF9" w:rsidRDefault="0087344C">
      <w:pPr>
        <w:rPr>
          <w:sz w:val="24"/>
        </w:rPr>
      </w:pPr>
      <w:r>
        <w:rPr>
          <w:rFonts w:hint="eastAsia"/>
          <w:sz w:val="24"/>
        </w:rPr>
        <w:t>（</w:t>
      </w:r>
      <w:r>
        <w:rPr>
          <w:rFonts w:hint="eastAsia"/>
          <w:sz w:val="24"/>
        </w:rPr>
        <w:t>2</w:t>
      </w:r>
      <w:r>
        <w:rPr>
          <w:rFonts w:hint="eastAsia"/>
          <w:sz w:val="24"/>
        </w:rPr>
        <w:t>）冷水流量一定，调节管道蒸汽流量来控制锅炉温度，调节器的作用方式。</w:t>
      </w:r>
    </w:p>
    <w:p w14:paraId="1F33A150" w14:textId="77777777" w:rsidR="00900FF9" w:rsidRDefault="0087344C">
      <w:pPr>
        <w:rPr>
          <w:sz w:val="24"/>
        </w:rPr>
      </w:pPr>
      <w:r>
        <w:rPr>
          <w:rFonts w:hint="eastAsia"/>
          <w:sz w:val="24"/>
        </w:rPr>
        <w:t>（</w:t>
      </w:r>
      <w:r>
        <w:rPr>
          <w:rFonts w:hint="eastAsia"/>
          <w:sz w:val="24"/>
        </w:rPr>
        <w:t>3</w:t>
      </w:r>
      <w:r>
        <w:rPr>
          <w:rFonts w:hint="eastAsia"/>
          <w:sz w:val="24"/>
        </w:rPr>
        <w:t>）假设锅炉容积较大，需要控制</w:t>
      </w:r>
      <w:proofErr w:type="gramStart"/>
      <w:r>
        <w:rPr>
          <w:rFonts w:hint="eastAsia"/>
          <w:sz w:val="24"/>
        </w:rPr>
        <w:t>蒸汽阀来控制</w:t>
      </w:r>
      <w:proofErr w:type="gramEnd"/>
      <w:r>
        <w:rPr>
          <w:rFonts w:hint="eastAsia"/>
          <w:sz w:val="24"/>
        </w:rPr>
        <w:t>出水温度，你认为应该采用什么控制规律？</w:t>
      </w:r>
    </w:p>
    <w:p w14:paraId="1AC0418C" w14:textId="77777777" w:rsidR="00900FF9" w:rsidRDefault="0087344C">
      <w:pPr>
        <w:rPr>
          <w:sz w:val="24"/>
        </w:rPr>
      </w:pPr>
      <w:r>
        <w:rPr>
          <w:rFonts w:hint="eastAsia"/>
          <w:sz w:val="24"/>
        </w:rPr>
        <w:t>（</w:t>
      </w:r>
      <w:r>
        <w:rPr>
          <w:rFonts w:hint="eastAsia"/>
          <w:sz w:val="24"/>
        </w:rPr>
        <w:t>4</w:t>
      </w:r>
      <w:r>
        <w:rPr>
          <w:rFonts w:hint="eastAsia"/>
          <w:sz w:val="24"/>
        </w:rPr>
        <w:t>）从安全性和经济性考虑，为什么冷水阀采用电关阀，蒸汽</w:t>
      </w:r>
      <w:proofErr w:type="gramStart"/>
      <w:r>
        <w:rPr>
          <w:rFonts w:hint="eastAsia"/>
          <w:sz w:val="24"/>
        </w:rPr>
        <w:t>阀采用</w:t>
      </w:r>
      <w:proofErr w:type="gramEnd"/>
      <w:r>
        <w:rPr>
          <w:rFonts w:hint="eastAsia"/>
          <w:sz w:val="24"/>
        </w:rPr>
        <w:t>电开阀。</w:t>
      </w:r>
    </w:p>
    <w:p w14:paraId="5C9F5646" w14:textId="77777777" w:rsidR="00900FF9" w:rsidRDefault="0087344C">
      <w:pPr>
        <w:jc w:val="center"/>
        <w:rPr>
          <w:sz w:val="24"/>
        </w:rPr>
      </w:pPr>
      <w:r>
        <w:rPr>
          <w:sz w:val="24"/>
        </w:rPr>
        <w:object w:dxaOrig="3916" w:dyaOrig="2502" w14:anchorId="68A02E2C">
          <v:shape id="_x0000_i1027" type="#_x0000_t75" style="width:196pt;height:125pt" o:ole="">
            <v:imagedata r:id="rId18" o:title=""/>
            <o:lock v:ext="edit" aspectratio="f"/>
          </v:shape>
          <o:OLEObject Type="Embed" ProgID="PBrush" ShapeID="_x0000_i1027" DrawAspect="Content" ObjectID="_1653677494" r:id="rId19"/>
        </w:object>
      </w:r>
    </w:p>
    <w:p w14:paraId="67BDA108" w14:textId="77777777" w:rsidR="00900FF9" w:rsidRDefault="0087344C">
      <w:pPr>
        <w:jc w:val="center"/>
        <w:rPr>
          <w:sz w:val="24"/>
        </w:rPr>
      </w:pPr>
      <w:r>
        <w:rPr>
          <w:rFonts w:hint="eastAsia"/>
          <w:sz w:val="24"/>
        </w:rPr>
        <w:t>图</w:t>
      </w:r>
      <w:r>
        <w:rPr>
          <w:rFonts w:hint="eastAsia"/>
          <w:sz w:val="24"/>
        </w:rPr>
        <w:t xml:space="preserve">1 </w:t>
      </w:r>
      <w:r>
        <w:rPr>
          <w:rFonts w:hint="eastAsia"/>
          <w:sz w:val="24"/>
        </w:rPr>
        <w:t>热水锅炉控制系统原理示意图</w:t>
      </w:r>
    </w:p>
    <w:p w14:paraId="70D7956E" w14:textId="77777777" w:rsidR="00900FF9" w:rsidRDefault="00900FF9">
      <w:pPr>
        <w:jc w:val="center"/>
        <w:rPr>
          <w:sz w:val="24"/>
        </w:rPr>
      </w:pPr>
    </w:p>
    <w:p w14:paraId="198CA1E3" w14:textId="77777777" w:rsidR="00900FF9" w:rsidRDefault="0087344C">
      <w:pPr>
        <w:numPr>
          <w:ilvl w:val="0"/>
          <w:numId w:val="8"/>
        </w:numPr>
        <w:rPr>
          <w:sz w:val="24"/>
        </w:rPr>
      </w:pPr>
      <w:r>
        <w:rPr>
          <w:rFonts w:hint="eastAsia"/>
          <w:sz w:val="24"/>
        </w:rPr>
        <w:t>蒸汽流量一定，调节冷水水量来控制水箱温度，</w:t>
      </w:r>
    </w:p>
    <w:p w14:paraId="432B3DEF" w14:textId="77777777" w:rsidR="00900FF9" w:rsidRDefault="0087344C">
      <w:pPr>
        <w:rPr>
          <w:sz w:val="24"/>
        </w:rPr>
      </w:pPr>
      <w:r>
        <w:rPr>
          <w:rFonts w:hint="eastAsia"/>
          <w:sz w:val="24"/>
        </w:rPr>
        <w:t>调节器的作用方式判断方法</w:t>
      </w:r>
      <w:r>
        <w:rPr>
          <w:rFonts w:hint="eastAsia"/>
          <w:sz w:val="24"/>
        </w:rPr>
        <w:t>1</w:t>
      </w:r>
      <w:r>
        <w:rPr>
          <w:rFonts w:hint="eastAsia"/>
          <w:sz w:val="24"/>
        </w:rPr>
        <w:t>，负反馈法。</w:t>
      </w:r>
    </w:p>
    <w:p w14:paraId="6CF3C3B3" w14:textId="77777777" w:rsidR="00900FF9" w:rsidRDefault="0087344C">
      <w:pPr>
        <w:rPr>
          <w:sz w:val="24"/>
        </w:rPr>
      </w:pPr>
      <w:r>
        <w:rPr>
          <w:sz w:val="24"/>
        </w:rPr>
        <w:t>温度变送器</w:t>
      </w:r>
      <w:r>
        <w:rPr>
          <w:sz w:val="24"/>
        </w:rPr>
        <w:t>+</w:t>
      </w:r>
      <w:r>
        <w:rPr>
          <w:sz w:val="24"/>
        </w:rPr>
        <w:t>，冷水阀</w:t>
      </w:r>
      <w:r>
        <w:rPr>
          <w:sz w:val="24"/>
        </w:rPr>
        <w:t>-</w:t>
      </w:r>
      <w:r>
        <w:rPr>
          <w:sz w:val="24"/>
        </w:rPr>
        <w:t>，锅炉</w:t>
      </w:r>
      <w:r>
        <w:rPr>
          <w:sz w:val="24"/>
        </w:rPr>
        <w:t>-</w:t>
      </w:r>
      <w:r>
        <w:rPr>
          <w:sz w:val="24"/>
        </w:rPr>
        <w:t>，</w:t>
      </w:r>
      <w:r>
        <w:rPr>
          <w:rFonts w:hint="eastAsia"/>
          <w:sz w:val="24"/>
        </w:rPr>
        <w:t>调节</w:t>
      </w:r>
      <w:r>
        <w:rPr>
          <w:sz w:val="24"/>
        </w:rPr>
        <w:t>器</w:t>
      </w:r>
      <w:r>
        <w:rPr>
          <w:sz w:val="24"/>
        </w:rPr>
        <w:t>-</w:t>
      </w:r>
      <w:r>
        <w:rPr>
          <w:sz w:val="24"/>
        </w:rPr>
        <w:t>，反作用。</w:t>
      </w:r>
    </w:p>
    <w:p w14:paraId="5EA7ADF9" w14:textId="77777777" w:rsidR="00900FF9" w:rsidRDefault="0087344C">
      <w:pPr>
        <w:rPr>
          <w:sz w:val="24"/>
        </w:rPr>
      </w:pPr>
      <w:r>
        <w:rPr>
          <w:rFonts w:hint="eastAsia"/>
          <w:sz w:val="24"/>
        </w:rPr>
        <w:t>判断方法</w:t>
      </w:r>
      <w:r>
        <w:rPr>
          <w:rFonts w:hint="eastAsia"/>
          <w:sz w:val="24"/>
        </w:rPr>
        <w:t>2</w:t>
      </w:r>
      <w:r>
        <w:rPr>
          <w:rFonts w:hint="eastAsia"/>
          <w:sz w:val="24"/>
        </w:rPr>
        <w:t>，过程分析法。</w:t>
      </w:r>
    </w:p>
    <w:p w14:paraId="61CA24B6" w14:textId="77777777" w:rsidR="00900FF9" w:rsidRDefault="0087344C">
      <w:pPr>
        <w:rPr>
          <w:sz w:val="24"/>
        </w:rPr>
      </w:pPr>
      <w:r>
        <w:rPr>
          <w:sz w:val="24"/>
        </w:rPr>
        <w:t>偏差</w:t>
      </w:r>
      <w:r>
        <w:rPr>
          <w:sz w:val="24"/>
        </w:rPr>
        <w:t>+</w:t>
      </w:r>
      <w:r>
        <w:rPr>
          <w:sz w:val="24"/>
        </w:rPr>
        <w:t>，电关阀</w:t>
      </w:r>
      <w:r>
        <w:rPr>
          <w:sz w:val="24"/>
        </w:rPr>
        <w:t>-</w:t>
      </w:r>
      <w:r>
        <w:rPr>
          <w:sz w:val="24"/>
        </w:rPr>
        <w:t>，关小阀门，控制器输出为正。反作用。</w:t>
      </w:r>
    </w:p>
    <w:p w14:paraId="22EF529B" w14:textId="77777777" w:rsidR="00900FF9" w:rsidRDefault="00900FF9">
      <w:pPr>
        <w:rPr>
          <w:sz w:val="24"/>
        </w:rPr>
      </w:pPr>
    </w:p>
    <w:p w14:paraId="5240BAC8" w14:textId="77777777" w:rsidR="00900FF9" w:rsidRDefault="0087344C">
      <w:pPr>
        <w:rPr>
          <w:sz w:val="24"/>
        </w:rPr>
      </w:pPr>
      <w:r>
        <w:rPr>
          <w:rFonts w:hint="eastAsia"/>
          <w:sz w:val="24"/>
        </w:rPr>
        <w:t>（</w:t>
      </w:r>
      <w:r>
        <w:rPr>
          <w:rFonts w:hint="eastAsia"/>
          <w:sz w:val="24"/>
        </w:rPr>
        <w:t>2</w:t>
      </w:r>
      <w:r>
        <w:rPr>
          <w:rFonts w:hint="eastAsia"/>
          <w:sz w:val="24"/>
        </w:rPr>
        <w:t>）</w:t>
      </w:r>
      <w:r>
        <w:rPr>
          <w:sz w:val="24"/>
        </w:rPr>
        <w:t>冷水流量一定，调节管道蒸汽流量来控制锅炉温度，</w:t>
      </w:r>
    </w:p>
    <w:p w14:paraId="184A6685" w14:textId="77777777" w:rsidR="00900FF9" w:rsidRDefault="0087344C">
      <w:pPr>
        <w:rPr>
          <w:sz w:val="24"/>
        </w:rPr>
      </w:pPr>
      <w:r>
        <w:rPr>
          <w:sz w:val="24"/>
        </w:rPr>
        <w:t>调节器的作用方式</w:t>
      </w:r>
      <w:r>
        <w:rPr>
          <w:rFonts w:hint="eastAsia"/>
          <w:sz w:val="24"/>
        </w:rPr>
        <w:t>判断方法</w:t>
      </w:r>
      <w:r>
        <w:rPr>
          <w:rFonts w:hint="eastAsia"/>
          <w:sz w:val="24"/>
        </w:rPr>
        <w:t>1</w:t>
      </w:r>
      <w:r>
        <w:rPr>
          <w:rFonts w:hint="eastAsia"/>
          <w:sz w:val="24"/>
        </w:rPr>
        <w:t>，负反馈法。</w:t>
      </w:r>
    </w:p>
    <w:p w14:paraId="794BCA50" w14:textId="77777777" w:rsidR="00900FF9" w:rsidRDefault="0087344C">
      <w:pPr>
        <w:rPr>
          <w:sz w:val="24"/>
        </w:rPr>
      </w:pPr>
      <w:r>
        <w:rPr>
          <w:sz w:val="24"/>
        </w:rPr>
        <w:t>温度变送器</w:t>
      </w:r>
      <w:r>
        <w:rPr>
          <w:sz w:val="24"/>
        </w:rPr>
        <w:t>+</w:t>
      </w:r>
      <w:r>
        <w:rPr>
          <w:sz w:val="24"/>
        </w:rPr>
        <w:t>，蒸汽阀</w:t>
      </w:r>
      <w:r>
        <w:rPr>
          <w:sz w:val="24"/>
        </w:rPr>
        <w:t>+</w:t>
      </w:r>
      <w:r>
        <w:rPr>
          <w:sz w:val="24"/>
        </w:rPr>
        <w:t>，锅炉</w:t>
      </w:r>
      <w:r>
        <w:rPr>
          <w:sz w:val="24"/>
        </w:rPr>
        <w:t>+</w:t>
      </w:r>
      <w:r>
        <w:rPr>
          <w:sz w:val="24"/>
        </w:rPr>
        <w:t>，控制器</w:t>
      </w:r>
      <w:r>
        <w:rPr>
          <w:sz w:val="24"/>
        </w:rPr>
        <w:t>-</w:t>
      </w:r>
      <w:r>
        <w:rPr>
          <w:sz w:val="24"/>
        </w:rPr>
        <w:t>，反作用。</w:t>
      </w:r>
    </w:p>
    <w:p w14:paraId="6B9D62A2" w14:textId="77777777" w:rsidR="00900FF9" w:rsidRDefault="0087344C">
      <w:pPr>
        <w:rPr>
          <w:sz w:val="24"/>
        </w:rPr>
      </w:pPr>
      <w:r>
        <w:rPr>
          <w:rFonts w:hint="eastAsia"/>
          <w:sz w:val="24"/>
        </w:rPr>
        <w:t>判断方法</w:t>
      </w:r>
      <w:r>
        <w:rPr>
          <w:rFonts w:hint="eastAsia"/>
          <w:sz w:val="24"/>
        </w:rPr>
        <w:t>2</w:t>
      </w:r>
      <w:r>
        <w:rPr>
          <w:rFonts w:hint="eastAsia"/>
          <w:sz w:val="24"/>
        </w:rPr>
        <w:t>，过程分析法。</w:t>
      </w:r>
    </w:p>
    <w:p w14:paraId="0FDDDF8F" w14:textId="77777777" w:rsidR="00900FF9" w:rsidRDefault="0087344C">
      <w:pPr>
        <w:rPr>
          <w:sz w:val="24"/>
        </w:rPr>
      </w:pPr>
      <w:r>
        <w:rPr>
          <w:sz w:val="24"/>
        </w:rPr>
        <w:t>偏差</w:t>
      </w:r>
      <w:r>
        <w:rPr>
          <w:sz w:val="24"/>
        </w:rPr>
        <w:t>+</w:t>
      </w:r>
      <w:r>
        <w:rPr>
          <w:sz w:val="24"/>
        </w:rPr>
        <w:t>，电开阀</w:t>
      </w:r>
      <w:r>
        <w:rPr>
          <w:sz w:val="24"/>
        </w:rPr>
        <w:t>+</w:t>
      </w:r>
      <w:r>
        <w:rPr>
          <w:sz w:val="24"/>
        </w:rPr>
        <w:t>，开大阀门，控制器输出为正。反作用。</w:t>
      </w:r>
    </w:p>
    <w:p w14:paraId="4DD62A6B" w14:textId="77777777" w:rsidR="00900FF9" w:rsidRDefault="00900FF9">
      <w:pPr>
        <w:rPr>
          <w:sz w:val="24"/>
        </w:rPr>
      </w:pPr>
    </w:p>
    <w:p w14:paraId="2C2630ED" w14:textId="77777777" w:rsidR="00900FF9" w:rsidRDefault="0087344C">
      <w:pPr>
        <w:rPr>
          <w:sz w:val="24"/>
        </w:rPr>
      </w:pPr>
      <w:r>
        <w:rPr>
          <w:rFonts w:hint="eastAsia"/>
          <w:sz w:val="24"/>
        </w:rPr>
        <w:t>（</w:t>
      </w:r>
      <w:r>
        <w:rPr>
          <w:rFonts w:hint="eastAsia"/>
          <w:sz w:val="24"/>
        </w:rPr>
        <w:t>3</w:t>
      </w:r>
      <w:r>
        <w:rPr>
          <w:rFonts w:hint="eastAsia"/>
          <w:sz w:val="24"/>
        </w:rPr>
        <w:t>）锅炉容积较大，需要控制蒸汽阀来控制出水温度，应该采用</w:t>
      </w:r>
      <w:r>
        <w:rPr>
          <w:rFonts w:hint="eastAsia"/>
          <w:sz w:val="24"/>
        </w:rPr>
        <w:t>PID</w:t>
      </w:r>
      <w:r>
        <w:rPr>
          <w:rFonts w:hint="eastAsia"/>
          <w:sz w:val="24"/>
        </w:rPr>
        <w:t>控制规律。</w:t>
      </w:r>
    </w:p>
    <w:p w14:paraId="502FB6B5" w14:textId="77777777" w:rsidR="00900FF9" w:rsidRDefault="0087344C">
      <w:pPr>
        <w:rPr>
          <w:sz w:val="24"/>
        </w:rPr>
      </w:pPr>
      <w:r>
        <w:rPr>
          <w:rFonts w:hint="eastAsia"/>
          <w:sz w:val="24"/>
        </w:rPr>
        <w:t>加微分，考虑微分调节为超前调节，可减小滞后环节系统的超调量，改善控制系统的控制品质。</w:t>
      </w:r>
    </w:p>
    <w:p w14:paraId="518129F3" w14:textId="77777777" w:rsidR="00900FF9" w:rsidRDefault="00900FF9">
      <w:pPr>
        <w:rPr>
          <w:sz w:val="24"/>
        </w:rPr>
      </w:pPr>
    </w:p>
    <w:p w14:paraId="63333434" w14:textId="77777777" w:rsidR="00900FF9" w:rsidRDefault="0087344C">
      <w:pPr>
        <w:numPr>
          <w:ilvl w:val="0"/>
          <w:numId w:val="5"/>
        </w:numPr>
        <w:rPr>
          <w:sz w:val="24"/>
        </w:rPr>
      </w:pPr>
      <w:r>
        <w:rPr>
          <w:rFonts w:hint="eastAsia"/>
          <w:sz w:val="24"/>
        </w:rPr>
        <w:t>从安全性和经济性考虑，当控制系统失灵，调节器控制信号为</w:t>
      </w:r>
      <w:r>
        <w:rPr>
          <w:rFonts w:hint="eastAsia"/>
          <w:sz w:val="24"/>
        </w:rPr>
        <w:t>0</w:t>
      </w:r>
      <w:r>
        <w:rPr>
          <w:rFonts w:hint="eastAsia"/>
          <w:sz w:val="24"/>
        </w:rPr>
        <w:t>时。阀门的阀位应该是最安全、最经济的。冷水阀采用电关阀，即无控制信号时，冷水阀全开，锅炉进冷水，由于有溢流阀，不会出现安全事故。</w:t>
      </w:r>
    </w:p>
    <w:p w14:paraId="3E66A26E" w14:textId="77777777" w:rsidR="00900FF9" w:rsidRDefault="0087344C">
      <w:pPr>
        <w:ind w:firstLineChars="200" w:firstLine="480"/>
        <w:rPr>
          <w:sz w:val="24"/>
        </w:rPr>
      </w:pPr>
      <w:r>
        <w:rPr>
          <w:rFonts w:hint="eastAsia"/>
          <w:sz w:val="24"/>
        </w:rPr>
        <w:t>蒸汽阀采用电开阀，即无控制信号时，蒸汽阀全关，锅炉不进蒸汽，不会出现安全事故。</w:t>
      </w:r>
    </w:p>
    <w:p w14:paraId="02723340" w14:textId="77777777" w:rsidR="00900FF9" w:rsidRDefault="00900FF9">
      <w:pPr>
        <w:ind w:firstLineChars="200" w:firstLine="480"/>
        <w:rPr>
          <w:sz w:val="24"/>
        </w:rPr>
      </w:pPr>
    </w:p>
    <w:p w14:paraId="7224D731" w14:textId="77777777" w:rsidR="00900FF9" w:rsidRDefault="00900FF9">
      <w:pPr>
        <w:ind w:firstLineChars="200" w:firstLine="480"/>
        <w:rPr>
          <w:sz w:val="24"/>
        </w:rPr>
      </w:pPr>
    </w:p>
    <w:p w14:paraId="0A6074CF" w14:textId="77777777" w:rsidR="00900FF9" w:rsidRDefault="00900FF9">
      <w:pPr>
        <w:rPr>
          <w:sz w:val="24"/>
        </w:rPr>
      </w:pPr>
    </w:p>
    <w:p w14:paraId="316DD2EF" w14:textId="77777777" w:rsidR="00900FF9" w:rsidRDefault="0087344C">
      <w:pPr>
        <w:numPr>
          <w:ilvl w:val="0"/>
          <w:numId w:val="7"/>
        </w:numPr>
        <w:rPr>
          <w:sz w:val="24"/>
        </w:rPr>
      </w:pPr>
      <w:r>
        <w:rPr>
          <w:rFonts w:hint="eastAsia"/>
          <w:sz w:val="24"/>
        </w:rPr>
        <w:lastRenderedPageBreak/>
        <w:t>图</w:t>
      </w:r>
      <w:r>
        <w:rPr>
          <w:rFonts w:hint="eastAsia"/>
          <w:sz w:val="24"/>
        </w:rPr>
        <w:t>2</w:t>
      </w:r>
      <w:r>
        <w:rPr>
          <w:rFonts w:hint="eastAsia"/>
          <w:sz w:val="24"/>
        </w:rPr>
        <w:t>为</w:t>
      </w:r>
      <w:r>
        <w:rPr>
          <w:rFonts w:hint="eastAsia"/>
          <w:sz w:val="24"/>
        </w:rPr>
        <w:t>PI</w:t>
      </w:r>
      <w:r>
        <w:rPr>
          <w:rFonts w:hint="eastAsia"/>
          <w:sz w:val="24"/>
        </w:rPr>
        <w:t>及手动电路，回答下列问题。</w:t>
      </w:r>
    </w:p>
    <w:p w14:paraId="5D41FB55" w14:textId="77777777" w:rsidR="00900FF9" w:rsidRDefault="0087344C">
      <w:pPr>
        <w:numPr>
          <w:ilvl w:val="0"/>
          <w:numId w:val="9"/>
        </w:numPr>
        <w:rPr>
          <w:sz w:val="24"/>
        </w:rPr>
      </w:pPr>
      <w:r>
        <w:rPr>
          <w:rFonts w:hint="eastAsia"/>
          <w:sz w:val="24"/>
        </w:rPr>
        <w:t>硬手动电路是一个什么电路。推导输出电压。</w:t>
      </w:r>
    </w:p>
    <w:p w14:paraId="4753C3EB" w14:textId="77777777" w:rsidR="00900FF9" w:rsidRDefault="0087344C">
      <w:pPr>
        <w:numPr>
          <w:ilvl w:val="0"/>
          <w:numId w:val="9"/>
        </w:numPr>
        <w:rPr>
          <w:sz w:val="24"/>
        </w:rPr>
      </w:pPr>
      <w:r>
        <w:rPr>
          <w:rFonts w:hint="eastAsia"/>
          <w:sz w:val="24"/>
        </w:rPr>
        <w:t>软手动电路是一个什么电路。推导输出电压。</w:t>
      </w:r>
    </w:p>
    <w:p w14:paraId="738FF89E" w14:textId="77777777" w:rsidR="00900FF9" w:rsidRDefault="0087344C">
      <w:pPr>
        <w:numPr>
          <w:ilvl w:val="0"/>
          <w:numId w:val="9"/>
        </w:numPr>
        <w:rPr>
          <w:sz w:val="24"/>
        </w:rPr>
      </w:pPr>
      <w:r>
        <w:rPr>
          <w:rFonts w:hint="eastAsia"/>
          <w:sz w:val="24"/>
        </w:rPr>
        <w:t>软手动电路需要快积分，哪个</w:t>
      </w:r>
      <w:r>
        <w:rPr>
          <w:rFonts w:hint="eastAsia"/>
          <w:sz w:val="24"/>
        </w:rPr>
        <w:t>S</w:t>
      </w:r>
      <w:r>
        <w:rPr>
          <w:rFonts w:hint="eastAsia"/>
          <w:sz w:val="24"/>
        </w:rPr>
        <w:t>开关接通？需要反向积分，哪个</w:t>
      </w:r>
      <w:r>
        <w:rPr>
          <w:rFonts w:hint="eastAsia"/>
          <w:sz w:val="24"/>
        </w:rPr>
        <w:t>S</w:t>
      </w:r>
      <w:r>
        <w:rPr>
          <w:rFonts w:hint="eastAsia"/>
          <w:sz w:val="24"/>
        </w:rPr>
        <w:t>开关接通？</w:t>
      </w:r>
    </w:p>
    <w:p w14:paraId="7541B4F7" w14:textId="77777777" w:rsidR="00900FF9" w:rsidRDefault="0087344C">
      <w:pPr>
        <w:numPr>
          <w:ilvl w:val="0"/>
          <w:numId w:val="9"/>
        </w:numPr>
        <w:rPr>
          <w:sz w:val="24"/>
        </w:rPr>
      </w:pPr>
      <w:r>
        <w:rPr>
          <w:rFonts w:hint="eastAsia"/>
          <w:sz w:val="24"/>
        </w:rPr>
        <w:t>自动与软手动之间切换有无扰动？</w:t>
      </w:r>
    </w:p>
    <w:p w14:paraId="74C85366" w14:textId="77777777" w:rsidR="00900FF9" w:rsidRDefault="0087344C">
      <w:pPr>
        <w:numPr>
          <w:ilvl w:val="0"/>
          <w:numId w:val="9"/>
        </w:numPr>
        <w:rPr>
          <w:sz w:val="24"/>
        </w:rPr>
      </w:pPr>
      <w:r>
        <w:rPr>
          <w:rFonts w:hint="eastAsia"/>
          <w:sz w:val="24"/>
        </w:rPr>
        <w:t>自动与硬手动之间有无扰动？</w:t>
      </w:r>
    </w:p>
    <w:p w14:paraId="44347102" w14:textId="77777777" w:rsidR="00900FF9" w:rsidRDefault="0087344C">
      <w:pPr>
        <w:numPr>
          <w:ilvl w:val="0"/>
          <w:numId w:val="9"/>
        </w:numPr>
        <w:rPr>
          <w:sz w:val="24"/>
        </w:rPr>
      </w:pPr>
      <w:r>
        <w:rPr>
          <w:rFonts w:hint="eastAsia"/>
          <w:sz w:val="24"/>
        </w:rPr>
        <w:t>如果</w:t>
      </w:r>
      <w:r>
        <w:rPr>
          <w:rFonts w:hint="eastAsia"/>
          <w:sz w:val="24"/>
        </w:rPr>
        <w:t>S1</w:t>
      </w:r>
      <w:r>
        <w:rPr>
          <w:rFonts w:hint="eastAsia"/>
          <w:sz w:val="24"/>
        </w:rPr>
        <w:t>开关切到自动，长时间</w:t>
      </w:r>
      <w:r>
        <w:rPr>
          <w:rFonts w:hint="eastAsia"/>
          <w:sz w:val="24"/>
        </w:rPr>
        <w:t>U</w:t>
      </w:r>
      <w:r>
        <w:rPr>
          <w:rFonts w:hint="eastAsia"/>
          <w:sz w:val="24"/>
          <w:vertAlign w:val="subscript"/>
        </w:rPr>
        <w:t>02</w:t>
      </w:r>
      <w:r>
        <w:rPr>
          <w:rFonts w:hint="eastAsia"/>
          <w:sz w:val="24"/>
        </w:rPr>
        <w:t>为负，会出现什么现象。如何消除此现象。</w:t>
      </w:r>
    </w:p>
    <w:p w14:paraId="2AE0246F" w14:textId="77777777" w:rsidR="00900FF9" w:rsidRDefault="0087344C">
      <w:pPr>
        <w:rPr>
          <w:sz w:val="24"/>
        </w:rPr>
      </w:pPr>
      <w:r>
        <w:rPr>
          <w:noProof/>
          <w:sz w:val="24"/>
        </w:rPr>
        <w:drawing>
          <wp:inline distT="0" distB="0" distL="114300" distR="114300" wp14:anchorId="64183323" wp14:editId="0F6EA7CD">
            <wp:extent cx="3241040" cy="2495550"/>
            <wp:effectExtent l="0" t="0" r="165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241040" cy="2495550"/>
                    </a:xfrm>
                    <a:prstGeom prst="rect">
                      <a:avLst/>
                    </a:prstGeom>
                    <a:noFill/>
                    <a:ln>
                      <a:noFill/>
                    </a:ln>
                  </pic:spPr>
                </pic:pic>
              </a:graphicData>
            </a:graphic>
          </wp:inline>
        </w:drawing>
      </w:r>
    </w:p>
    <w:p w14:paraId="73E26D78" w14:textId="77777777" w:rsidR="00900FF9" w:rsidRDefault="0087344C">
      <w:pPr>
        <w:ind w:firstLineChars="900" w:firstLine="2160"/>
        <w:rPr>
          <w:sz w:val="24"/>
        </w:rPr>
      </w:pPr>
      <w:r>
        <w:rPr>
          <w:rFonts w:hint="eastAsia"/>
          <w:sz w:val="24"/>
        </w:rPr>
        <w:t>图</w:t>
      </w:r>
      <w:r>
        <w:rPr>
          <w:rFonts w:hint="eastAsia"/>
          <w:sz w:val="24"/>
        </w:rPr>
        <w:t>2  PI</w:t>
      </w:r>
      <w:r>
        <w:rPr>
          <w:rFonts w:hint="eastAsia"/>
          <w:sz w:val="24"/>
        </w:rPr>
        <w:t>及手动电路</w:t>
      </w:r>
    </w:p>
    <w:p w14:paraId="508E88CF" w14:textId="77777777" w:rsidR="00900FF9" w:rsidRDefault="0087344C">
      <w:pPr>
        <w:rPr>
          <w:sz w:val="24"/>
        </w:rPr>
      </w:pPr>
      <w:r>
        <w:rPr>
          <w:rFonts w:hint="eastAsia"/>
          <w:sz w:val="24"/>
        </w:rPr>
        <w:t>解答：</w:t>
      </w:r>
    </w:p>
    <w:p w14:paraId="07233C8D" w14:textId="77777777" w:rsidR="00900FF9" w:rsidRDefault="0087344C">
      <w:pPr>
        <w:numPr>
          <w:ilvl w:val="0"/>
          <w:numId w:val="10"/>
        </w:numPr>
        <w:jc w:val="left"/>
        <w:rPr>
          <w:sz w:val="24"/>
        </w:rPr>
      </w:pPr>
      <w:r>
        <w:rPr>
          <w:rFonts w:hint="eastAsia"/>
          <w:sz w:val="24"/>
        </w:rPr>
        <w:t>硬手动电路是一个</w:t>
      </w:r>
      <w:r>
        <w:rPr>
          <w:rFonts w:hint="eastAsia"/>
          <w:sz w:val="24"/>
        </w:rPr>
        <w:t>1</w:t>
      </w:r>
      <w:r>
        <w:rPr>
          <w:rFonts w:hint="eastAsia"/>
          <w:sz w:val="24"/>
        </w:rPr>
        <w:t>：</w:t>
      </w:r>
      <w:r>
        <w:rPr>
          <w:rFonts w:hint="eastAsia"/>
          <w:sz w:val="24"/>
        </w:rPr>
        <w:t>1</w:t>
      </w:r>
      <w:r>
        <w:rPr>
          <w:rFonts w:hint="eastAsia"/>
          <w:sz w:val="24"/>
        </w:rPr>
        <w:t>反相比例放大电路。其输出电压为</w:t>
      </w:r>
    </w:p>
    <w:p w14:paraId="6DD6AE68" w14:textId="77777777" w:rsidR="00900FF9" w:rsidRDefault="0087344C">
      <w:pPr>
        <w:jc w:val="left"/>
      </w:pPr>
      <w:r>
        <w:object w:dxaOrig="3051" w:dyaOrig="705" w14:anchorId="23280E09">
          <v:shape id="_x0000_i1028" type="#_x0000_t75" style="width:152.5pt;height:35.5pt" o:ole="">
            <v:imagedata r:id="rId21" o:title=""/>
          </v:shape>
          <o:OLEObject Type="Embed" ShapeID="_x0000_i1028" DrawAspect="Content" ObjectID="_1653677495" r:id="rId22"/>
        </w:object>
      </w:r>
    </w:p>
    <w:p w14:paraId="5FEDCD08" w14:textId="77777777" w:rsidR="00900FF9" w:rsidRDefault="0087344C">
      <w:pPr>
        <w:numPr>
          <w:ilvl w:val="0"/>
          <w:numId w:val="10"/>
        </w:numPr>
        <w:rPr>
          <w:sz w:val="24"/>
        </w:rPr>
      </w:pPr>
      <w:r>
        <w:rPr>
          <w:rFonts w:hint="eastAsia"/>
          <w:sz w:val="24"/>
        </w:rPr>
        <w:t>软手动电路是一个积分电路。其输出电压为</w:t>
      </w:r>
    </w:p>
    <w:p w14:paraId="40DF927C" w14:textId="77777777" w:rsidR="00900FF9" w:rsidRDefault="0087344C">
      <w:pPr>
        <w:rPr>
          <w:position w:val="-30"/>
        </w:rPr>
      </w:pPr>
      <w:r>
        <w:rPr>
          <w:position w:val="-30"/>
        </w:rPr>
        <w:object w:dxaOrig="4679" w:dyaOrig="818" w14:anchorId="52AF2957">
          <v:shape id="_x0000_i1029" type="#_x0000_t75" style="width:234pt;height:41pt" o:ole="">
            <v:imagedata r:id="rId23" o:title=""/>
          </v:shape>
          <o:OLEObject Type="Embed" ProgID="Equation.3" ShapeID="_x0000_i1029" DrawAspect="Content" ObjectID="_1653677496" r:id="rId24"/>
        </w:object>
      </w:r>
    </w:p>
    <w:p w14:paraId="5C036C12" w14:textId="77777777" w:rsidR="00900FF9" w:rsidRDefault="0087344C">
      <w:pPr>
        <w:numPr>
          <w:ilvl w:val="0"/>
          <w:numId w:val="10"/>
        </w:numPr>
        <w:rPr>
          <w:sz w:val="24"/>
        </w:rPr>
      </w:pPr>
      <w:r>
        <w:rPr>
          <w:rFonts w:hint="eastAsia"/>
          <w:sz w:val="24"/>
        </w:rPr>
        <w:t>快积分，需要积分电阻较小，开关</w:t>
      </w:r>
      <w:r>
        <w:rPr>
          <w:rFonts w:hint="eastAsia"/>
          <w:sz w:val="24"/>
        </w:rPr>
        <w:t>S11</w:t>
      </w:r>
      <w:r>
        <w:rPr>
          <w:rFonts w:hint="eastAsia"/>
          <w:sz w:val="24"/>
        </w:rPr>
        <w:t>或</w:t>
      </w:r>
      <w:r>
        <w:rPr>
          <w:rFonts w:hint="eastAsia"/>
          <w:sz w:val="24"/>
        </w:rPr>
        <w:t>S13</w:t>
      </w:r>
      <w:r>
        <w:rPr>
          <w:rFonts w:hint="eastAsia"/>
          <w:sz w:val="24"/>
        </w:rPr>
        <w:t>接通，开关</w:t>
      </w:r>
      <w:r>
        <w:rPr>
          <w:rFonts w:hint="eastAsia"/>
          <w:sz w:val="24"/>
        </w:rPr>
        <w:t>S12</w:t>
      </w:r>
      <w:r>
        <w:rPr>
          <w:rFonts w:hint="eastAsia"/>
          <w:sz w:val="24"/>
        </w:rPr>
        <w:t>及</w:t>
      </w:r>
      <w:r>
        <w:rPr>
          <w:rFonts w:hint="eastAsia"/>
          <w:sz w:val="24"/>
        </w:rPr>
        <w:t>S14</w:t>
      </w:r>
      <w:r>
        <w:rPr>
          <w:rFonts w:hint="eastAsia"/>
          <w:sz w:val="24"/>
        </w:rPr>
        <w:t>接通，</w:t>
      </w:r>
    </w:p>
    <w:p w14:paraId="0A55E441" w14:textId="77777777" w:rsidR="00900FF9" w:rsidRDefault="0087344C">
      <w:pPr>
        <w:rPr>
          <w:sz w:val="24"/>
        </w:rPr>
      </w:pPr>
      <w:r>
        <w:rPr>
          <w:rFonts w:hint="eastAsia"/>
          <w:sz w:val="24"/>
        </w:rPr>
        <w:t>接入电阻为</w:t>
      </w:r>
      <w:r>
        <w:rPr>
          <w:rFonts w:hint="eastAsia"/>
          <w:sz w:val="24"/>
        </w:rPr>
        <w:t>RM</w:t>
      </w:r>
      <w:r>
        <w:rPr>
          <w:rFonts w:hint="eastAsia"/>
          <w:sz w:val="24"/>
          <w:vertAlign w:val="subscript"/>
        </w:rPr>
        <w:t>1</w:t>
      </w:r>
      <w:r>
        <w:rPr>
          <w:rFonts w:hint="eastAsia"/>
          <w:sz w:val="24"/>
        </w:rPr>
        <w:t>。</w:t>
      </w:r>
    </w:p>
    <w:p w14:paraId="1C2252CE" w14:textId="77777777" w:rsidR="00900FF9" w:rsidRDefault="0087344C">
      <w:pPr>
        <w:rPr>
          <w:sz w:val="24"/>
        </w:rPr>
      </w:pPr>
      <w:r>
        <w:rPr>
          <w:rFonts w:hint="eastAsia"/>
          <w:sz w:val="24"/>
        </w:rPr>
        <w:t>需要反向积分，参考电压应为正电压，开关</w:t>
      </w:r>
      <w:r>
        <w:rPr>
          <w:rFonts w:hint="eastAsia"/>
          <w:sz w:val="24"/>
        </w:rPr>
        <w:t>S11</w:t>
      </w:r>
      <w:r>
        <w:rPr>
          <w:rFonts w:hint="eastAsia"/>
          <w:sz w:val="24"/>
        </w:rPr>
        <w:t>或</w:t>
      </w:r>
      <w:r>
        <w:rPr>
          <w:rFonts w:hint="eastAsia"/>
          <w:sz w:val="24"/>
        </w:rPr>
        <w:t>S12</w:t>
      </w:r>
      <w:r>
        <w:rPr>
          <w:rFonts w:hint="eastAsia"/>
          <w:sz w:val="24"/>
        </w:rPr>
        <w:t>接通。</w:t>
      </w:r>
    </w:p>
    <w:p w14:paraId="6BCF5D5C" w14:textId="77777777" w:rsidR="00900FF9" w:rsidRDefault="00900FF9">
      <w:pPr>
        <w:rPr>
          <w:sz w:val="24"/>
        </w:rPr>
      </w:pPr>
    </w:p>
    <w:p w14:paraId="0D3D78ED" w14:textId="77777777" w:rsidR="00900FF9" w:rsidRDefault="0087344C">
      <w:pPr>
        <w:rPr>
          <w:sz w:val="24"/>
        </w:rPr>
      </w:pPr>
      <w:r>
        <w:rPr>
          <w:rFonts w:hint="eastAsia"/>
          <w:sz w:val="24"/>
        </w:rPr>
        <w:t>（</w:t>
      </w:r>
      <w:r>
        <w:rPr>
          <w:rFonts w:hint="eastAsia"/>
          <w:sz w:val="24"/>
        </w:rPr>
        <w:t>4</w:t>
      </w:r>
      <w:r>
        <w:rPr>
          <w:rFonts w:hint="eastAsia"/>
          <w:sz w:val="24"/>
        </w:rPr>
        <w:t>）自动与软手动之间切换为等电位切换，切换瞬间积分电容两端电压不能跳变，无扰动切换。</w:t>
      </w:r>
    </w:p>
    <w:p w14:paraId="0A54E229" w14:textId="77777777" w:rsidR="00900FF9" w:rsidRDefault="0087344C">
      <w:pPr>
        <w:rPr>
          <w:sz w:val="24"/>
        </w:rPr>
      </w:pPr>
      <w:r>
        <w:rPr>
          <w:rFonts w:hint="eastAsia"/>
          <w:sz w:val="24"/>
        </w:rPr>
        <w:t>（</w:t>
      </w:r>
      <w:r>
        <w:rPr>
          <w:rFonts w:hint="eastAsia"/>
          <w:sz w:val="24"/>
        </w:rPr>
        <w:t>5</w:t>
      </w:r>
      <w:r>
        <w:rPr>
          <w:rFonts w:hint="eastAsia"/>
          <w:sz w:val="24"/>
        </w:rPr>
        <w:t>）硬手动切换到自动为等电位切换，切换瞬间积分电容两端电压不能跳变，无扰动切换。</w:t>
      </w:r>
    </w:p>
    <w:p w14:paraId="7574EC00" w14:textId="77777777" w:rsidR="00900FF9" w:rsidRDefault="0087344C">
      <w:pPr>
        <w:rPr>
          <w:sz w:val="24"/>
        </w:rPr>
      </w:pPr>
      <w:r>
        <w:rPr>
          <w:rFonts w:hint="eastAsia"/>
          <w:sz w:val="24"/>
        </w:rPr>
        <w:t>自动切换到硬手动，切换瞬间硬手动输出立刻等于手操拨盘的电压，需要预平衡。</w:t>
      </w:r>
    </w:p>
    <w:p w14:paraId="218EA32E" w14:textId="77777777" w:rsidR="00900FF9" w:rsidRDefault="0087344C">
      <w:pPr>
        <w:rPr>
          <w:sz w:val="24"/>
        </w:rPr>
      </w:pPr>
      <w:r>
        <w:rPr>
          <w:rFonts w:hint="eastAsia"/>
          <w:sz w:val="24"/>
        </w:rPr>
        <w:t>切换时测量自动输出电压，将</w:t>
      </w:r>
      <w:r>
        <w:rPr>
          <w:rFonts w:hint="eastAsia"/>
          <w:sz w:val="24"/>
        </w:rPr>
        <w:t xml:space="preserve"> </w:t>
      </w:r>
      <w:r>
        <w:rPr>
          <w:rFonts w:hint="eastAsia"/>
          <w:sz w:val="24"/>
        </w:rPr>
        <w:t>手操拨盘电压调整为自动输出电压，然后切换。</w:t>
      </w:r>
    </w:p>
    <w:p w14:paraId="7816D3D4" w14:textId="77777777" w:rsidR="00900FF9" w:rsidRDefault="0087344C">
      <w:pPr>
        <w:rPr>
          <w:sz w:val="24"/>
        </w:rPr>
      </w:pPr>
      <w:r>
        <w:rPr>
          <w:rFonts w:hint="eastAsia"/>
          <w:sz w:val="24"/>
        </w:rPr>
        <w:t>（</w:t>
      </w:r>
      <w:r>
        <w:rPr>
          <w:rFonts w:hint="eastAsia"/>
          <w:sz w:val="24"/>
        </w:rPr>
        <w:t>6</w:t>
      </w:r>
      <w:r>
        <w:rPr>
          <w:rFonts w:hint="eastAsia"/>
          <w:sz w:val="24"/>
        </w:rPr>
        <w:t>）如果</w:t>
      </w:r>
      <w:r>
        <w:rPr>
          <w:rFonts w:hint="eastAsia"/>
          <w:sz w:val="24"/>
        </w:rPr>
        <w:t>S1</w:t>
      </w:r>
      <w:r>
        <w:rPr>
          <w:rFonts w:hint="eastAsia"/>
          <w:sz w:val="24"/>
        </w:rPr>
        <w:t>开关切到自动，长时间</w:t>
      </w:r>
      <w:r>
        <w:rPr>
          <w:rFonts w:hint="eastAsia"/>
          <w:sz w:val="24"/>
        </w:rPr>
        <w:t>U</w:t>
      </w:r>
      <w:r>
        <w:rPr>
          <w:rFonts w:hint="eastAsia"/>
          <w:sz w:val="24"/>
          <w:vertAlign w:val="subscript"/>
        </w:rPr>
        <w:t>02</w:t>
      </w:r>
      <w:r>
        <w:rPr>
          <w:rFonts w:hint="eastAsia"/>
          <w:sz w:val="24"/>
        </w:rPr>
        <w:t>为负，会出现积分饱和现象。采取抗积分饱和电路防止积分饱和。</w:t>
      </w:r>
    </w:p>
    <w:p w14:paraId="1EC96E18" w14:textId="77777777" w:rsidR="00900FF9" w:rsidRDefault="0087344C">
      <w:pPr>
        <w:numPr>
          <w:ilvl w:val="0"/>
          <w:numId w:val="6"/>
        </w:numPr>
        <w:jc w:val="center"/>
        <w:rPr>
          <w:sz w:val="28"/>
          <w:szCs w:val="28"/>
        </w:rPr>
      </w:pPr>
      <w:r>
        <w:rPr>
          <w:rFonts w:hint="eastAsia"/>
          <w:sz w:val="28"/>
          <w:szCs w:val="28"/>
        </w:rPr>
        <w:lastRenderedPageBreak/>
        <w:t xml:space="preserve"> </w:t>
      </w:r>
      <w:r>
        <w:rPr>
          <w:rFonts w:hint="eastAsia"/>
          <w:sz w:val="28"/>
          <w:szCs w:val="28"/>
        </w:rPr>
        <w:t>模拟变送器</w:t>
      </w:r>
    </w:p>
    <w:p w14:paraId="30914EC9" w14:textId="77777777" w:rsidR="00900FF9" w:rsidRDefault="0087344C">
      <w:pPr>
        <w:numPr>
          <w:ilvl w:val="0"/>
          <w:numId w:val="11"/>
        </w:numPr>
        <w:spacing w:line="360" w:lineRule="auto"/>
        <w:rPr>
          <w:sz w:val="24"/>
        </w:rPr>
      </w:pPr>
      <w:r>
        <w:rPr>
          <w:rFonts w:hint="eastAsia"/>
          <w:sz w:val="24"/>
        </w:rPr>
        <w:t>热水锅炉高度为</w:t>
      </w:r>
      <w:r>
        <w:rPr>
          <w:rFonts w:hint="eastAsia"/>
          <w:sz w:val="24"/>
        </w:rPr>
        <w:t>6m</w:t>
      </w:r>
      <w:r>
        <w:rPr>
          <w:rFonts w:hint="eastAsia"/>
          <w:sz w:val="24"/>
        </w:rPr>
        <w:t>，欲检测热水锅炉的炉温及液位。要求温度测量范围为</w:t>
      </w:r>
      <w:r>
        <w:rPr>
          <w:rFonts w:hint="eastAsia"/>
          <w:sz w:val="24"/>
        </w:rPr>
        <w:t>0~150</w:t>
      </w:r>
      <w:r>
        <w:rPr>
          <w:rFonts w:hint="eastAsia"/>
          <w:sz w:val="24"/>
          <w:vertAlign w:val="superscript"/>
        </w:rPr>
        <w:t>0</w:t>
      </w:r>
      <w:r>
        <w:rPr>
          <w:rFonts w:hint="eastAsia"/>
          <w:sz w:val="24"/>
        </w:rPr>
        <w:t>C</w:t>
      </w:r>
      <w:r>
        <w:rPr>
          <w:rFonts w:hint="eastAsia"/>
          <w:sz w:val="24"/>
        </w:rPr>
        <w:t>，液位测量范围为</w:t>
      </w:r>
      <w:r>
        <w:rPr>
          <w:rFonts w:hint="eastAsia"/>
          <w:sz w:val="24"/>
        </w:rPr>
        <w:t>1~6m</w:t>
      </w:r>
      <w:r>
        <w:rPr>
          <w:rFonts w:hint="eastAsia"/>
          <w:sz w:val="24"/>
        </w:rPr>
        <w:t>。采用</w:t>
      </w:r>
      <w:r>
        <w:rPr>
          <w:rFonts w:hint="eastAsia"/>
          <w:sz w:val="24"/>
        </w:rPr>
        <w:t>III</w:t>
      </w:r>
      <w:r>
        <w:rPr>
          <w:rFonts w:hint="eastAsia"/>
          <w:sz w:val="24"/>
        </w:rPr>
        <w:t>型铂电阻温度变送器测温，</w:t>
      </w:r>
      <w:r>
        <w:rPr>
          <w:rFonts w:hint="eastAsia"/>
          <w:sz w:val="24"/>
        </w:rPr>
        <w:t>III</w:t>
      </w:r>
      <w:r>
        <w:rPr>
          <w:rFonts w:hint="eastAsia"/>
          <w:sz w:val="24"/>
        </w:rPr>
        <w:t>型压力变送器测量压力。水的比重密度</w:t>
      </w:r>
      <w:r>
        <w:rPr>
          <w:rFonts w:hint="eastAsia"/>
          <w:sz w:val="24"/>
        </w:rPr>
        <w:t>1000kg/m</w:t>
      </w:r>
      <w:r>
        <w:rPr>
          <w:rFonts w:hint="eastAsia"/>
          <w:sz w:val="24"/>
          <w:vertAlign w:val="superscript"/>
        </w:rPr>
        <w:t>3</w:t>
      </w:r>
      <w:r>
        <w:rPr>
          <w:rFonts w:hint="eastAsia"/>
          <w:sz w:val="24"/>
        </w:rPr>
        <w:t>，</w:t>
      </w:r>
      <w:r>
        <w:rPr>
          <w:rFonts w:hint="eastAsia"/>
          <w:sz w:val="24"/>
        </w:rPr>
        <w:t>g=9.8m/s</w:t>
      </w:r>
      <w:r>
        <w:rPr>
          <w:rFonts w:hint="eastAsia"/>
          <w:sz w:val="24"/>
          <w:vertAlign w:val="superscript"/>
        </w:rPr>
        <w:t>2</w:t>
      </w:r>
      <w:r>
        <w:rPr>
          <w:rFonts w:hint="eastAsia"/>
          <w:sz w:val="24"/>
        </w:rPr>
        <w:t>。回答下列问题。</w:t>
      </w:r>
    </w:p>
    <w:p w14:paraId="5188341C" w14:textId="77777777" w:rsidR="00900FF9" w:rsidRDefault="0087344C">
      <w:pPr>
        <w:numPr>
          <w:ilvl w:val="0"/>
          <w:numId w:val="12"/>
        </w:numPr>
        <w:spacing w:line="360" w:lineRule="auto"/>
        <w:rPr>
          <w:sz w:val="24"/>
        </w:rPr>
      </w:pPr>
      <w:r>
        <w:rPr>
          <w:rFonts w:hint="eastAsia"/>
          <w:sz w:val="24"/>
        </w:rPr>
        <w:t>写出温度变送器、液位变送器输出电流表达式。</w:t>
      </w:r>
    </w:p>
    <w:p w14:paraId="7143EDC3" w14:textId="77777777" w:rsidR="00900FF9" w:rsidRDefault="0087344C">
      <w:pPr>
        <w:numPr>
          <w:ilvl w:val="0"/>
          <w:numId w:val="12"/>
        </w:numPr>
        <w:spacing w:line="360" w:lineRule="auto"/>
        <w:rPr>
          <w:sz w:val="24"/>
        </w:rPr>
      </w:pPr>
      <w:r>
        <w:rPr>
          <w:rFonts w:hint="eastAsia"/>
          <w:sz w:val="24"/>
        </w:rPr>
        <w:t>说明如何实现变送器的零点调整和量程调整。</w:t>
      </w:r>
    </w:p>
    <w:p w14:paraId="560538A4" w14:textId="77777777" w:rsidR="00900FF9" w:rsidRDefault="0087344C">
      <w:pPr>
        <w:numPr>
          <w:ilvl w:val="0"/>
          <w:numId w:val="12"/>
        </w:numPr>
        <w:spacing w:line="360" w:lineRule="auto"/>
        <w:rPr>
          <w:sz w:val="24"/>
        </w:rPr>
      </w:pPr>
      <w:r>
        <w:rPr>
          <w:rFonts w:hint="eastAsia"/>
          <w:sz w:val="24"/>
        </w:rPr>
        <w:t>如果锅炉检测温度范围为</w:t>
      </w:r>
      <w:r>
        <w:rPr>
          <w:rFonts w:hint="eastAsia"/>
          <w:sz w:val="24"/>
        </w:rPr>
        <w:t>50~200</w:t>
      </w:r>
      <w:r>
        <w:rPr>
          <w:rFonts w:hint="eastAsia"/>
          <w:sz w:val="24"/>
          <w:vertAlign w:val="superscript"/>
        </w:rPr>
        <w:t>0</w:t>
      </w:r>
      <w:r>
        <w:rPr>
          <w:rFonts w:hint="eastAsia"/>
          <w:sz w:val="24"/>
        </w:rPr>
        <w:t>C</w:t>
      </w:r>
      <w:r>
        <w:rPr>
          <w:rFonts w:hint="eastAsia"/>
          <w:sz w:val="24"/>
        </w:rPr>
        <w:t>，如何进行零点迁移和量程调整。</w:t>
      </w:r>
    </w:p>
    <w:p w14:paraId="215ACD83" w14:textId="77777777" w:rsidR="00900FF9" w:rsidRDefault="0087344C">
      <w:pPr>
        <w:numPr>
          <w:ilvl w:val="0"/>
          <w:numId w:val="12"/>
        </w:numPr>
        <w:spacing w:line="360" w:lineRule="auto"/>
        <w:rPr>
          <w:sz w:val="24"/>
        </w:rPr>
      </w:pPr>
      <w:r>
        <w:rPr>
          <w:rFonts w:hint="eastAsia"/>
          <w:sz w:val="24"/>
        </w:rPr>
        <w:t>锅炉温度测量范围为</w:t>
      </w:r>
      <w:r>
        <w:rPr>
          <w:rFonts w:hint="eastAsia"/>
          <w:sz w:val="24"/>
        </w:rPr>
        <w:t>0~150</w:t>
      </w:r>
      <w:r>
        <w:rPr>
          <w:rFonts w:hint="eastAsia"/>
          <w:sz w:val="24"/>
          <w:vertAlign w:val="superscript"/>
        </w:rPr>
        <w:t>0</w:t>
      </w:r>
      <w:r>
        <w:rPr>
          <w:rFonts w:hint="eastAsia"/>
          <w:sz w:val="24"/>
        </w:rPr>
        <w:t>C</w:t>
      </w:r>
      <w:r>
        <w:rPr>
          <w:rFonts w:hint="eastAsia"/>
          <w:sz w:val="24"/>
        </w:rPr>
        <w:t>，当变送器输出电流为</w:t>
      </w:r>
      <w:r>
        <w:rPr>
          <w:rFonts w:hint="eastAsia"/>
          <w:sz w:val="24"/>
        </w:rPr>
        <w:t>10mA</w:t>
      </w:r>
      <w:r>
        <w:rPr>
          <w:rFonts w:hint="eastAsia"/>
          <w:sz w:val="24"/>
        </w:rPr>
        <w:t>时，对应温度。</w:t>
      </w:r>
    </w:p>
    <w:p w14:paraId="338ADD94" w14:textId="77777777" w:rsidR="00900FF9" w:rsidRDefault="0087344C">
      <w:pPr>
        <w:spacing w:line="360" w:lineRule="auto"/>
        <w:ind w:firstLineChars="100" w:firstLine="240"/>
        <w:rPr>
          <w:sz w:val="24"/>
        </w:rPr>
      </w:pPr>
      <w:r>
        <w:rPr>
          <w:rFonts w:hint="eastAsia"/>
          <w:sz w:val="24"/>
        </w:rPr>
        <w:t>锅炉温度测量范围为</w:t>
      </w:r>
      <w:r>
        <w:rPr>
          <w:rFonts w:hint="eastAsia"/>
          <w:sz w:val="24"/>
        </w:rPr>
        <w:t>50~200</w:t>
      </w:r>
      <w:r>
        <w:rPr>
          <w:rFonts w:hint="eastAsia"/>
          <w:sz w:val="24"/>
          <w:vertAlign w:val="superscript"/>
        </w:rPr>
        <w:t>0</w:t>
      </w:r>
      <w:r>
        <w:rPr>
          <w:rFonts w:hint="eastAsia"/>
          <w:sz w:val="24"/>
        </w:rPr>
        <w:t>C</w:t>
      </w:r>
      <w:r>
        <w:rPr>
          <w:rFonts w:hint="eastAsia"/>
          <w:sz w:val="24"/>
        </w:rPr>
        <w:t>，当变送器输出电流为</w:t>
      </w:r>
      <w:r>
        <w:rPr>
          <w:rFonts w:hint="eastAsia"/>
          <w:sz w:val="24"/>
        </w:rPr>
        <w:t>10mA</w:t>
      </w:r>
      <w:r>
        <w:rPr>
          <w:rFonts w:hint="eastAsia"/>
          <w:sz w:val="24"/>
        </w:rPr>
        <w:t>时，对应温度。</w:t>
      </w:r>
    </w:p>
    <w:p w14:paraId="71633913" w14:textId="77777777" w:rsidR="00900FF9" w:rsidRDefault="0087344C">
      <w:pPr>
        <w:numPr>
          <w:ilvl w:val="0"/>
          <w:numId w:val="12"/>
        </w:numPr>
        <w:spacing w:line="360" w:lineRule="auto"/>
        <w:rPr>
          <w:sz w:val="24"/>
        </w:rPr>
      </w:pPr>
      <w:r>
        <w:rPr>
          <w:rFonts w:hint="eastAsia"/>
          <w:sz w:val="24"/>
        </w:rPr>
        <w:t>如果在液位的量程</w:t>
      </w:r>
      <w:r>
        <w:rPr>
          <w:rFonts w:hint="eastAsia"/>
          <w:sz w:val="24"/>
        </w:rPr>
        <w:t>25%</w:t>
      </w:r>
      <w:r>
        <w:rPr>
          <w:rFonts w:hint="eastAsia"/>
          <w:sz w:val="24"/>
        </w:rPr>
        <w:t>、</w:t>
      </w:r>
      <w:r>
        <w:rPr>
          <w:rFonts w:hint="eastAsia"/>
          <w:sz w:val="24"/>
        </w:rPr>
        <w:t>50%</w:t>
      </w:r>
      <w:r>
        <w:rPr>
          <w:rFonts w:hint="eastAsia"/>
          <w:sz w:val="24"/>
        </w:rPr>
        <w:t>，</w:t>
      </w:r>
      <w:r>
        <w:rPr>
          <w:rFonts w:hint="eastAsia"/>
          <w:sz w:val="24"/>
        </w:rPr>
        <w:t>75%</w:t>
      </w:r>
      <w:r>
        <w:rPr>
          <w:rFonts w:hint="eastAsia"/>
          <w:sz w:val="24"/>
        </w:rPr>
        <w:t>调校液位变送器，如何对仪表进行调校。</w:t>
      </w:r>
    </w:p>
    <w:p w14:paraId="06918498" w14:textId="77777777" w:rsidR="00900FF9" w:rsidRDefault="0087344C">
      <w:pPr>
        <w:spacing w:line="360" w:lineRule="auto"/>
        <w:rPr>
          <w:sz w:val="24"/>
        </w:rPr>
      </w:pPr>
      <w:r>
        <w:rPr>
          <w:rFonts w:hint="eastAsia"/>
          <w:sz w:val="24"/>
        </w:rPr>
        <w:t>解答</w:t>
      </w:r>
    </w:p>
    <w:p w14:paraId="179863E8" w14:textId="77777777" w:rsidR="00900FF9" w:rsidRDefault="0087344C">
      <w:pPr>
        <w:numPr>
          <w:ilvl w:val="0"/>
          <w:numId w:val="13"/>
        </w:numPr>
        <w:spacing w:line="360" w:lineRule="auto"/>
        <w:rPr>
          <w:sz w:val="24"/>
        </w:rPr>
      </w:pPr>
      <w:r>
        <w:rPr>
          <w:rFonts w:hint="eastAsia"/>
          <w:sz w:val="24"/>
        </w:rPr>
        <w:t>温度变送器输出电流表达式</w:t>
      </w:r>
    </w:p>
    <w:p w14:paraId="4C3D86F5" w14:textId="77777777" w:rsidR="00900FF9" w:rsidRDefault="0087344C">
      <w:pPr>
        <w:spacing w:line="360" w:lineRule="auto"/>
        <w:rPr>
          <w:position w:val="-24"/>
          <w:sz w:val="24"/>
        </w:rPr>
      </w:pPr>
      <w:r>
        <w:rPr>
          <w:rFonts w:hint="eastAsia"/>
          <w:position w:val="-24"/>
          <w:sz w:val="24"/>
        </w:rPr>
        <w:object w:dxaOrig="1372" w:dyaOrig="545" w14:anchorId="24D1BFAE">
          <v:shape id="_x0000_i1030" type="#_x0000_t75" style="width:68.5pt;height:27.5pt" o:ole="">
            <v:imagedata r:id="rId25" o:title=""/>
          </v:shape>
          <o:OLEObject Type="Embed" ProgID="Equation.KSEE3" ShapeID="_x0000_i1030" DrawAspect="Content" ObjectID="_1653677497" r:id="rId26"/>
        </w:object>
      </w:r>
    </w:p>
    <w:p w14:paraId="6F6F5060" w14:textId="77777777" w:rsidR="00900FF9" w:rsidRDefault="0087344C">
      <w:pPr>
        <w:spacing w:line="360" w:lineRule="auto"/>
        <w:rPr>
          <w:sz w:val="24"/>
        </w:rPr>
      </w:pPr>
      <w:r>
        <w:rPr>
          <w:rFonts w:hint="eastAsia"/>
          <w:sz w:val="24"/>
        </w:rPr>
        <w:t>液位变送器输出电流表达式</w:t>
      </w:r>
    </w:p>
    <w:p w14:paraId="1C6B57E1" w14:textId="77777777" w:rsidR="00900FF9" w:rsidRDefault="0087344C">
      <w:pPr>
        <w:spacing w:line="360" w:lineRule="auto"/>
        <w:rPr>
          <w:position w:val="-24"/>
          <w:sz w:val="24"/>
        </w:rPr>
      </w:pPr>
      <w:r>
        <w:rPr>
          <w:rFonts w:hint="eastAsia"/>
          <w:position w:val="-30"/>
          <w:sz w:val="24"/>
        </w:rPr>
        <w:object w:dxaOrig="7743" w:dyaOrig="687" w14:anchorId="1DB33E38">
          <v:shape id="_x0000_i1031" type="#_x0000_t75" style="width:387pt;height:34.5pt" o:ole="">
            <v:imagedata r:id="rId27" o:title=""/>
          </v:shape>
          <o:OLEObject Type="Embed" ProgID="Equation.KSEE3" ShapeID="_x0000_i1031" DrawAspect="Content" ObjectID="_1653677498" r:id="rId28"/>
        </w:object>
      </w:r>
    </w:p>
    <w:p w14:paraId="5D1726E2" w14:textId="77777777" w:rsidR="00900FF9" w:rsidRDefault="0087344C">
      <w:pPr>
        <w:numPr>
          <w:ilvl w:val="0"/>
          <w:numId w:val="13"/>
        </w:numPr>
        <w:spacing w:line="360" w:lineRule="auto"/>
        <w:rPr>
          <w:rFonts w:ascii="宋体" w:eastAsia="宋体" w:hAnsi="宋体" w:cs="宋体"/>
          <w:sz w:val="24"/>
        </w:rPr>
      </w:pPr>
      <w:r>
        <w:rPr>
          <w:rFonts w:hint="eastAsia"/>
          <w:sz w:val="24"/>
        </w:rPr>
        <w:t>温度变送器零点调整，</w:t>
      </w:r>
      <w:r>
        <w:rPr>
          <w:rFonts w:hint="eastAsia"/>
          <w:sz w:val="24"/>
        </w:rPr>
        <w:t>t=0</w:t>
      </w:r>
      <w:r>
        <w:rPr>
          <w:rFonts w:hint="eastAsia"/>
          <w:sz w:val="24"/>
          <w:vertAlign w:val="superscript"/>
        </w:rPr>
        <w:t>0</w:t>
      </w:r>
      <w:r>
        <w:rPr>
          <w:rFonts w:hint="eastAsia"/>
          <w:sz w:val="24"/>
        </w:rPr>
        <w:t>C,R</w:t>
      </w:r>
      <w:r>
        <w:rPr>
          <w:rFonts w:hint="eastAsia"/>
          <w:sz w:val="24"/>
          <w:vertAlign w:val="subscript"/>
        </w:rPr>
        <w:t>T0</w:t>
      </w:r>
      <w:r>
        <w:rPr>
          <w:rFonts w:hint="eastAsia"/>
          <w:sz w:val="24"/>
        </w:rPr>
        <w:t>=100</w:t>
      </w:r>
      <w:r>
        <w:rPr>
          <w:rFonts w:ascii="宋体" w:eastAsia="宋体" w:hAnsi="宋体" w:cs="宋体" w:hint="eastAsia"/>
          <w:sz w:val="24"/>
        </w:rPr>
        <w:t>Ω,调整变送器调零机构，使I</w:t>
      </w:r>
      <w:r>
        <w:rPr>
          <w:rFonts w:ascii="宋体" w:eastAsia="宋体" w:hAnsi="宋体" w:cs="宋体" w:hint="eastAsia"/>
          <w:sz w:val="24"/>
          <w:vertAlign w:val="subscript"/>
        </w:rPr>
        <w:t>0</w:t>
      </w:r>
      <w:r>
        <w:rPr>
          <w:rFonts w:ascii="宋体" w:eastAsia="宋体" w:hAnsi="宋体" w:cs="宋体" w:hint="eastAsia"/>
          <w:sz w:val="24"/>
        </w:rPr>
        <w:t>=4mA。</w:t>
      </w:r>
    </w:p>
    <w:p w14:paraId="5C3B8544" w14:textId="77777777" w:rsidR="00900FF9" w:rsidRDefault="0087344C">
      <w:pPr>
        <w:spacing w:line="360" w:lineRule="auto"/>
        <w:rPr>
          <w:rFonts w:ascii="宋体" w:eastAsia="宋体" w:hAnsi="宋体" w:cs="宋体"/>
          <w:sz w:val="24"/>
        </w:rPr>
      </w:pPr>
      <w:r>
        <w:rPr>
          <w:rFonts w:ascii="宋体" w:eastAsia="宋体" w:hAnsi="宋体" w:cs="宋体" w:hint="eastAsia"/>
          <w:sz w:val="24"/>
        </w:rPr>
        <w:t>量程调整，</w:t>
      </w:r>
      <w:r>
        <w:rPr>
          <w:rFonts w:hint="eastAsia"/>
          <w:sz w:val="24"/>
        </w:rPr>
        <w:t>t=150</w:t>
      </w:r>
      <w:r>
        <w:rPr>
          <w:rFonts w:hint="eastAsia"/>
          <w:sz w:val="24"/>
          <w:vertAlign w:val="superscript"/>
        </w:rPr>
        <w:t>0</w:t>
      </w:r>
      <w:r>
        <w:rPr>
          <w:rFonts w:hint="eastAsia"/>
          <w:sz w:val="24"/>
        </w:rPr>
        <w:t>C</w:t>
      </w:r>
      <w:r>
        <w:rPr>
          <w:rFonts w:hint="eastAsia"/>
          <w:sz w:val="24"/>
        </w:rPr>
        <w:t>对应的</w:t>
      </w:r>
      <w:r>
        <w:rPr>
          <w:rFonts w:hint="eastAsia"/>
          <w:sz w:val="24"/>
        </w:rPr>
        <w:t>R</w:t>
      </w:r>
      <w:r>
        <w:rPr>
          <w:rFonts w:hint="eastAsia"/>
          <w:sz w:val="24"/>
          <w:vertAlign w:val="subscript"/>
        </w:rPr>
        <w:t>T</w:t>
      </w:r>
      <w:r>
        <w:rPr>
          <w:rFonts w:ascii="宋体" w:eastAsia="宋体" w:hAnsi="宋体" w:cs="宋体" w:hint="eastAsia"/>
          <w:sz w:val="24"/>
        </w:rPr>
        <w:t>,输入到变送器，调整量程机构使I</w:t>
      </w:r>
      <w:r>
        <w:rPr>
          <w:rFonts w:ascii="宋体" w:eastAsia="宋体" w:hAnsi="宋体" w:cs="宋体" w:hint="eastAsia"/>
          <w:sz w:val="24"/>
          <w:vertAlign w:val="subscript"/>
        </w:rPr>
        <w:t>0</w:t>
      </w:r>
      <w:r>
        <w:rPr>
          <w:rFonts w:ascii="宋体" w:eastAsia="宋体" w:hAnsi="宋体" w:cs="宋体" w:hint="eastAsia"/>
          <w:sz w:val="24"/>
        </w:rPr>
        <w:t>=20mA。</w:t>
      </w:r>
    </w:p>
    <w:p w14:paraId="72746162" w14:textId="77777777" w:rsidR="00900FF9" w:rsidRDefault="0087344C">
      <w:pPr>
        <w:spacing w:line="360" w:lineRule="auto"/>
        <w:rPr>
          <w:rFonts w:ascii="宋体" w:eastAsia="宋体" w:hAnsi="宋体" w:cs="宋体"/>
          <w:sz w:val="24"/>
        </w:rPr>
      </w:pPr>
      <w:r>
        <w:rPr>
          <w:rFonts w:hint="eastAsia"/>
          <w:sz w:val="24"/>
        </w:rPr>
        <w:t>液位变送器零点调整，</w:t>
      </w:r>
      <w:r>
        <w:rPr>
          <w:rFonts w:hint="eastAsia"/>
          <w:sz w:val="24"/>
        </w:rPr>
        <w:t>h=1m</w:t>
      </w:r>
      <w:r>
        <w:rPr>
          <w:rFonts w:hint="eastAsia"/>
          <w:sz w:val="24"/>
        </w:rPr>
        <w:t>对应压力</w:t>
      </w:r>
      <w:r>
        <w:rPr>
          <w:rFonts w:hint="eastAsia"/>
          <w:sz w:val="24"/>
        </w:rPr>
        <w:t>9.8KN</w:t>
      </w:r>
      <w:r>
        <w:rPr>
          <w:rFonts w:hint="eastAsia"/>
          <w:sz w:val="24"/>
        </w:rPr>
        <w:t>输入到压力变送器</w:t>
      </w:r>
      <w:r>
        <w:rPr>
          <w:rFonts w:ascii="宋体" w:eastAsia="宋体" w:hAnsi="宋体" w:cs="宋体" w:hint="eastAsia"/>
          <w:sz w:val="24"/>
        </w:rPr>
        <w:t>,调整变送器调零机构，使I</w:t>
      </w:r>
      <w:r>
        <w:rPr>
          <w:rFonts w:ascii="宋体" w:eastAsia="宋体" w:hAnsi="宋体" w:cs="宋体" w:hint="eastAsia"/>
          <w:sz w:val="24"/>
          <w:vertAlign w:val="subscript"/>
        </w:rPr>
        <w:t>0</w:t>
      </w:r>
      <w:r>
        <w:rPr>
          <w:rFonts w:ascii="宋体" w:eastAsia="宋体" w:hAnsi="宋体" w:cs="宋体" w:hint="eastAsia"/>
          <w:sz w:val="24"/>
        </w:rPr>
        <w:t>=4mA。</w:t>
      </w:r>
    </w:p>
    <w:p w14:paraId="75C8EB14" w14:textId="77777777" w:rsidR="00900FF9" w:rsidRDefault="0087344C">
      <w:pPr>
        <w:spacing w:line="360" w:lineRule="auto"/>
        <w:rPr>
          <w:rFonts w:ascii="宋体" w:eastAsia="宋体" w:hAnsi="宋体" w:cs="宋体"/>
          <w:sz w:val="24"/>
        </w:rPr>
      </w:pPr>
      <w:r>
        <w:rPr>
          <w:rFonts w:ascii="宋体" w:eastAsia="宋体" w:hAnsi="宋体" w:cs="宋体" w:hint="eastAsia"/>
          <w:sz w:val="24"/>
        </w:rPr>
        <w:t>量程调整，</w:t>
      </w:r>
      <w:r>
        <w:rPr>
          <w:rFonts w:hint="eastAsia"/>
          <w:sz w:val="24"/>
        </w:rPr>
        <w:t>h=6m</w:t>
      </w:r>
      <w:r>
        <w:rPr>
          <w:rFonts w:hint="eastAsia"/>
          <w:sz w:val="24"/>
        </w:rPr>
        <w:t>对应压力</w:t>
      </w:r>
      <w:r>
        <w:rPr>
          <w:rFonts w:hint="eastAsia"/>
          <w:sz w:val="24"/>
        </w:rPr>
        <w:t>58.8KN</w:t>
      </w:r>
      <w:r>
        <w:rPr>
          <w:rFonts w:hint="eastAsia"/>
          <w:sz w:val="24"/>
        </w:rPr>
        <w:t>输入到压力变送器</w:t>
      </w:r>
      <w:r>
        <w:rPr>
          <w:rFonts w:ascii="宋体" w:eastAsia="宋体" w:hAnsi="宋体" w:cs="宋体" w:hint="eastAsia"/>
          <w:sz w:val="24"/>
        </w:rPr>
        <w:t>,调整量程机构使I</w:t>
      </w:r>
      <w:r>
        <w:rPr>
          <w:rFonts w:ascii="宋体" w:eastAsia="宋体" w:hAnsi="宋体" w:cs="宋体" w:hint="eastAsia"/>
          <w:sz w:val="24"/>
          <w:vertAlign w:val="subscript"/>
        </w:rPr>
        <w:t>0</w:t>
      </w:r>
      <w:r>
        <w:rPr>
          <w:rFonts w:ascii="宋体" w:eastAsia="宋体" w:hAnsi="宋体" w:cs="宋体" w:hint="eastAsia"/>
          <w:sz w:val="24"/>
        </w:rPr>
        <w:t>=20mA。</w:t>
      </w:r>
    </w:p>
    <w:p w14:paraId="37EF4F7C"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w:t>
      </w:r>
      <w:r>
        <w:rPr>
          <w:rFonts w:hint="eastAsia"/>
          <w:sz w:val="24"/>
        </w:rPr>
        <w:t>锅炉检测温度范围为</w:t>
      </w:r>
      <w:r>
        <w:rPr>
          <w:rFonts w:hint="eastAsia"/>
          <w:sz w:val="24"/>
        </w:rPr>
        <w:t>50~200</w:t>
      </w:r>
      <w:r>
        <w:rPr>
          <w:rFonts w:hint="eastAsia"/>
          <w:sz w:val="24"/>
          <w:vertAlign w:val="superscript"/>
        </w:rPr>
        <w:t>0</w:t>
      </w:r>
      <w:r>
        <w:rPr>
          <w:rFonts w:hint="eastAsia"/>
          <w:sz w:val="24"/>
        </w:rPr>
        <w:t>C</w:t>
      </w:r>
      <w:r>
        <w:rPr>
          <w:rFonts w:hint="eastAsia"/>
          <w:sz w:val="24"/>
        </w:rPr>
        <w:t>，需要零点正迁移。</w:t>
      </w:r>
    </w:p>
    <w:p w14:paraId="72C90D34" w14:textId="77777777" w:rsidR="00900FF9" w:rsidRDefault="0087344C">
      <w:pPr>
        <w:spacing w:line="360" w:lineRule="auto"/>
        <w:rPr>
          <w:rFonts w:ascii="宋体" w:eastAsia="宋体" w:hAnsi="宋体" w:cs="宋体"/>
          <w:sz w:val="24"/>
        </w:rPr>
      </w:pPr>
      <w:r>
        <w:rPr>
          <w:rFonts w:hint="eastAsia"/>
          <w:sz w:val="24"/>
        </w:rPr>
        <w:t>温度变送器零点调整，</w:t>
      </w:r>
      <w:r>
        <w:rPr>
          <w:rFonts w:hint="eastAsia"/>
          <w:sz w:val="24"/>
        </w:rPr>
        <w:t>t=50</w:t>
      </w:r>
      <w:r>
        <w:rPr>
          <w:rFonts w:hint="eastAsia"/>
          <w:sz w:val="24"/>
          <w:vertAlign w:val="superscript"/>
        </w:rPr>
        <w:t>0</w:t>
      </w:r>
      <w:r>
        <w:rPr>
          <w:rFonts w:hint="eastAsia"/>
          <w:sz w:val="24"/>
        </w:rPr>
        <w:t>C</w:t>
      </w:r>
      <w:r>
        <w:rPr>
          <w:rFonts w:hint="eastAsia"/>
          <w:sz w:val="24"/>
        </w:rPr>
        <w:t>对应的</w:t>
      </w:r>
      <w:r>
        <w:rPr>
          <w:rFonts w:hint="eastAsia"/>
          <w:sz w:val="24"/>
        </w:rPr>
        <w:t>R</w:t>
      </w:r>
      <w:r>
        <w:rPr>
          <w:rFonts w:hint="eastAsia"/>
          <w:sz w:val="24"/>
          <w:vertAlign w:val="subscript"/>
        </w:rPr>
        <w:t>T</w:t>
      </w:r>
      <w:r>
        <w:rPr>
          <w:rFonts w:ascii="宋体" w:eastAsia="宋体" w:hAnsi="宋体" w:cs="宋体" w:hint="eastAsia"/>
          <w:sz w:val="24"/>
        </w:rPr>
        <w:t>,输入到温度变送器,调整变送器调零机构，使I</w:t>
      </w:r>
      <w:r>
        <w:rPr>
          <w:rFonts w:ascii="宋体" w:eastAsia="宋体" w:hAnsi="宋体" w:cs="宋体" w:hint="eastAsia"/>
          <w:sz w:val="24"/>
          <w:vertAlign w:val="subscript"/>
        </w:rPr>
        <w:t>0</w:t>
      </w:r>
      <w:r>
        <w:rPr>
          <w:rFonts w:ascii="宋体" w:eastAsia="宋体" w:hAnsi="宋体" w:cs="宋体" w:hint="eastAsia"/>
          <w:sz w:val="24"/>
        </w:rPr>
        <w:t>=4mA。</w:t>
      </w:r>
    </w:p>
    <w:p w14:paraId="260C76D5" w14:textId="77777777" w:rsidR="00900FF9" w:rsidRDefault="0087344C">
      <w:pPr>
        <w:spacing w:line="360" w:lineRule="auto"/>
        <w:rPr>
          <w:rFonts w:ascii="宋体" w:eastAsia="宋体" w:hAnsi="宋体" w:cs="宋体"/>
          <w:sz w:val="24"/>
        </w:rPr>
      </w:pPr>
      <w:r>
        <w:rPr>
          <w:rFonts w:ascii="宋体" w:eastAsia="宋体" w:hAnsi="宋体" w:cs="宋体" w:hint="eastAsia"/>
          <w:sz w:val="24"/>
        </w:rPr>
        <w:t>量程调整，</w:t>
      </w:r>
      <w:r>
        <w:rPr>
          <w:rFonts w:hint="eastAsia"/>
          <w:sz w:val="24"/>
        </w:rPr>
        <w:t>t=200</w:t>
      </w:r>
      <w:r>
        <w:rPr>
          <w:rFonts w:hint="eastAsia"/>
          <w:sz w:val="24"/>
          <w:vertAlign w:val="superscript"/>
        </w:rPr>
        <w:t>0</w:t>
      </w:r>
      <w:r>
        <w:rPr>
          <w:rFonts w:hint="eastAsia"/>
          <w:sz w:val="24"/>
        </w:rPr>
        <w:t>C</w:t>
      </w:r>
      <w:r>
        <w:rPr>
          <w:rFonts w:hint="eastAsia"/>
          <w:sz w:val="24"/>
        </w:rPr>
        <w:t>对应的</w:t>
      </w:r>
      <w:r>
        <w:rPr>
          <w:rFonts w:hint="eastAsia"/>
          <w:sz w:val="24"/>
        </w:rPr>
        <w:t>R</w:t>
      </w:r>
      <w:r>
        <w:rPr>
          <w:rFonts w:hint="eastAsia"/>
          <w:sz w:val="24"/>
          <w:vertAlign w:val="subscript"/>
        </w:rPr>
        <w:t>T</w:t>
      </w:r>
      <w:r>
        <w:rPr>
          <w:rFonts w:ascii="宋体" w:eastAsia="宋体" w:hAnsi="宋体" w:cs="宋体" w:hint="eastAsia"/>
          <w:sz w:val="24"/>
        </w:rPr>
        <w:t>,输入到温度变送器，调整量程机构使I</w:t>
      </w:r>
      <w:r>
        <w:rPr>
          <w:rFonts w:ascii="宋体" w:eastAsia="宋体" w:hAnsi="宋体" w:cs="宋体" w:hint="eastAsia"/>
          <w:sz w:val="24"/>
          <w:vertAlign w:val="subscript"/>
        </w:rPr>
        <w:t>0</w:t>
      </w:r>
      <w:r>
        <w:rPr>
          <w:rFonts w:ascii="宋体" w:eastAsia="宋体" w:hAnsi="宋体" w:cs="宋体" w:hint="eastAsia"/>
          <w:sz w:val="24"/>
        </w:rPr>
        <w:t>=20mA。</w:t>
      </w:r>
    </w:p>
    <w:p w14:paraId="4737956E" w14:textId="77777777" w:rsidR="00900FF9" w:rsidRDefault="0087344C">
      <w:pPr>
        <w:spacing w:line="360" w:lineRule="auto"/>
        <w:rPr>
          <w:sz w:val="24"/>
        </w:rPr>
      </w:pPr>
      <w:r>
        <w:rPr>
          <w:rFonts w:hint="eastAsia"/>
          <w:sz w:val="24"/>
        </w:rPr>
        <w:t>（</w:t>
      </w:r>
      <w:r>
        <w:rPr>
          <w:rFonts w:hint="eastAsia"/>
          <w:sz w:val="24"/>
        </w:rPr>
        <w:t>4</w:t>
      </w:r>
      <w:r>
        <w:rPr>
          <w:rFonts w:hint="eastAsia"/>
          <w:sz w:val="24"/>
        </w:rPr>
        <w:t>）锅炉温度测量范围为</w:t>
      </w:r>
      <w:r>
        <w:rPr>
          <w:rFonts w:hint="eastAsia"/>
          <w:sz w:val="24"/>
        </w:rPr>
        <w:t>0~150</w:t>
      </w:r>
      <w:r>
        <w:rPr>
          <w:rFonts w:hint="eastAsia"/>
          <w:sz w:val="24"/>
          <w:vertAlign w:val="superscript"/>
        </w:rPr>
        <w:t>0</w:t>
      </w:r>
      <w:r>
        <w:rPr>
          <w:rFonts w:hint="eastAsia"/>
          <w:sz w:val="24"/>
        </w:rPr>
        <w:t>C</w:t>
      </w:r>
      <w:r>
        <w:rPr>
          <w:rFonts w:hint="eastAsia"/>
          <w:sz w:val="24"/>
        </w:rPr>
        <w:t>，当变送器输出电流为</w:t>
      </w:r>
      <w:r>
        <w:rPr>
          <w:rFonts w:hint="eastAsia"/>
          <w:sz w:val="24"/>
        </w:rPr>
        <w:t>10mA</w:t>
      </w:r>
      <w:r>
        <w:rPr>
          <w:rFonts w:hint="eastAsia"/>
          <w:sz w:val="24"/>
        </w:rPr>
        <w:t>时，对应温度为</w:t>
      </w:r>
    </w:p>
    <w:p w14:paraId="3A6C84D0" w14:textId="77777777" w:rsidR="00900FF9" w:rsidRDefault="0087344C">
      <w:pPr>
        <w:spacing w:line="360" w:lineRule="auto"/>
        <w:rPr>
          <w:position w:val="-24"/>
          <w:sz w:val="24"/>
        </w:rPr>
      </w:pPr>
      <w:r>
        <w:rPr>
          <w:rFonts w:hint="eastAsia"/>
          <w:position w:val="-24"/>
          <w:sz w:val="24"/>
        </w:rPr>
        <w:object w:dxaOrig="2358" w:dyaOrig="545" w14:anchorId="0066B32E">
          <v:shape id="_x0000_i1032" type="#_x0000_t75" style="width:118pt;height:27.5pt" o:ole="">
            <v:imagedata r:id="rId29" o:title=""/>
          </v:shape>
          <o:OLEObject Type="Embed" ProgID="Equation.KSEE3" ShapeID="_x0000_i1032" DrawAspect="Content" ObjectID="_1653677499" r:id="rId30"/>
        </w:object>
      </w:r>
    </w:p>
    <w:p w14:paraId="702FEFF5" w14:textId="77777777" w:rsidR="00900FF9" w:rsidRDefault="0087344C">
      <w:pPr>
        <w:spacing w:line="360" w:lineRule="auto"/>
        <w:rPr>
          <w:sz w:val="24"/>
        </w:rPr>
      </w:pPr>
      <w:r>
        <w:rPr>
          <w:rFonts w:hint="eastAsia"/>
          <w:sz w:val="24"/>
        </w:rPr>
        <w:t>锅炉温度测量范围为</w:t>
      </w:r>
      <w:r>
        <w:rPr>
          <w:rFonts w:hint="eastAsia"/>
          <w:sz w:val="24"/>
        </w:rPr>
        <w:t>50~200</w:t>
      </w:r>
      <w:r>
        <w:rPr>
          <w:rFonts w:hint="eastAsia"/>
          <w:sz w:val="24"/>
          <w:vertAlign w:val="superscript"/>
        </w:rPr>
        <w:t>0</w:t>
      </w:r>
      <w:r>
        <w:rPr>
          <w:rFonts w:hint="eastAsia"/>
          <w:sz w:val="24"/>
        </w:rPr>
        <w:t>C</w:t>
      </w:r>
      <w:r>
        <w:rPr>
          <w:rFonts w:hint="eastAsia"/>
          <w:sz w:val="24"/>
        </w:rPr>
        <w:t>，当变送器输出电流为</w:t>
      </w:r>
      <w:r>
        <w:rPr>
          <w:rFonts w:hint="eastAsia"/>
          <w:sz w:val="24"/>
        </w:rPr>
        <w:t>10mA</w:t>
      </w:r>
      <w:r>
        <w:rPr>
          <w:rFonts w:hint="eastAsia"/>
          <w:sz w:val="24"/>
        </w:rPr>
        <w:t>时，对应温度为</w:t>
      </w:r>
    </w:p>
    <w:p w14:paraId="7A158662" w14:textId="77777777" w:rsidR="00900FF9" w:rsidRDefault="0087344C">
      <w:pPr>
        <w:spacing w:line="360" w:lineRule="auto"/>
        <w:rPr>
          <w:sz w:val="24"/>
        </w:rPr>
      </w:pPr>
      <w:r>
        <w:rPr>
          <w:rFonts w:hint="eastAsia"/>
          <w:position w:val="-24"/>
          <w:sz w:val="24"/>
        </w:rPr>
        <w:object w:dxaOrig="2974" w:dyaOrig="545" w14:anchorId="7EF48E19">
          <v:shape id="_x0000_i1033" type="#_x0000_t75" style="width:148.5pt;height:27.5pt" o:ole="">
            <v:imagedata r:id="rId31" o:title=""/>
          </v:shape>
          <o:OLEObject Type="Embed" ProgID="Equation.KSEE3" ShapeID="_x0000_i1033" DrawAspect="Content" ObjectID="_1653677500" r:id="rId32"/>
        </w:object>
      </w:r>
    </w:p>
    <w:p w14:paraId="26D14B86" w14:textId="77777777" w:rsidR="00900FF9" w:rsidRDefault="0087344C">
      <w:pPr>
        <w:spacing w:line="360" w:lineRule="auto"/>
        <w:rPr>
          <w:sz w:val="24"/>
        </w:rPr>
      </w:pPr>
      <w:r>
        <w:rPr>
          <w:rFonts w:hint="eastAsia"/>
          <w:sz w:val="24"/>
        </w:rPr>
        <w:t>（</w:t>
      </w:r>
      <w:r>
        <w:rPr>
          <w:rFonts w:hint="eastAsia"/>
          <w:sz w:val="24"/>
        </w:rPr>
        <w:t>5</w:t>
      </w:r>
      <w:r>
        <w:rPr>
          <w:rFonts w:hint="eastAsia"/>
          <w:sz w:val="24"/>
        </w:rPr>
        <w:t>）如果在液位的量程</w:t>
      </w:r>
      <w:r>
        <w:rPr>
          <w:rFonts w:hint="eastAsia"/>
          <w:sz w:val="24"/>
        </w:rPr>
        <w:t>25%</w:t>
      </w:r>
      <w:r>
        <w:rPr>
          <w:rFonts w:hint="eastAsia"/>
          <w:sz w:val="24"/>
        </w:rPr>
        <w:t>、</w:t>
      </w:r>
      <w:r>
        <w:rPr>
          <w:rFonts w:hint="eastAsia"/>
          <w:sz w:val="24"/>
        </w:rPr>
        <w:t>50%</w:t>
      </w:r>
      <w:r>
        <w:rPr>
          <w:rFonts w:hint="eastAsia"/>
          <w:sz w:val="24"/>
        </w:rPr>
        <w:t>，</w:t>
      </w:r>
      <w:r>
        <w:rPr>
          <w:rFonts w:hint="eastAsia"/>
          <w:sz w:val="24"/>
        </w:rPr>
        <w:t>75%</w:t>
      </w:r>
      <w:r>
        <w:rPr>
          <w:rFonts w:hint="eastAsia"/>
          <w:sz w:val="24"/>
        </w:rPr>
        <w:t>调校液位变送器。</w:t>
      </w:r>
    </w:p>
    <w:p w14:paraId="464B1923" w14:textId="77777777" w:rsidR="00900FF9" w:rsidRDefault="0087344C">
      <w:pPr>
        <w:spacing w:line="360" w:lineRule="auto"/>
        <w:rPr>
          <w:sz w:val="24"/>
        </w:rPr>
      </w:pPr>
      <w:r>
        <w:rPr>
          <w:rFonts w:hint="eastAsia"/>
          <w:sz w:val="24"/>
        </w:rPr>
        <w:t>液位变送器表达式</w:t>
      </w:r>
    </w:p>
    <w:p w14:paraId="4A103C2A" w14:textId="77777777" w:rsidR="00900FF9" w:rsidRDefault="0087344C">
      <w:pPr>
        <w:tabs>
          <w:tab w:val="left" w:pos="5781"/>
        </w:tabs>
        <w:spacing w:line="360" w:lineRule="auto"/>
        <w:rPr>
          <w:position w:val="-24"/>
          <w:sz w:val="24"/>
        </w:rPr>
      </w:pPr>
      <w:r>
        <w:rPr>
          <w:rFonts w:hint="eastAsia"/>
          <w:position w:val="-24"/>
          <w:sz w:val="24"/>
        </w:rPr>
        <w:object w:dxaOrig="1961" w:dyaOrig="627" w14:anchorId="06FC639A">
          <v:shape id="_x0000_i1034" type="#_x0000_t75" style="width:98pt;height:31.5pt" o:ole="">
            <v:imagedata r:id="rId33" o:title=""/>
          </v:shape>
          <o:OLEObject Type="Embed" ProgID="Equation.KSEE3" ShapeID="_x0000_i1034" DrawAspect="Content" ObjectID="_1653677501" r:id="rId34"/>
        </w:object>
      </w:r>
    </w:p>
    <w:p w14:paraId="6BE0F909" w14:textId="77777777" w:rsidR="00900FF9" w:rsidRDefault="0087344C">
      <w:pPr>
        <w:tabs>
          <w:tab w:val="left" w:pos="5781"/>
        </w:tabs>
        <w:spacing w:line="360" w:lineRule="auto"/>
        <w:rPr>
          <w:sz w:val="24"/>
        </w:rPr>
      </w:pPr>
      <w:r>
        <w:rPr>
          <w:rFonts w:hint="eastAsia"/>
          <w:sz w:val="24"/>
        </w:rPr>
        <w:t>液位的量程</w:t>
      </w:r>
      <w:r>
        <w:rPr>
          <w:rFonts w:hint="eastAsia"/>
          <w:sz w:val="24"/>
        </w:rPr>
        <w:t>25%</w:t>
      </w:r>
      <w:r>
        <w:rPr>
          <w:rFonts w:hint="eastAsia"/>
          <w:sz w:val="24"/>
        </w:rPr>
        <w:t>、</w:t>
      </w:r>
      <w:r>
        <w:rPr>
          <w:rFonts w:hint="eastAsia"/>
          <w:sz w:val="24"/>
        </w:rPr>
        <w:t>50%</w:t>
      </w:r>
      <w:r>
        <w:rPr>
          <w:rFonts w:hint="eastAsia"/>
          <w:sz w:val="24"/>
        </w:rPr>
        <w:t>，</w:t>
      </w:r>
      <w:r>
        <w:rPr>
          <w:rFonts w:hint="eastAsia"/>
          <w:sz w:val="24"/>
        </w:rPr>
        <w:t>75%</w:t>
      </w:r>
      <w:r>
        <w:rPr>
          <w:rFonts w:hint="eastAsia"/>
          <w:sz w:val="24"/>
        </w:rPr>
        <w:t>，实际液位分别为</w:t>
      </w:r>
      <w:r>
        <w:rPr>
          <w:rFonts w:hint="eastAsia"/>
          <w:sz w:val="24"/>
        </w:rPr>
        <w:t>2.25m</w:t>
      </w:r>
      <w:r>
        <w:rPr>
          <w:rFonts w:hint="eastAsia"/>
          <w:sz w:val="24"/>
        </w:rPr>
        <w:t>，</w:t>
      </w:r>
      <w:r>
        <w:rPr>
          <w:rFonts w:hint="eastAsia"/>
          <w:sz w:val="24"/>
        </w:rPr>
        <w:t>3.5m</w:t>
      </w:r>
      <w:r>
        <w:rPr>
          <w:rFonts w:hint="eastAsia"/>
          <w:sz w:val="24"/>
        </w:rPr>
        <w:t>，</w:t>
      </w:r>
      <w:r>
        <w:rPr>
          <w:rFonts w:hint="eastAsia"/>
          <w:sz w:val="24"/>
        </w:rPr>
        <w:t>4.75m</w:t>
      </w:r>
      <w:r>
        <w:rPr>
          <w:rFonts w:hint="eastAsia"/>
          <w:sz w:val="24"/>
        </w:rPr>
        <w:t>。</w:t>
      </w:r>
    </w:p>
    <w:p w14:paraId="30BED00C" w14:textId="77777777" w:rsidR="00900FF9" w:rsidRDefault="0087344C">
      <w:pPr>
        <w:tabs>
          <w:tab w:val="left" w:pos="5781"/>
        </w:tabs>
        <w:spacing w:line="360" w:lineRule="auto"/>
        <w:rPr>
          <w:sz w:val="24"/>
        </w:rPr>
      </w:pPr>
      <w:r>
        <w:rPr>
          <w:rFonts w:hint="eastAsia"/>
          <w:sz w:val="24"/>
        </w:rPr>
        <w:t>液位分别为</w:t>
      </w:r>
      <w:r>
        <w:rPr>
          <w:rFonts w:hint="eastAsia"/>
          <w:sz w:val="24"/>
        </w:rPr>
        <w:t>2.25m</w:t>
      </w:r>
      <w:r>
        <w:rPr>
          <w:rFonts w:hint="eastAsia"/>
          <w:sz w:val="24"/>
        </w:rPr>
        <w:t>，</w:t>
      </w:r>
      <w:r>
        <w:rPr>
          <w:rFonts w:hint="eastAsia"/>
          <w:sz w:val="24"/>
        </w:rPr>
        <w:t>3.5m</w:t>
      </w:r>
      <w:r>
        <w:rPr>
          <w:rFonts w:hint="eastAsia"/>
          <w:sz w:val="24"/>
        </w:rPr>
        <w:t>，</w:t>
      </w:r>
      <w:r>
        <w:rPr>
          <w:rFonts w:hint="eastAsia"/>
          <w:sz w:val="24"/>
        </w:rPr>
        <w:t>4.75m</w:t>
      </w:r>
      <w:r>
        <w:rPr>
          <w:rFonts w:hint="eastAsia"/>
          <w:sz w:val="24"/>
        </w:rPr>
        <w:t>变送器对应的压力为</w:t>
      </w:r>
      <w:r>
        <w:rPr>
          <w:rFonts w:hint="eastAsia"/>
          <w:sz w:val="24"/>
        </w:rPr>
        <w:t>22.05KN</w:t>
      </w:r>
      <w:r>
        <w:rPr>
          <w:rFonts w:hint="eastAsia"/>
          <w:sz w:val="24"/>
        </w:rPr>
        <w:t>，</w:t>
      </w:r>
      <w:r>
        <w:rPr>
          <w:rFonts w:hint="eastAsia"/>
          <w:sz w:val="24"/>
        </w:rPr>
        <w:t>34.3kN</w:t>
      </w:r>
      <w:r>
        <w:rPr>
          <w:rFonts w:hint="eastAsia"/>
          <w:sz w:val="24"/>
        </w:rPr>
        <w:t>，</w:t>
      </w:r>
      <w:r>
        <w:rPr>
          <w:rFonts w:hint="eastAsia"/>
          <w:sz w:val="24"/>
        </w:rPr>
        <w:t>46.55KN</w:t>
      </w:r>
    </w:p>
    <w:p w14:paraId="234026EA" w14:textId="77777777" w:rsidR="00900FF9" w:rsidRDefault="0087344C">
      <w:pPr>
        <w:tabs>
          <w:tab w:val="left" w:pos="5781"/>
        </w:tabs>
        <w:spacing w:line="360" w:lineRule="auto"/>
        <w:rPr>
          <w:sz w:val="24"/>
        </w:rPr>
      </w:pPr>
      <w:r>
        <w:rPr>
          <w:rFonts w:hint="eastAsia"/>
          <w:sz w:val="24"/>
        </w:rPr>
        <w:t>将压力为</w:t>
      </w:r>
      <w:r>
        <w:rPr>
          <w:rFonts w:hint="eastAsia"/>
          <w:sz w:val="24"/>
        </w:rPr>
        <w:t>22.05KN</w:t>
      </w:r>
      <w:r>
        <w:rPr>
          <w:rFonts w:hint="eastAsia"/>
          <w:sz w:val="24"/>
        </w:rPr>
        <w:t>，</w:t>
      </w:r>
      <w:r>
        <w:rPr>
          <w:rFonts w:hint="eastAsia"/>
          <w:sz w:val="24"/>
        </w:rPr>
        <w:t>34.3kN</w:t>
      </w:r>
      <w:r>
        <w:rPr>
          <w:rFonts w:hint="eastAsia"/>
          <w:sz w:val="24"/>
        </w:rPr>
        <w:t>，</w:t>
      </w:r>
      <w:r>
        <w:rPr>
          <w:rFonts w:hint="eastAsia"/>
          <w:sz w:val="24"/>
        </w:rPr>
        <w:t>46.55KN</w:t>
      </w:r>
      <w:r>
        <w:rPr>
          <w:rFonts w:hint="eastAsia"/>
          <w:sz w:val="24"/>
        </w:rPr>
        <w:t>分别输入到压力变送器，输出电流应分别为</w:t>
      </w:r>
      <w:r>
        <w:rPr>
          <w:rFonts w:hint="eastAsia"/>
          <w:sz w:val="24"/>
        </w:rPr>
        <w:t>8mA</w:t>
      </w:r>
      <w:r>
        <w:rPr>
          <w:rFonts w:hint="eastAsia"/>
          <w:sz w:val="24"/>
        </w:rPr>
        <w:t>，</w:t>
      </w:r>
      <w:r>
        <w:rPr>
          <w:rFonts w:hint="eastAsia"/>
          <w:sz w:val="24"/>
        </w:rPr>
        <w:t>12mA</w:t>
      </w:r>
      <w:r>
        <w:rPr>
          <w:rFonts w:hint="eastAsia"/>
          <w:sz w:val="24"/>
        </w:rPr>
        <w:t>，</w:t>
      </w:r>
      <w:r>
        <w:rPr>
          <w:rFonts w:hint="eastAsia"/>
          <w:sz w:val="24"/>
        </w:rPr>
        <w:t>16mA</w:t>
      </w:r>
      <w:r>
        <w:rPr>
          <w:rFonts w:hint="eastAsia"/>
          <w:sz w:val="24"/>
        </w:rPr>
        <w:t>。</w:t>
      </w:r>
    </w:p>
    <w:p w14:paraId="6F21AE94" w14:textId="77777777" w:rsidR="00900FF9" w:rsidRDefault="0087344C">
      <w:pPr>
        <w:tabs>
          <w:tab w:val="left" w:pos="5781"/>
        </w:tabs>
        <w:spacing w:line="360" w:lineRule="auto"/>
        <w:rPr>
          <w:sz w:val="24"/>
        </w:rPr>
      </w:pPr>
      <w:r>
        <w:rPr>
          <w:rFonts w:hint="eastAsia"/>
          <w:sz w:val="24"/>
        </w:rPr>
        <w:t>对仪表进行调校，使输入压力为</w:t>
      </w:r>
      <w:r>
        <w:rPr>
          <w:rFonts w:hint="eastAsia"/>
          <w:sz w:val="24"/>
        </w:rPr>
        <w:t>22.05KN</w:t>
      </w:r>
      <w:r>
        <w:rPr>
          <w:rFonts w:hint="eastAsia"/>
          <w:sz w:val="24"/>
        </w:rPr>
        <w:t>，</w:t>
      </w:r>
      <w:r>
        <w:rPr>
          <w:rFonts w:hint="eastAsia"/>
          <w:sz w:val="24"/>
        </w:rPr>
        <w:t>34.3kN</w:t>
      </w:r>
      <w:r>
        <w:rPr>
          <w:rFonts w:hint="eastAsia"/>
          <w:sz w:val="24"/>
        </w:rPr>
        <w:t>，</w:t>
      </w:r>
      <w:r>
        <w:rPr>
          <w:rFonts w:hint="eastAsia"/>
          <w:sz w:val="24"/>
        </w:rPr>
        <w:t>46.55KN</w:t>
      </w:r>
      <w:r>
        <w:rPr>
          <w:rFonts w:hint="eastAsia"/>
          <w:sz w:val="24"/>
        </w:rPr>
        <w:t>，输出电流分别为</w:t>
      </w:r>
      <w:r>
        <w:rPr>
          <w:rFonts w:hint="eastAsia"/>
          <w:sz w:val="24"/>
        </w:rPr>
        <w:t>8mA</w:t>
      </w:r>
      <w:r>
        <w:rPr>
          <w:rFonts w:hint="eastAsia"/>
          <w:sz w:val="24"/>
        </w:rPr>
        <w:t>，</w:t>
      </w:r>
      <w:r>
        <w:rPr>
          <w:rFonts w:hint="eastAsia"/>
          <w:sz w:val="24"/>
        </w:rPr>
        <w:t>12mA</w:t>
      </w:r>
      <w:r>
        <w:rPr>
          <w:rFonts w:hint="eastAsia"/>
          <w:sz w:val="24"/>
        </w:rPr>
        <w:t>，</w:t>
      </w:r>
      <w:r>
        <w:rPr>
          <w:rFonts w:hint="eastAsia"/>
          <w:sz w:val="24"/>
        </w:rPr>
        <w:t>16mA</w:t>
      </w:r>
      <w:r>
        <w:rPr>
          <w:rFonts w:hint="eastAsia"/>
          <w:sz w:val="24"/>
        </w:rPr>
        <w:t>。</w:t>
      </w:r>
      <w:r>
        <w:rPr>
          <w:rFonts w:hint="eastAsia"/>
          <w:sz w:val="24"/>
        </w:rPr>
        <w:tab/>
      </w:r>
    </w:p>
    <w:p w14:paraId="7A336038" w14:textId="77777777" w:rsidR="00900FF9" w:rsidRDefault="0087344C">
      <w:pPr>
        <w:numPr>
          <w:ilvl w:val="0"/>
          <w:numId w:val="11"/>
        </w:numPr>
        <w:spacing w:line="360" w:lineRule="auto"/>
        <w:rPr>
          <w:sz w:val="24"/>
        </w:rPr>
      </w:pPr>
      <w:r>
        <w:rPr>
          <w:rFonts w:hint="eastAsia"/>
          <w:sz w:val="24"/>
        </w:rPr>
        <w:t>图</w:t>
      </w:r>
      <w:r>
        <w:rPr>
          <w:rFonts w:hint="eastAsia"/>
          <w:sz w:val="24"/>
        </w:rPr>
        <w:t>1</w:t>
      </w:r>
      <w:r>
        <w:rPr>
          <w:rFonts w:hint="eastAsia"/>
          <w:sz w:val="24"/>
        </w:rPr>
        <w:t>为热电偶温度变送器电气接线图。图</w:t>
      </w:r>
      <w:r>
        <w:rPr>
          <w:rFonts w:hint="eastAsia"/>
          <w:sz w:val="24"/>
        </w:rPr>
        <w:t>2</w:t>
      </w:r>
      <w:r>
        <w:rPr>
          <w:rFonts w:hint="eastAsia"/>
          <w:sz w:val="24"/>
        </w:rPr>
        <w:t>为热电偶温度变送器调校图。回答下列问题。</w:t>
      </w:r>
    </w:p>
    <w:p w14:paraId="1FFF394F" w14:textId="77777777" w:rsidR="00900FF9" w:rsidRDefault="0087344C">
      <w:pPr>
        <w:numPr>
          <w:ilvl w:val="0"/>
          <w:numId w:val="14"/>
        </w:numPr>
        <w:spacing w:line="360" w:lineRule="auto"/>
        <w:rPr>
          <w:sz w:val="24"/>
        </w:rPr>
      </w:pPr>
      <w:r>
        <w:rPr>
          <w:rFonts w:hint="eastAsia"/>
          <w:sz w:val="24"/>
        </w:rPr>
        <w:t>热电偶温度变送器接入电路的方式，传输的信号。</w:t>
      </w:r>
    </w:p>
    <w:p w14:paraId="1D465402" w14:textId="77777777" w:rsidR="00900FF9" w:rsidRDefault="0087344C">
      <w:pPr>
        <w:numPr>
          <w:ilvl w:val="0"/>
          <w:numId w:val="14"/>
        </w:numPr>
        <w:spacing w:line="360" w:lineRule="auto"/>
        <w:rPr>
          <w:sz w:val="24"/>
        </w:rPr>
      </w:pPr>
      <w:r>
        <w:rPr>
          <w:rFonts w:hint="eastAsia"/>
          <w:sz w:val="24"/>
        </w:rPr>
        <w:t>如何调校热电偶温度变送器。</w:t>
      </w:r>
    </w:p>
    <w:p w14:paraId="2E118F11" w14:textId="77777777" w:rsidR="00900FF9" w:rsidRDefault="0087344C">
      <w:pPr>
        <w:numPr>
          <w:ilvl w:val="0"/>
          <w:numId w:val="14"/>
        </w:numPr>
        <w:spacing w:line="360" w:lineRule="auto"/>
        <w:rPr>
          <w:sz w:val="24"/>
        </w:rPr>
      </w:pPr>
      <w:r>
        <w:rPr>
          <w:rFonts w:hint="eastAsia"/>
          <w:sz w:val="24"/>
        </w:rPr>
        <w:t>如果将此变送器应用在煤矿等场合，还应加何种措施。</w:t>
      </w:r>
    </w:p>
    <w:p w14:paraId="72AA5DCF" w14:textId="77777777" w:rsidR="00900FF9" w:rsidRDefault="0087344C">
      <w:pPr>
        <w:ind w:firstLineChars="500" w:firstLine="1050"/>
        <w:jc w:val="left"/>
      </w:pPr>
      <w:r>
        <w:rPr>
          <w:noProof/>
        </w:rPr>
        <w:drawing>
          <wp:inline distT="0" distB="0" distL="114300" distR="114300" wp14:anchorId="1B85B8E1" wp14:editId="74125079">
            <wp:extent cx="4455795" cy="1266190"/>
            <wp:effectExtent l="0" t="0" r="1905" b="10160"/>
            <wp:docPr id="53249" name="图片 2" descr="IMG_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 name="图片 2" descr="IMG_4365"/>
                    <pic:cNvPicPr>
                      <a:picLocks noChangeAspect="1"/>
                    </pic:cNvPicPr>
                  </pic:nvPicPr>
                  <pic:blipFill>
                    <a:blip r:embed="rId35"/>
                    <a:srcRect l="6236" t="28525" r="5612" b="37892"/>
                    <a:stretch>
                      <a:fillRect/>
                    </a:stretch>
                  </pic:blipFill>
                  <pic:spPr>
                    <a:xfrm>
                      <a:off x="0" y="0"/>
                      <a:ext cx="4455795" cy="1266190"/>
                    </a:xfrm>
                    <a:prstGeom prst="rect">
                      <a:avLst/>
                    </a:prstGeom>
                    <a:noFill/>
                    <a:ln w="9525">
                      <a:noFill/>
                    </a:ln>
                  </pic:spPr>
                </pic:pic>
              </a:graphicData>
            </a:graphic>
          </wp:inline>
        </w:drawing>
      </w:r>
    </w:p>
    <w:p w14:paraId="0CDDB7DA" w14:textId="77777777" w:rsidR="00900FF9" w:rsidRDefault="0087344C">
      <w:pPr>
        <w:ind w:firstLineChars="800" w:firstLine="1920"/>
        <w:jc w:val="left"/>
      </w:pPr>
      <w:r>
        <w:rPr>
          <w:rFonts w:hint="eastAsia"/>
          <w:sz w:val="24"/>
        </w:rPr>
        <w:t>图</w:t>
      </w:r>
      <w:r>
        <w:rPr>
          <w:rFonts w:hint="eastAsia"/>
          <w:sz w:val="24"/>
        </w:rPr>
        <w:t>1</w:t>
      </w:r>
      <w:r>
        <w:rPr>
          <w:rFonts w:hint="eastAsia"/>
          <w:sz w:val="24"/>
        </w:rPr>
        <w:t>热电偶温度变送器电气接线图</w:t>
      </w:r>
    </w:p>
    <w:p w14:paraId="30E2DE2B" w14:textId="77777777" w:rsidR="00900FF9" w:rsidRDefault="0087344C">
      <w:pPr>
        <w:ind w:firstLineChars="500" w:firstLine="1050"/>
        <w:jc w:val="left"/>
      </w:pPr>
      <w:r>
        <w:rPr>
          <w:noProof/>
        </w:rPr>
        <w:drawing>
          <wp:inline distT="0" distB="0" distL="114300" distR="114300" wp14:anchorId="7DA62FC2" wp14:editId="6B8324C7">
            <wp:extent cx="3088640" cy="2099310"/>
            <wp:effectExtent l="0" t="0" r="16510"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6"/>
                    <a:stretch>
                      <a:fillRect/>
                    </a:stretch>
                  </pic:blipFill>
                  <pic:spPr>
                    <a:xfrm>
                      <a:off x="0" y="0"/>
                      <a:ext cx="3088640" cy="2099310"/>
                    </a:xfrm>
                    <a:prstGeom prst="rect">
                      <a:avLst/>
                    </a:prstGeom>
                    <a:noFill/>
                    <a:ln>
                      <a:noFill/>
                    </a:ln>
                  </pic:spPr>
                </pic:pic>
              </a:graphicData>
            </a:graphic>
          </wp:inline>
        </w:drawing>
      </w:r>
    </w:p>
    <w:p w14:paraId="0A71E566" w14:textId="77777777" w:rsidR="00900FF9" w:rsidRDefault="0087344C">
      <w:pPr>
        <w:ind w:firstLineChars="900" w:firstLine="2160"/>
        <w:jc w:val="left"/>
        <w:rPr>
          <w:sz w:val="24"/>
        </w:rPr>
      </w:pPr>
      <w:r>
        <w:rPr>
          <w:rFonts w:hint="eastAsia"/>
          <w:sz w:val="24"/>
        </w:rPr>
        <w:t>图</w:t>
      </w:r>
      <w:r>
        <w:rPr>
          <w:rFonts w:hint="eastAsia"/>
          <w:sz w:val="24"/>
        </w:rPr>
        <w:t xml:space="preserve">2  </w:t>
      </w:r>
      <w:r>
        <w:rPr>
          <w:rFonts w:hint="eastAsia"/>
          <w:sz w:val="24"/>
        </w:rPr>
        <w:t>热电偶温度变送器调校图。</w:t>
      </w:r>
    </w:p>
    <w:p w14:paraId="4E7A425C" w14:textId="77777777" w:rsidR="00900FF9" w:rsidRDefault="0087344C">
      <w:pPr>
        <w:spacing w:line="360" w:lineRule="auto"/>
        <w:rPr>
          <w:sz w:val="24"/>
        </w:rPr>
      </w:pPr>
      <w:r>
        <w:rPr>
          <w:rFonts w:hint="eastAsia"/>
          <w:sz w:val="24"/>
        </w:rPr>
        <w:lastRenderedPageBreak/>
        <w:t>解答：</w:t>
      </w:r>
    </w:p>
    <w:p w14:paraId="4350A820" w14:textId="77777777" w:rsidR="00900FF9" w:rsidRDefault="0087344C">
      <w:pPr>
        <w:numPr>
          <w:ilvl w:val="0"/>
          <w:numId w:val="15"/>
        </w:numPr>
        <w:spacing w:line="360" w:lineRule="auto"/>
        <w:rPr>
          <w:sz w:val="24"/>
        </w:rPr>
      </w:pPr>
      <w:r>
        <w:rPr>
          <w:rFonts w:hint="eastAsia"/>
          <w:sz w:val="24"/>
        </w:rPr>
        <w:t>热电偶温度变送器接入电路的方式为两线制串联接入。</w:t>
      </w:r>
    </w:p>
    <w:p w14:paraId="084EB243" w14:textId="77777777" w:rsidR="00900FF9" w:rsidRDefault="0087344C">
      <w:pPr>
        <w:spacing w:line="360" w:lineRule="auto"/>
        <w:rPr>
          <w:sz w:val="24"/>
        </w:rPr>
      </w:pPr>
      <w:r>
        <w:rPr>
          <w:rFonts w:hint="eastAsia"/>
          <w:sz w:val="24"/>
        </w:rPr>
        <w:t>传输的</w:t>
      </w:r>
      <w:r>
        <w:rPr>
          <w:rFonts w:hint="eastAsia"/>
          <w:sz w:val="24"/>
        </w:rPr>
        <w:t>4~20mA</w:t>
      </w:r>
      <w:r>
        <w:rPr>
          <w:rFonts w:hint="eastAsia"/>
          <w:sz w:val="24"/>
        </w:rPr>
        <w:t>直流信号。</w:t>
      </w:r>
    </w:p>
    <w:p w14:paraId="4E1977A0" w14:textId="77777777" w:rsidR="00900FF9" w:rsidRDefault="0087344C">
      <w:pPr>
        <w:numPr>
          <w:ilvl w:val="0"/>
          <w:numId w:val="15"/>
        </w:numPr>
        <w:spacing w:line="360" w:lineRule="auto"/>
        <w:rPr>
          <w:sz w:val="24"/>
        </w:rPr>
      </w:pPr>
      <w:r>
        <w:rPr>
          <w:rFonts w:hint="eastAsia"/>
          <w:sz w:val="24"/>
        </w:rPr>
        <w:t>根据热电偶温度变送器实际测量范围及热电偶的规格型号，查热电偶分度表确定温度零点与量程时对应的热电势值。</w:t>
      </w:r>
    </w:p>
    <w:p w14:paraId="420F134F" w14:textId="77777777" w:rsidR="00900FF9" w:rsidRDefault="0087344C">
      <w:pPr>
        <w:spacing w:line="360" w:lineRule="auto"/>
        <w:rPr>
          <w:sz w:val="24"/>
        </w:rPr>
      </w:pPr>
      <w:r>
        <w:rPr>
          <w:rFonts w:hint="eastAsia"/>
          <w:sz w:val="24"/>
        </w:rPr>
        <w:t>将温度零点对应的热电势值输入热电偶温度变送器，调整零点机构，使变送器输出为</w:t>
      </w:r>
      <w:r>
        <w:rPr>
          <w:rFonts w:hint="eastAsia"/>
          <w:sz w:val="24"/>
        </w:rPr>
        <w:t>4mA</w:t>
      </w:r>
      <w:r>
        <w:rPr>
          <w:rFonts w:hint="eastAsia"/>
          <w:sz w:val="24"/>
        </w:rPr>
        <w:t>。</w:t>
      </w:r>
    </w:p>
    <w:p w14:paraId="5764A3E6" w14:textId="77777777" w:rsidR="00900FF9" w:rsidRDefault="0087344C">
      <w:pPr>
        <w:spacing w:line="360" w:lineRule="auto"/>
        <w:rPr>
          <w:sz w:val="24"/>
        </w:rPr>
      </w:pPr>
      <w:r>
        <w:rPr>
          <w:rFonts w:hint="eastAsia"/>
          <w:sz w:val="24"/>
        </w:rPr>
        <w:t>将温度量程对应的热电势值输入热电偶温度变送器，调整量程机构，使变送器输出为</w:t>
      </w:r>
      <w:r>
        <w:rPr>
          <w:rFonts w:hint="eastAsia"/>
          <w:sz w:val="24"/>
        </w:rPr>
        <w:t>20mA</w:t>
      </w:r>
      <w:r>
        <w:rPr>
          <w:rFonts w:hint="eastAsia"/>
          <w:sz w:val="24"/>
        </w:rPr>
        <w:t>。</w:t>
      </w:r>
    </w:p>
    <w:p w14:paraId="4AF0A577" w14:textId="77777777" w:rsidR="00900FF9" w:rsidRDefault="0087344C">
      <w:pPr>
        <w:spacing w:line="360" w:lineRule="auto"/>
        <w:rPr>
          <w:sz w:val="24"/>
        </w:rPr>
      </w:pPr>
      <w:r>
        <w:rPr>
          <w:rFonts w:hint="eastAsia"/>
          <w:sz w:val="24"/>
        </w:rPr>
        <w:t>（</w:t>
      </w:r>
      <w:r>
        <w:rPr>
          <w:rFonts w:hint="eastAsia"/>
          <w:sz w:val="24"/>
        </w:rPr>
        <w:t>3</w:t>
      </w:r>
      <w:r>
        <w:rPr>
          <w:rFonts w:hint="eastAsia"/>
          <w:sz w:val="24"/>
        </w:rPr>
        <w:t>）如果将此变送器应用在煤矿等场合，还应在变送器与调节器之间加安全栅。防止安全测的高能信号进入危险侧。</w:t>
      </w:r>
    </w:p>
    <w:p w14:paraId="0D08AA30" w14:textId="77777777" w:rsidR="00900FF9" w:rsidRDefault="00900FF9">
      <w:pPr>
        <w:ind w:firstLineChars="900" w:firstLine="2160"/>
        <w:jc w:val="left"/>
        <w:rPr>
          <w:sz w:val="24"/>
        </w:rPr>
      </w:pPr>
    </w:p>
    <w:p w14:paraId="2075B2C1" w14:textId="77777777" w:rsidR="00900FF9" w:rsidRDefault="00900FF9">
      <w:pPr>
        <w:ind w:firstLineChars="900" w:firstLine="2160"/>
        <w:jc w:val="left"/>
        <w:rPr>
          <w:sz w:val="24"/>
        </w:rPr>
      </w:pPr>
    </w:p>
    <w:p w14:paraId="5E575C3F" w14:textId="77777777" w:rsidR="00900FF9" w:rsidRDefault="00900FF9">
      <w:pPr>
        <w:ind w:firstLineChars="900" w:firstLine="2160"/>
        <w:jc w:val="left"/>
        <w:rPr>
          <w:sz w:val="24"/>
        </w:rPr>
      </w:pPr>
    </w:p>
    <w:p w14:paraId="587AB753" w14:textId="77777777" w:rsidR="00900FF9" w:rsidRDefault="00900FF9">
      <w:pPr>
        <w:ind w:firstLineChars="900" w:firstLine="2160"/>
        <w:jc w:val="left"/>
        <w:rPr>
          <w:sz w:val="24"/>
        </w:rPr>
      </w:pPr>
    </w:p>
    <w:p w14:paraId="76D7CE34" w14:textId="77777777" w:rsidR="00900FF9" w:rsidRDefault="00900FF9">
      <w:pPr>
        <w:ind w:firstLineChars="900" w:firstLine="2160"/>
        <w:jc w:val="left"/>
        <w:rPr>
          <w:sz w:val="24"/>
        </w:rPr>
      </w:pPr>
    </w:p>
    <w:p w14:paraId="500EA60A" w14:textId="77777777" w:rsidR="00900FF9" w:rsidRDefault="00900FF9">
      <w:pPr>
        <w:ind w:firstLineChars="900" w:firstLine="2160"/>
        <w:jc w:val="left"/>
        <w:rPr>
          <w:sz w:val="24"/>
        </w:rPr>
      </w:pPr>
    </w:p>
    <w:p w14:paraId="5D049EEE" w14:textId="77777777" w:rsidR="00900FF9" w:rsidRDefault="00900FF9">
      <w:pPr>
        <w:ind w:firstLineChars="900" w:firstLine="2160"/>
        <w:jc w:val="left"/>
        <w:rPr>
          <w:sz w:val="24"/>
        </w:rPr>
      </w:pPr>
    </w:p>
    <w:p w14:paraId="1551ED60" w14:textId="77777777" w:rsidR="00900FF9" w:rsidRDefault="00900FF9">
      <w:pPr>
        <w:ind w:firstLineChars="900" w:firstLine="2160"/>
        <w:jc w:val="left"/>
        <w:rPr>
          <w:sz w:val="24"/>
        </w:rPr>
      </w:pPr>
    </w:p>
    <w:p w14:paraId="030C3859" w14:textId="77777777" w:rsidR="00900FF9" w:rsidRDefault="00900FF9">
      <w:pPr>
        <w:ind w:firstLineChars="900" w:firstLine="2160"/>
        <w:jc w:val="left"/>
        <w:rPr>
          <w:sz w:val="24"/>
        </w:rPr>
      </w:pPr>
    </w:p>
    <w:p w14:paraId="06DA51DA" w14:textId="77777777" w:rsidR="00900FF9" w:rsidRDefault="00900FF9">
      <w:pPr>
        <w:ind w:firstLineChars="900" w:firstLine="2160"/>
        <w:jc w:val="left"/>
        <w:rPr>
          <w:sz w:val="24"/>
        </w:rPr>
      </w:pPr>
    </w:p>
    <w:p w14:paraId="0082CF6D" w14:textId="77777777" w:rsidR="00900FF9" w:rsidRDefault="00900FF9">
      <w:pPr>
        <w:ind w:firstLineChars="900" w:firstLine="2160"/>
        <w:jc w:val="left"/>
        <w:rPr>
          <w:sz w:val="24"/>
        </w:rPr>
      </w:pPr>
    </w:p>
    <w:p w14:paraId="355C27AF" w14:textId="77777777" w:rsidR="00900FF9" w:rsidRDefault="00900FF9">
      <w:pPr>
        <w:ind w:firstLineChars="900" w:firstLine="2160"/>
        <w:jc w:val="left"/>
        <w:rPr>
          <w:sz w:val="24"/>
        </w:rPr>
      </w:pPr>
    </w:p>
    <w:p w14:paraId="2B6B3DC5" w14:textId="77777777" w:rsidR="00900FF9" w:rsidRDefault="00900FF9">
      <w:pPr>
        <w:ind w:firstLineChars="900" w:firstLine="2160"/>
        <w:jc w:val="left"/>
        <w:rPr>
          <w:sz w:val="24"/>
        </w:rPr>
      </w:pPr>
    </w:p>
    <w:p w14:paraId="4C2D7ACE" w14:textId="77777777" w:rsidR="00900FF9" w:rsidRDefault="00900FF9">
      <w:pPr>
        <w:ind w:firstLineChars="900" w:firstLine="2160"/>
        <w:jc w:val="left"/>
        <w:rPr>
          <w:sz w:val="24"/>
        </w:rPr>
      </w:pPr>
    </w:p>
    <w:p w14:paraId="07CD16EE" w14:textId="77777777" w:rsidR="00900FF9" w:rsidRDefault="00900FF9">
      <w:pPr>
        <w:ind w:firstLineChars="900" w:firstLine="2160"/>
        <w:jc w:val="left"/>
        <w:rPr>
          <w:sz w:val="24"/>
        </w:rPr>
      </w:pPr>
    </w:p>
    <w:p w14:paraId="61F55B69" w14:textId="77777777" w:rsidR="00900FF9" w:rsidRDefault="00900FF9">
      <w:pPr>
        <w:ind w:firstLineChars="900" w:firstLine="2160"/>
        <w:jc w:val="left"/>
        <w:rPr>
          <w:sz w:val="24"/>
        </w:rPr>
      </w:pPr>
    </w:p>
    <w:p w14:paraId="1CC0B8C4" w14:textId="77777777" w:rsidR="00900FF9" w:rsidRDefault="00900FF9">
      <w:pPr>
        <w:ind w:firstLineChars="900" w:firstLine="2160"/>
        <w:jc w:val="left"/>
        <w:rPr>
          <w:sz w:val="24"/>
        </w:rPr>
      </w:pPr>
    </w:p>
    <w:p w14:paraId="287D0714" w14:textId="77777777" w:rsidR="00900FF9" w:rsidRDefault="00900FF9">
      <w:pPr>
        <w:ind w:firstLineChars="900" w:firstLine="2160"/>
        <w:jc w:val="left"/>
        <w:rPr>
          <w:sz w:val="24"/>
        </w:rPr>
      </w:pPr>
    </w:p>
    <w:p w14:paraId="5F8555DE" w14:textId="77777777" w:rsidR="00900FF9" w:rsidRDefault="00900FF9">
      <w:pPr>
        <w:ind w:firstLineChars="900" w:firstLine="2160"/>
        <w:jc w:val="left"/>
        <w:rPr>
          <w:sz w:val="24"/>
        </w:rPr>
      </w:pPr>
    </w:p>
    <w:p w14:paraId="193C0A0E" w14:textId="77777777" w:rsidR="00900FF9" w:rsidRDefault="00900FF9">
      <w:pPr>
        <w:ind w:firstLineChars="900" w:firstLine="2160"/>
        <w:jc w:val="left"/>
        <w:rPr>
          <w:sz w:val="24"/>
        </w:rPr>
      </w:pPr>
    </w:p>
    <w:p w14:paraId="2F5A7DD9" w14:textId="77777777" w:rsidR="00900FF9" w:rsidRDefault="00900FF9">
      <w:pPr>
        <w:ind w:firstLineChars="900" w:firstLine="2160"/>
        <w:jc w:val="left"/>
        <w:rPr>
          <w:sz w:val="24"/>
        </w:rPr>
      </w:pPr>
    </w:p>
    <w:p w14:paraId="3D9AC19A" w14:textId="77777777" w:rsidR="00900FF9" w:rsidRDefault="00900FF9">
      <w:pPr>
        <w:ind w:firstLineChars="900" w:firstLine="2160"/>
        <w:jc w:val="left"/>
        <w:rPr>
          <w:sz w:val="24"/>
        </w:rPr>
      </w:pPr>
    </w:p>
    <w:p w14:paraId="75020DA1" w14:textId="77777777" w:rsidR="00900FF9" w:rsidRDefault="00900FF9">
      <w:pPr>
        <w:ind w:firstLineChars="900" w:firstLine="2160"/>
        <w:jc w:val="left"/>
        <w:rPr>
          <w:sz w:val="24"/>
        </w:rPr>
      </w:pPr>
    </w:p>
    <w:p w14:paraId="6AD1CDC6" w14:textId="77777777" w:rsidR="00900FF9" w:rsidRDefault="00900FF9">
      <w:pPr>
        <w:ind w:firstLineChars="900" w:firstLine="2160"/>
        <w:jc w:val="left"/>
        <w:rPr>
          <w:sz w:val="24"/>
        </w:rPr>
      </w:pPr>
    </w:p>
    <w:p w14:paraId="0DD0218A" w14:textId="77777777" w:rsidR="00900FF9" w:rsidRDefault="00900FF9">
      <w:pPr>
        <w:ind w:firstLineChars="900" w:firstLine="2160"/>
        <w:jc w:val="left"/>
        <w:rPr>
          <w:sz w:val="24"/>
        </w:rPr>
      </w:pPr>
    </w:p>
    <w:p w14:paraId="04A3614F" w14:textId="77777777" w:rsidR="00900FF9" w:rsidRDefault="00900FF9">
      <w:pPr>
        <w:ind w:firstLineChars="900" w:firstLine="2160"/>
        <w:jc w:val="left"/>
        <w:rPr>
          <w:sz w:val="24"/>
        </w:rPr>
      </w:pPr>
    </w:p>
    <w:p w14:paraId="0AD8D3B1" w14:textId="77777777" w:rsidR="00900FF9" w:rsidRDefault="00900FF9">
      <w:pPr>
        <w:ind w:firstLineChars="900" w:firstLine="2160"/>
        <w:jc w:val="left"/>
        <w:rPr>
          <w:sz w:val="24"/>
        </w:rPr>
      </w:pPr>
    </w:p>
    <w:p w14:paraId="3B3DE56C" w14:textId="77777777" w:rsidR="00900FF9" w:rsidRDefault="0087344C">
      <w:pPr>
        <w:numPr>
          <w:ilvl w:val="0"/>
          <w:numId w:val="6"/>
        </w:numPr>
        <w:jc w:val="center"/>
        <w:rPr>
          <w:sz w:val="28"/>
          <w:szCs w:val="28"/>
        </w:rPr>
      </w:pPr>
      <w:r>
        <w:rPr>
          <w:rFonts w:hint="eastAsia"/>
          <w:sz w:val="28"/>
          <w:szCs w:val="28"/>
        </w:rPr>
        <w:lastRenderedPageBreak/>
        <w:t xml:space="preserve"> </w:t>
      </w:r>
      <w:r>
        <w:rPr>
          <w:rFonts w:hint="eastAsia"/>
          <w:sz w:val="28"/>
          <w:szCs w:val="28"/>
        </w:rPr>
        <w:t>模拟执行器</w:t>
      </w:r>
    </w:p>
    <w:p w14:paraId="50973BF2" w14:textId="77777777" w:rsidR="00900FF9" w:rsidRDefault="0087344C">
      <w:pPr>
        <w:numPr>
          <w:ilvl w:val="0"/>
          <w:numId w:val="16"/>
        </w:numPr>
        <w:spacing w:line="360" w:lineRule="auto"/>
        <w:rPr>
          <w:rFonts w:ascii="宋体" w:eastAsia="宋体" w:hAnsi="宋体" w:cs="宋体"/>
          <w:sz w:val="24"/>
        </w:rPr>
      </w:pPr>
      <w:r>
        <w:rPr>
          <w:rFonts w:ascii="宋体" w:eastAsia="宋体" w:hAnsi="宋体" w:cs="宋体" w:hint="eastAsia"/>
          <w:sz w:val="24"/>
        </w:rPr>
        <w:t>图1为电动执行器组成框图。回答下列问题。</w:t>
      </w:r>
    </w:p>
    <w:p w14:paraId="54E39957" w14:textId="77777777" w:rsidR="00900FF9" w:rsidRDefault="0087344C">
      <w:pPr>
        <w:numPr>
          <w:ilvl w:val="0"/>
          <w:numId w:val="17"/>
        </w:numPr>
        <w:spacing w:line="360" w:lineRule="auto"/>
        <w:rPr>
          <w:rFonts w:ascii="宋体" w:eastAsia="宋体" w:hAnsi="宋体" w:cs="宋体"/>
          <w:sz w:val="24"/>
        </w:rPr>
      </w:pPr>
      <w:r>
        <w:rPr>
          <w:rFonts w:ascii="宋体" w:eastAsia="宋体" w:hAnsi="宋体" w:cs="宋体" w:hint="eastAsia"/>
          <w:sz w:val="24"/>
        </w:rPr>
        <w:t>电动执行器出现故障时应如何处理。</w:t>
      </w:r>
    </w:p>
    <w:p w14:paraId="3A7E840F" w14:textId="77777777" w:rsidR="00900FF9" w:rsidRDefault="0087344C">
      <w:pPr>
        <w:numPr>
          <w:ilvl w:val="0"/>
          <w:numId w:val="17"/>
        </w:numPr>
        <w:spacing w:line="360" w:lineRule="auto"/>
        <w:rPr>
          <w:rFonts w:ascii="宋体" w:eastAsia="宋体" w:hAnsi="宋体" w:cs="宋体"/>
          <w:sz w:val="24"/>
        </w:rPr>
      </w:pPr>
      <w:r>
        <w:rPr>
          <w:rFonts w:ascii="宋体" w:eastAsia="宋体" w:hAnsi="宋体" w:cs="宋体" w:hint="eastAsia"/>
          <w:sz w:val="24"/>
        </w:rPr>
        <w:t>为何执行器电路结构为闭环系统结构。</w:t>
      </w:r>
    </w:p>
    <w:p w14:paraId="229D0B0B" w14:textId="77777777" w:rsidR="00900FF9" w:rsidRDefault="0087344C">
      <w:pPr>
        <w:numPr>
          <w:ilvl w:val="0"/>
          <w:numId w:val="17"/>
        </w:numPr>
        <w:spacing w:line="360" w:lineRule="auto"/>
        <w:rPr>
          <w:rFonts w:ascii="宋体" w:eastAsia="宋体" w:hAnsi="宋体" w:cs="宋体"/>
          <w:sz w:val="24"/>
        </w:rPr>
      </w:pPr>
      <w:r>
        <w:rPr>
          <w:rFonts w:ascii="宋体" w:eastAsia="宋体" w:hAnsi="宋体" w:cs="宋体" w:hint="eastAsia"/>
          <w:sz w:val="24"/>
        </w:rPr>
        <w:t>与普通交流电机比较，伺服电机的优点。</w:t>
      </w:r>
    </w:p>
    <w:p w14:paraId="7DBD656E" w14:textId="77777777" w:rsidR="00900FF9" w:rsidRDefault="0087344C">
      <w:pPr>
        <w:numPr>
          <w:ilvl w:val="0"/>
          <w:numId w:val="17"/>
        </w:numPr>
        <w:spacing w:line="360" w:lineRule="auto"/>
        <w:rPr>
          <w:rFonts w:ascii="宋体" w:eastAsia="宋体" w:hAnsi="宋体" w:cs="宋体"/>
          <w:sz w:val="24"/>
        </w:rPr>
      </w:pPr>
      <w:r>
        <w:rPr>
          <w:rFonts w:ascii="宋体" w:eastAsia="宋体" w:hAnsi="宋体" w:cs="宋体" w:hint="eastAsia"/>
          <w:sz w:val="24"/>
        </w:rPr>
        <w:t>写出转轴转角与控制电流的关系。</w:t>
      </w:r>
    </w:p>
    <w:p w14:paraId="65E93541" w14:textId="77777777" w:rsidR="00900FF9" w:rsidRDefault="0087344C">
      <w:pPr>
        <w:numPr>
          <w:ilvl w:val="0"/>
          <w:numId w:val="17"/>
        </w:numPr>
        <w:spacing w:line="360" w:lineRule="auto"/>
        <w:rPr>
          <w:rFonts w:ascii="宋体" w:eastAsia="宋体" w:hAnsi="宋体" w:cs="宋体"/>
          <w:sz w:val="24"/>
        </w:rPr>
      </w:pPr>
      <w:r>
        <w:rPr>
          <w:rFonts w:ascii="宋体" w:eastAsia="宋体" w:hAnsi="宋体" w:cs="宋体" w:hint="eastAsia"/>
          <w:sz w:val="24"/>
        </w:rPr>
        <w:t>如果用此执行器控制调节阀阀门，如果调节阀为电开阀，调节阀行程为0~10mm，控制电流为8mA时，调节阀开度。</w:t>
      </w:r>
    </w:p>
    <w:p w14:paraId="3EACE80A" w14:textId="77777777" w:rsidR="00900FF9" w:rsidRDefault="0087344C">
      <w:pPr>
        <w:numPr>
          <w:ilvl w:val="0"/>
          <w:numId w:val="17"/>
        </w:numPr>
        <w:spacing w:line="360" w:lineRule="auto"/>
        <w:rPr>
          <w:rFonts w:ascii="宋体" w:eastAsia="宋体" w:hAnsi="宋体" w:cs="宋体"/>
          <w:sz w:val="24"/>
        </w:rPr>
      </w:pPr>
      <w:r>
        <w:rPr>
          <w:rFonts w:ascii="宋体" w:eastAsia="宋体" w:hAnsi="宋体" w:cs="宋体" w:hint="eastAsia"/>
          <w:sz w:val="24"/>
        </w:rPr>
        <w:t>如果用此执行器控制调节阀阀门，如果调节阀为电关阀，调节阀行程为0~10mm，控制电流为10mA时，调节阀开度。</w:t>
      </w:r>
    </w:p>
    <w:p w14:paraId="0A4E90EB" w14:textId="77777777" w:rsidR="00900FF9" w:rsidRDefault="0087344C">
      <w:pPr>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14:anchorId="2126D783" wp14:editId="6A2681BF">
            <wp:extent cx="5073015" cy="1473835"/>
            <wp:effectExtent l="0" t="0" r="1333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7"/>
                    <a:stretch>
                      <a:fillRect/>
                    </a:stretch>
                  </pic:blipFill>
                  <pic:spPr>
                    <a:xfrm>
                      <a:off x="0" y="0"/>
                      <a:ext cx="5073015" cy="1473835"/>
                    </a:xfrm>
                    <a:prstGeom prst="rect">
                      <a:avLst/>
                    </a:prstGeom>
                    <a:noFill/>
                    <a:ln>
                      <a:noFill/>
                    </a:ln>
                  </pic:spPr>
                </pic:pic>
              </a:graphicData>
            </a:graphic>
          </wp:inline>
        </w:drawing>
      </w:r>
    </w:p>
    <w:p w14:paraId="031A2D37" w14:textId="77777777" w:rsidR="00900FF9" w:rsidRDefault="0087344C">
      <w:pPr>
        <w:spacing w:line="360" w:lineRule="auto"/>
        <w:ind w:firstLineChars="800" w:firstLine="1920"/>
        <w:rPr>
          <w:rFonts w:ascii="宋体" w:eastAsia="宋体" w:hAnsi="宋体" w:cs="宋体"/>
          <w:sz w:val="24"/>
        </w:rPr>
      </w:pPr>
      <w:r>
        <w:rPr>
          <w:rFonts w:ascii="宋体" w:eastAsia="宋体" w:hAnsi="宋体" w:cs="宋体" w:hint="eastAsia"/>
          <w:sz w:val="24"/>
        </w:rPr>
        <w:t>图1电动执行器组成框图</w:t>
      </w:r>
    </w:p>
    <w:p w14:paraId="1E45400B" w14:textId="77777777" w:rsidR="00900FF9" w:rsidRDefault="0087344C">
      <w:pPr>
        <w:spacing w:line="360" w:lineRule="auto"/>
        <w:rPr>
          <w:rFonts w:ascii="宋体" w:eastAsia="宋体" w:hAnsi="宋体" w:cs="宋体"/>
          <w:sz w:val="24"/>
        </w:rPr>
      </w:pPr>
      <w:r>
        <w:rPr>
          <w:rFonts w:ascii="宋体" w:eastAsia="宋体" w:hAnsi="宋体" w:cs="宋体" w:hint="eastAsia"/>
          <w:sz w:val="24"/>
        </w:rPr>
        <w:t>解答：（1）电动执行器出现故障时应切换到手动，由操作器控制执行机构。</w:t>
      </w:r>
    </w:p>
    <w:p w14:paraId="61B6AE27" w14:textId="77777777" w:rsidR="00900FF9" w:rsidRDefault="0087344C">
      <w:pPr>
        <w:spacing w:line="360" w:lineRule="auto"/>
        <w:rPr>
          <w:rFonts w:ascii="宋体" w:eastAsia="宋体" w:hAnsi="宋体" w:cs="宋体"/>
          <w:sz w:val="24"/>
        </w:rPr>
      </w:pPr>
      <w:r>
        <w:rPr>
          <w:rFonts w:ascii="宋体" w:eastAsia="宋体" w:hAnsi="宋体" w:cs="宋体" w:hint="eastAsia"/>
          <w:sz w:val="24"/>
        </w:rPr>
        <w:t>操作器正转按钮控制伺服电机正转，输出轴转角增大；操作器反转按钮控制伺服电机反转，输出轴转角减小。操作器停转按钮控制伺服电机停转，输出轴转角不变。</w:t>
      </w:r>
    </w:p>
    <w:p w14:paraId="3843FBF0"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（2）执行器电路结构为闭环系统结构，目的是消除外界信号干扰。通过输出轴位置反馈，控制提高控制精度。</w:t>
      </w:r>
    </w:p>
    <w:p w14:paraId="23250400" w14:textId="77777777" w:rsidR="00900FF9" w:rsidRDefault="0087344C">
      <w:pPr>
        <w:numPr>
          <w:ilvl w:val="0"/>
          <w:numId w:val="15"/>
        </w:numPr>
        <w:spacing w:line="360" w:lineRule="auto"/>
        <w:rPr>
          <w:rFonts w:ascii="宋体" w:eastAsia="宋体" w:hAnsi="宋体" w:cs="宋体"/>
          <w:sz w:val="24"/>
        </w:rPr>
      </w:pPr>
      <w:r>
        <w:rPr>
          <w:rFonts w:ascii="宋体" w:eastAsia="宋体" w:hAnsi="宋体" w:cs="宋体" w:hint="eastAsia"/>
          <w:sz w:val="24"/>
        </w:rPr>
        <w:t>与普通交流电机比较，伺服电机的优点是其启动力矩大，适合频繁启停场合。</w:t>
      </w:r>
    </w:p>
    <w:p w14:paraId="5E17375C" w14:textId="77777777" w:rsidR="00900FF9" w:rsidRDefault="0087344C">
      <w:pPr>
        <w:numPr>
          <w:ilvl w:val="0"/>
          <w:numId w:val="15"/>
        </w:numPr>
        <w:spacing w:line="360" w:lineRule="auto"/>
        <w:rPr>
          <w:rFonts w:ascii="宋体" w:eastAsia="宋体" w:hAnsi="宋体" w:cs="宋体"/>
          <w:sz w:val="24"/>
        </w:rPr>
      </w:pPr>
      <w:r>
        <w:rPr>
          <w:rFonts w:ascii="宋体" w:eastAsia="宋体" w:hAnsi="宋体" w:cs="宋体" w:hint="eastAsia"/>
          <w:sz w:val="24"/>
        </w:rPr>
        <w:t>转轴转角与控制电流的关系为</w:t>
      </w:r>
    </w:p>
    <w:p w14:paraId="3BB3A993"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1440" w:dyaOrig="620" w14:anchorId="624C6F53">
          <v:shape id="_x0000_i1035" type="#_x0000_t75" style="width:1in;height:31pt" o:ole="">
            <v:imagedata r:id="rId38" o:title=""/>
          </v:shape>
          <o:OLEObject Type="Embed" ProgID="Equation.KSEE3" ShapeID="_x0000_i1035" DrawAspect="Content" ObjectID="_1653677502" r:id="rId39"/>
        </w:object>
      </w:r>
    </w:p>
    <w:p w14:paraId="767D4E7B" w14:textId="77777777" w:rsidR="00900FF9" w:rsidRDefault="0087344C">
      <w:pPr>
        <w:numPr>
          <w:ilvl w:val="0"/>
          <w:numId w:val="15"/>
        </w:numPr>
        <w:spacing w:line="360" w:lineRule="auto"/>
        <w:rPr>
          <w:rFonts w:ascii="宋体" w:eastAsia="宋体" w:hAnsi="宋体" w:cs="宋体"/>
          <w:sz w:val="24"/>
        </w:rPr>
      </w:pPr>
      <w:r>
        <w:rPr>
          <w:rFonts w:ascii="宋体" w:eastAsia="宋体" w:hAnsi="宋体" w:cs="宋体" w:hint="eastAsia"/>
          <w:sz w:val="24"/>
        </w:rPr>
        <w:t>调节阀为电开阀，控制电流与阀位的关系为</w:t>
      </w:r>
    </w:p>
    <w:p w14:paraId="4038BBF8"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1440" w:dyaOrig="620" w14:anchorId="2957B56B">
          <v:shape id="_x0000_i1036" type="#_x0000_t75" style="width:1in;height:31pt" o:ole="">
            <v:imagedata r:id="rId40" o:title=""/>
          </v:shape>
          <o:OLEObject Type="Embed" ProgID="Equation.KSEE3" ShapeID="_x0000_i1036" DrawAspect="Content" ObjectID="_1653677503" r:id="rId41"/>
        </w:object>
      </w:r>
      <w:r>
        <w:rPr>
          <w:rFonts w:ascii="宋体" w:eastAsia="宋体" w:hAnsi="宋体" w:cs="宋体" w:hint="eastAsia"/>
          <w:sz w:val="24"/>
        </w:rPr>
        <w:t xml:space="preserve">   </w:t>
      </w:r>
    </w:p>
    <w:p w14:paraId="5B8FF986" w14:textId="77777777" w:rsidR="00900FF9" w:rsidRDefault="0087344C">
      <w:pPr>
        <w:spacing w:line="360" w:lineRule="auto"/>
        <w:rPr>
          <w:rFonts w:ascii="宋体" w:eastAsia="宋体" w:hAnsi="宋体" w:cs="宋体"/>
          <w:sz w:val="24"/>
        </w:rPr>
      </w:pPr>
      <w:r>
        <w:rPr>
          <w:rFonts w:ascii="宋体" w:eastAsia="宋体" w:hAnsi="宋体" w:cs="宋体" w:hint="eastAsia"/>
          <w:sz w:val="24"/>
        </w:rPr>
        <w:lastRenderedPageBreak/>
        <w:t>控制电流为8mA时，调节阀开度为</w:t>
      </w:r>
    </w:p>
    <w:p w14:paraId="3D64811E"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3460" w:dyaOrig="620" w14:anchorId="24D7A3C9">
          <v:shape id="_x0000_i1037" type="#_x0000_t75" style="width:173pt;height:31pt" o:ole="">
            <v:imagedata r:id="rId42" o:title=""/>
          </v:shape>
          <o:OLEObject Type="Embed" ProgID="Equation.KSEE3" ShapeID="_x0000_i1037" DrawAspect="Content" ObjectID="_1653677504" r:id="rId43"/>
        </w:object>
      </w:r>
    </w:p>
    <w:p w14:paraId="53BA23E7" w14:textId="77777777" w:rsidR="00900FF9" w:rsidRDefault="0087344C">
      <w:pPr>
        <w:numPr>
          <w:ilvl w:val="0"/>
          <w:numId w:val="15"/>
        </w:numPr>
        <w:spacing w:line="360" w:lineRule="auto"/>
        <w:rPr>
          <w:rFonts w:ascii="宋体" w:eastAsia="宋体" w:hAnsi="宋体" w:cs="宋体"/>
          <w:sz w:val="24"/>
        </w:rPr>
      </w:pPr>
      <w:r>
        <w:rPr>
          <w:rFonts w:ascii="宋体" w:eastAsia="宋体" w:hAnsi="宋体" w:cs="宋体" w:hint="eastAsia"/>
          <w:sz w:val="24"/>
        </w:rPr>
        <w:t>调节阀为电关阀，控制电流与阀位的关系为</w:t>
      </w:r>
    </w:p>
    <w:p w14:paraId="2700441D"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1719" w:dyaOrig="620" w14:anchorId="7FB32EA8">
          <v:shape id="_x0000_i1038" type="#_x0000_t75" style="width:86pt;height:31pt" o:ole="">
            <v:imagedata r:id="rId44" o:title=""/>
          </v:shape>
          <o:OLEObject Type="Embed" ProgID="Equation.KSEE3" ShapeID="_x0000_i1038" DrawAspect="Content" ObjectID="_1653677505" r:id="rId45"/>
        </w:object>
      </w:r>
    </w:p>
    <w:p w14:paraId="5041D54A" w14:textId="77777777" w:rsidR="00900FF9" w:rsidRDefault="0087344C">
      <w:pPr>
        <w:spacing w:line="360" w:lineRule="auto"/>
        <w:rPr>
          <w:rFonts w:ascii="宋体" w:eastAsia="宋体" w:hAnsi="宋体" w:cs="宋体"/>
          <w:sz w:val="24"/>
        </w:rPr>
      </w:pPr>
      <w:r>
        <w:rPr>
          <w:rFonts w:ascii="宋体" w:eastAsia="宋体" w:hAnsi="宋体" w:cs="宋体" w:hint="eastAsia"/>
          <w:sz w:val="24"/>
        </w:rPr>
        <w:t>控制电流为10mA时，调节阀开度为</w:t>
      </w:r>
    </w:p>
    <w:p w14:paraId="08A06009"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4239" w:dyaOrig="620" w14:anchorId="1811DEAA">
          <v:shape id="_x0000_i1039" type="#_x0000_t75" style="width:212pt;height:31pt" o:ole="">
            <v:imagedata r:id="rId46" o:title=""/>
          </v:shape>
          <o:OLEObject Type="Embed" ProgID="Equation.KSEE3" ShapeID="_x0000_i1039" DrawAspect="Content" ObjectID="_1653677506" r:id="rId47"/>
        </w:object>
      </w:r>
    </w:p>
    <w:p w14:paraId="0B90FF2E" w14:textId="77777777" w:rsidR="00900FF9" w:rsidRDefault="0087344C">
      <w:pPr>
        <w:numPr>
          <w:ilvl w:val="0"/>
          <w:numId w:val="16"/>
        </w:numPr>
        <w:spacing w:line="360" w:lineRule="auto"/>
        <w:rPr>
          <w:rFonts w:ascii="宋体" w:eastAsia="宋体" w:hAnsi="宋体" w:cs="宋体"/>
          <w:sz w:val="24"/>
        </w:rPr>
      </w:pPr>
      <w:r>
        <w:rPr>
          <w:rFonts w:ascii="宋体" w:eastAsia="宋体" w:hAnsi="宋体" w:cs="宋体" w:hint="eastAsia"/>
          <w:sz w:val="24"/>
        </w:rPr>
        <w:t>汽包液位控制系统如图2，汽包蒸汽流量一定，控制冷水流量控制汽包液位。要求汽包液位不能过低。</w:t>
      </w:r>
    </w:p>
    <w:p w14:paraId="549A4D3E"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（1）画出控制系统框图。</w:t>
      </w:r>
    </w:p>
    <w:p w14:paraId="3E9232F1"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（2）选择何种阀？</w:t>
      </w:r>
    </w:p>
    <w:p w14:paraId="09B92537"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（3）调节器的作用方向。</w:t>
      </w:r>
    </w:p>
    <w:p w14:paraId="1ED56468" w14:textId="77777777" w:rsidR="00900FF9" w:rsidRDefault="0087344C">
      <w:pPr>
        <w:spacing w:line="360" w:lineRule="auto"/>
        <w:rPr>
          <w:rFonts w:ascii="宋体" w:eastAsia="宋体" w:hAnsi="宋体" w:cs="宋体"/>
          <w:sz w:val="24"/>
        </w:rPr>
      </w:pPr>
      <w:r>
        <w:rPr>
          <w:rFonts w:ascii="宋体" w:eastAsia="宋体" w:hAnsi="宋体" w:cs="宋体" w:hint="eastAsia"/>
          <w:sz w:val="24"/>
        </w:rPr>
        <w:t>（4）加热室温度升高导致蒸汽量增加时，控制系统如何克服扰动？</w:t>
      </w:r>
    </w:p>
    <w:p w14:paraId="7B79B0CF" w14:textId="77777777" w:rsidR="00900FF9" w:rsidRDefault="0087344C">
      <w:pPr>
        <w:spacing w:line="360" w:lineRule="auto"/>
        <w:jc w:val="center"/>
        <w:rPr>
          <w:rFonts w:ascii="宋体" w:eastAsia="宋体" w:hAnsi="宋体" w:cs="宋体"/>
          <w:sz w:val="24"/>
        </w:rPr>
      </w:pPr>
      <w:r>
        <w:rPr>
          <w:rFonts w:ascii="宋体" w:eastAsia="宋体" w:hAnsi="宋体" w:cs="宋体" w:hint="eastAsia"/>
          <w:noProof/>
          <w:sz w:val="24"/>
        </w:rPr>
        <w:drawing>
          <wp:inline distT="0" distB="0" distL="114300" distR="114300" wp14:anchorId="0097EE83" wp14:editId="5FA5C764">
            <wp:extent cx="2146935" cy="1749425"/>
            <wp:effectExtent l="0" t="0" r="571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8"/>
                    <a:stretch>
                      <a:fillRect/>
                    </a:stretch>
                  </pic:blipFill>
                  <pic:spPr>
                    <a:xfrm>
                      <a:off x="0" y="0"/>
                      <a:ext cx="2146935" cy="1749425"/>
                    </a:xfrm>
                    <a:prstGeom prst="rect">
                      <a:avLst/>
                    </a:prstGeom>
                    <a:noFill/>
                    <a:ln>
                      <a:noFill/>
                    </a:ln>
                  </pic:spPr>
                </pic:pic>
              </a:graphicData>
            </a:graphic>
          </wp:inline>
        </w:drawing>
      </w:r>
    </w:p>
    <w:p w14:paraId="0680FCE6" w14:textId="77777777" w:rsidR="00900FF9" w:rsidRDefault="0087344C">
      <w:pPr>
        <w:spacing w:line="360" w:lineRule="auto"/>
        <w:jc w:val="center"/>
        <w:rPr>
          <w:rFonts w:ascii="宋体" w:eastAsia="宋体" w:hAnsi="宋体" w:cs="宋体"/>
          <w:sz w:val="24"/>
        </w:rPr>
      </w:pPr>
      <w:r>
        <w:rPr>
          <w:rFonts w:ascii="宋体" w:eastAsia="宋体" w:hAnsi="宋体" w:cs="宋体" w:hint="eastAsia"/>
          <w:sz w:val="24"/>
        </w:rPr>
        <w:t>图2汽包液位控制系统</w:t>
      </w:r>
    </w:p>
    <w:p w14:paraId="1D72B53C" w14:textId="77777777" w:rsidR="00900FF9" w:rsidRDefault="0087344C">
      <w:pPr>
        <w:spacing w:line="360" w:lineRule="auto"/>
        <w:rPr>
          <w:rFonts w:ascii="宋体" w:eastAsia="宋体" w:hAnsi="宋体" w:cs="宋体"/>
          <w:sz w:val="24"/>
        </w:rPr>
      </w:pPr>
      <w:r>
        <w:rPr>
          <w:rFonts w:ascii="宋体" w:eastAsia="宋体" w:hAnsi="宋体" w:cs="宋体" w:hint="eastAsia"/>
          <w:sz w:val="24"/>
        </w:rPr>
        <w:t>解答：（1）</w:t>
      </w:r>
    </w:p>
    <w:p w14:paraId="549F82AE" w14:textId="77777777" w:rsidR="00900FF9" w:rsidRDefault="0087344C">
      <w:pPr>
        <w:spacing w:line="360" w:lineRule="auto"/>
        <w:rPr>
          <w:rFonts w:ascii="宋体" w:eastAsia="宋体" w:hAnsi="宋体" w:cs="宋体"/>
          <w:sz w:val="24"/>
        </w:rPr>
      </w:pPr>
      <w:r>
        <w:rPr>
          <w:rFonts w:ascii="宋体" w:eastAsia="宋体" w:hAnsi="宋体" w:cs="宋体" w:hint="eastAsia"/>
          <w:sz w:val="24"/>
        </w:rPr>
        <w:t>液位控制系统框图如图。</w:t>
      </w:r>
    </w:p>
    <w:p w14:paraId="06653CC8" w14:textId="77777777" w:rsidR="00900FF9" w:rsidRDefault="0087344C">
      <w:pPr>
        <w:spacing w:line="360" w:lineRule="auto"/>
      </w:pPr>
      <w:r>
        <w:rPr>
          <w:noProof/>
        </w:rPr>
        <w:drawing>
          <wp:inline distT="0" distB="0" distL="114300" distR="114300" wp14:anchorId="75DF432F" wp14:editId="1121510C">
            <wp:extent cx="2858135" cy="964565"/>
            <wp:effectExtent l="0" t="0" r="18415" b="6985"/>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49"/>
                    <a:stretch>
                      <a:fillRect/>
                    </a:stretch>
                  </pic:blipFill>
                  <pic:spPr>
                    <a:xfrm>
                      <a:off x="0" y="0"/>
                      <a:ext cx="2858135" cy="964565"/>
                    </a:xfrm>
                    <a:prstGeom prst="rect">
                      <a:avLst/>
                    </a:prstGeom>
                    <a:noFill/>
                    <a:ln>
                      <a:noFill/>
                    </a:ln>
                  </pic:spPr>
                </pic:pic>
              </a:graphicData>
            </a:graphic>
          </wp:inline>
        </w:drawing>
      </w:r>
    </w:p>
    <w:p w14:paraId="74D989E3" w14:textId="77777777" w:rsidR="00900FF9" w:rsidRDefault="0087344C">
      <w:pPr>
        <w:spacing w:line="360" w:lineRule="auto"/>
      </w:pPr>
      <w:r>
        <w:rPr>
          <w:rFonts w:hint="eastAsia"/>
        </w:rPr>
        <w:t>（</w:t>
      </w:r>
      <w:r>
        <w:rPr>
          <w:rFonts w:hint="eastAsia"/>
        </w:rPr>
        <w:t>2</w:t>
      </w:r>
      <w:r>
        <w:rPr>
          <w:rFonts w:hint="eastAsia"/>
        </w:rPr>
        <w:t>）汽包液位不能过低，从安全性考虑，故障时无控制信号阀门应全开。控制阀应选电（气）关式。</w:t>
      </w:r>
    </w:p>
    <w:p w14:paraId="588BC35F" w14:textId="77777777" w:rsidR="00900FF9" w:rsidRDefault="0087344C">
      <w:pPr>
        <w:spacing w:line="360" w:lineRule="auto"/>
      </w:pPr>
      <w:r>
        <w:rPr>
          <w:rFonts w:hint="eastAsia"/>
        </w:rPr>
        <w:t>（</w:t>
      </w:r>
      <w:r>
        <w:rPr>
          <w:rFonts w:hint="eastAsia"/>
        </w:rPr>
        <w:t>3</w:t>
      </w:r>
      <w:r>
        <w:rPr>
          <w:rFonts w:hint="eastAsia"/>
        </w:rPr>
        <w:t>）差压变送器“</w:t>
      </w:r>
      <w:r>
        <w:rPr>
          <w:rFonts w:hint="eastAsia"/>
        </w:rPr>
        <w:t>+</w:t>
      </w:r>
      <w:r>
        <w:rPr>
          <w:rFonts w:hint="eastAsia"/>
        </w:rPr>
        <w:t>”，对象“</w:t>
      </w:r>
      <w:r>
        <w:rPr>
          <w:rFonts w:hint="eastAsia"/>
        </w:rPr>
        <w:t>+</w:t>
      </w:r>
      <w:r>
        <w:rPr>
          <w:rFonts w:hint="eastAsia"/>
        </w:rPr>
        <w:t>”，调节阀“</w:t>
      </w:r>
      <w:r>
        <w:rPr>
          <w:rFonts w:hint="eastAsia"/>
        </w:rPr>
        <w:t>-</w:t>
      </w:r>
      <w:r>
        <w:rPr>
          <w:rFonts w:hint="eastAsia"/>
        </w:rPr>
        <w:t>”。为了构成闭环负反馈系统，控制器</w:t>
      </w:r>
      <w:r>
        <w:rPr>
          <w:rFonts w:hint="eastAsia"/>
        </w:rPr>
        <w:t>+</w:t>
      </w:r>
      <w:r>
        <w:rPr>
          <w:rFonts w:hint="eastAsia"/>
        </w:rPr>
        <w:t>，即正作用方式。</w:t>
      </w:r>
    </w:p>
    <w:p w14:paraId="04D301BC" w14:textId="77777777" w:rsidR="00900FF9" w:rsidRDefault="0087344C">
      <w:pPr>
        <w:spacing w:line="360" w:lineRule="auto"/>
        <w:rPr>
          <w:rFonts w:ascii="宋体" w:eastAsia="宋体" w:hAnsi="宋体" w:cs="宋体"/>
          <w:sz w:val="24"/>
        </w:rPr>
      </w:pPr>
      <w:r>
        <w:rPr>
          <w:rFonts w:ascii="宋体" w:eastAsia="宋体" w:hAnsi="宋体" w:cs="宋体" w:hint="eastAsia"/>
          <w:sz w:val="24"/>
        </w:rPr>
        <w:lastRenderedPageBreak/>
        <w:t>（4）加热室温度升高导致蒸汽量增加时，加热室温度升高导致蒸汽量增加时，液位下降，偏差增大，控制器输出信号减小，阀门开度增加，进水量增加，液位上升，克服干扰。</w:t>
      </w:r>
    </w:p>
    <w:p w14:paraId="2DF64431"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3、反应器温度控制系统如图3。</w:t>
      </w:r>
    </w:p>
    <w:p w14:paraId="5BA2DCCC"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（1）画出控制系统框图。</w:t>
      </w:r>
    </w:p>
    <w:p w14:paraId="11FD6583"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（2）反应器温度不能过高，选择何种阀？</w:t>
      </w:r>
    </w:p>
    <w:p w14:paraId="412C1F8B"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（3）调节器的作用方向。</w:t>
      </w:r>
    </w:p>
    <w:p w14:paraId="54C2DFE0"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（4）冷水压力突然升高，简述该控制系统的调节过程。</w:t>
      </w:r>
    </w:p>
    <w:p w14:paraId="5313800C"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（5）温度突然下降呢，简述该控制系统的调节过程。</w:t>
      </w:r>
    </w:p>
    <w:p w14:paraId="2E2426E0" w14:textId="77777777" w:rsidR="00900FF9" w:rsidRDefault="0087344C">
      <w:pPr>
        <w:spacing w:line="360" w:lineRule="auto"/>
        <w:jc w:val="center"/>
        <w:rPr>
          <w:rFonts w:ascii="宋体" w:eastAsia="宋体" w:hAnsi="宋体" w:cs="宋体"/>
          <w:sz w:val="24"/>
        </w:rPr>
      </w:pPr>
      <w:r>
        <w:rPr>
          <w:rFonts w:ascii="宋体" w:eastAsia="宋体" w:hAnsi="宋体" w:cs="宋体" w:hint="eastAsia"/>
          <w:noProof/>
          <w:sz w:val="24"/>
        </w:rPr>
        <w:drawing>
          <wp:inline distT="0" distB="0" distL="114300" distR="114300" wp14:anchorId="462EED49" wp14:editId="1151DEA4">
            <wp:extent cx="2594610" cy="1596390"/>
            <wp:effectExtent l="0" t="0" r="1524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0"/>
                    <a:stretch>
                      <a:fillRect/>
                    </a:stretch>
                  </pic:blipFill>
                  <pic:spPr>
                    <a:xfrm>
                      <a:off x="0" y="0"/>
                      <a:ext cx="2594610" cy="1596390"/>
                    </a:xfrm>
                    <a:prstGeom prst="rect">
                      <a:avLst/>
                    </a:prstGeom>
                    <a:noFill/>
                    <a:ln>
                      <a:noFill/>
                    </a:ln>
                  </pic:spPr>
                </pic:pic>
              </a:graphicData>
            </a:graphic>
          </wp:inline>
        </w:drawing>
      </w:r>
    </w:p>
    <w:p w14:paraId="3BF42309" w14:textId="77777777" w:rsidR="00900FF9" w:rsidRDefault="0087344C">
      <w:pPr>
        <w:spacing w:line="360" w:lineRule="auto"/>
        <w:ind w:firstLineChars="1100" w:firstLine="2640"/>
        <w:jc w:val="left"/>
        <w:rPr>
          <w:rFonts w:ascii="宋体" w:eastAsia="宋体" w:hAnsi="宋体" w:cs="宋体"/>
          <w:sz w:val="24"/>
        </w:rPr>
      </w:pPr>
      <w:r>
        <w:rPr>
          <w:rFonts w:ascii="宋体" w:eastAsia="宋体" w:hAnsi="宋体" w:cs="宋体" w:hint="eastAsia"/>
          <w:sz w:val="24"/>
        </w:rPr>
        <w:t>图3 反应器温度控制系统</w:t>
      </w:r>
    </w:p>
    <w:p w14:paraId="1FF0EAEF"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解答：（1）控温度制系统框图如图</w:t>
      </w:r>
    </w:p>
    <w:p w14:paraId="7871A46B" w14:textId="77777777" w:rsidR="00900FF9" w:rsidRDefault="0087344C">
      <w:pPr>
        <w:spacing w:line="360" w:lineRule="auto"/>
        <w:jc w:val="left"/>
      </w:pPr>
      <w:r>
        <w:object w:dxaOrig="6750" w:dyaOrig="2320" w14:anchorId="0CD6FA3F">
          <v:shape id="_x0000_i1040" type="#_x0000_t75" style="width:337.5pt;height:116pt" o:ole="">
            <v:imagedata r:id="rId51" o:title=""/>
            <o:lock v:ext="edit" aspectratio="f"/>
          </v:shape>
          <o:OLEObject Type="Embed" ProgID="PBrush" ShapeID="_x0000_i1040" DrawAspect="Content" ObjectID="_1653677507" r:id="rId52"/>
        </w:object>
      </w:r>
    </w:p>
    <w:p w14:paraId="3ABD95A8"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（2）反应器温度不能过高，气（电）源中断时阀门应全开，应选气（电）关式。</w:t>
      </w:r>
    </w:p>
    <w:p w14:paraId="16232061"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（3）阀-，副对象+，流量变送器+，副控制器+，正作用。</w:t>
      </w:r>
    </w:p>
    <w:p w14:paraId="5C9DF49D"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广义副对象为+，主对象-，温度变送器+，主控制器+，正作用。</w:t>
      </w:r>
    </w:p>
    <w:p w14:paraId="32BE20E6"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（4）冷水压力突然升高，流量增大，副调节器偏差减小，输出信号增大，关小阀门，流量减小，克服扰动。</w:t>
      </w:r>
    </w:p>
    <w:p w14:paraId="4300E6AE" w14:textId="77777777" w:rsidR="00900FF9" w:rsidRDefault="0087344C">
      <w:pPr>
        <w:spacing w:line="360" w:lineRule="auto"/>
        <w:jc w:val="left"/>
        <w:rPr>
          <w:rFonts w:ascii="宋体" w:eastAsia="宋体" w:hAnsi="宋体" w:cs="宋体"/>
          <w:sz w:val="24"/>
        </w:rPr>
      </w:pPr>
      <w:r>
        <w:rPr>
          <w:rFonts w:ascii="宋体" w:eastAsia="宋体" w:hAnsi="宋体" w:cs="宋体" w:hint="eastAsia"/>
          <w:sz w:val="24"/>
        </w:rPr>
        <w:t>（5）温度下降，主调节器偏差增大，输出减小，副调节器设定值减小，副调节器输出增大，关小阀门，冷水流量下降，温度上升。克服扰动。</w:t>
      </w:r>
    </w:p>
    <w:p w14:paraId="149E73DC" w14:textId="77777777" w:rsidR="00900FF9" w:rsidRDefault="0087344C">
      <w:pPr>
        <w:numPr>
          <w:ilvl w:val="0"/>
          <w:numId w:val="16"/>
        </w:numPr>
        <w:spacing w:line="360" w:lineRule="auto"/>
        <w:rPr>
          <w:rFonts w:ascii="宋体" w:eastAsia="宋体" w:hAnsi="宋体" w:cs="宋体"/>
          <w:sz w:val="24"/>
        </w:rPr>
      </w:pPr>
      <w:r>
        <w:rPr>
          <w:rFonts w:ascii="宋体" w:eastAsia="宋体" w:hAnsi="宋体" w:cs="宋体" w:hint="eastAsia"/>
          <w:sz w:val="24"/>
        </w:rPr>
        <w:lastRenderedPageBreak/>
        <w:t>图4为阀门定位器校验原理框图。回答下列问题。</w:t>
      </w:r>
    </w:p>
    <w:p w14:paraId="1DCF7FD0" w14:textId="77777777" w:rsidR="00900FF9" w:rsidRDefault="0087344C">
      <w:pPr>
        <w:numPr>
          <w:ilvl w:val="0"/>
          <w:numId w:val="18"/>
        </w:numPr>
        <w:spacing w:line="360" w:lineRule="auto"/>
        <w:rPr>
          <w:rFonts w:ascii="宋体" w:eastAsia="宋体" w:hAnsi="宋体" w:cs="宋体"/>
          <w:sz w:val="24"/>
        </w:rPr>
      </w:pPr>
      <w:r>
        <w:rPr>
          <w:rFonts w:ascii="宋体" w:eastAsia="宋体" w:hAnsi="宋体" w:cs="宋体" w:hint="eastAsia"/>
          <w:sz w:val="24"/>
        </w:rPr>
        <w:t>阀门定位器的作用。</w:t>
      </w:r>
    </w:p>
    <w:p w14:paraId="3C670D94" w14:textId="77777777" w:rsidR="00900FF9" w:rsidRDefault="0087344C">
      <w:pPr>
        <w:numPr>
          <w:ilvl w:val="0"/>
          <w:numId w:val="18"/>
        </w:numPr>
        <w:spacing w:line="360" w:lineRule="auto"/>
        <w:rPr>
          <w:rFonts w:ascii="宋体" w:eastAsia="宋体" w:hAnsi="宋体" w:cs="宋体"/>
          <w:sz w:val="24"/>
        </w:rPr>
      </w:pPr>
      <w:r>
        <w:rPr>
          <w:rFonts w:ascii="宋体" w:eastAsia="宋体" w:hAnsi="宋体" w:cs="宋体" w:hint="eastAsia"/>
          <w:sz w:val="24"/>
        </w:rPr>
        <w:t>III型电信号转换为气动信号，写出输入输出表达式。</w:t>
      </w:r>
    </w:p>
    <w:p w14:paraId="5880B763" w14:textId="77777777" w:rsidR="00900FF9" w:rsidRDefault="0087344C">
      <w:pPr>
        <w:numPr>
          <w:ilvl w:val="0"/>
          <w:numId w:val="18"/>
        </w:numPr>
        <w:spacing w:line="360" w:lineRule="auto"/>
        <w:rPr>
          <w:rFonts w:ascii="宋体" w:eastAsia="宋体" w:hAnsi="宋体" w:cs="宋体"/>
          <w:sz w:val="24"/>
        </w:rPr>
      </w:pPr>
      <w:r>
        <w:rPr>
          <w:rFonts w:ascii="宋体" w:eastAsia="宋体" w:hAnsi="宋体" w:cs="宋体" w:hint="eastAsia"/>
          <w:sz w:val="24"/>
        </w:rPr>
        <w:t>设气动调节阀为电开阀，阀的行程为0~12mm，写出气动调节阀原理式。</w:t>
      </w:r>
    </w:p>
    <w:p w14:paraId="5D083BE3" w14:textId="77777777" w:rsidR="00900FF9" w:rsidRDefault="0087344C">
      <w:pPr>
        <w:numPr>
          <w:ilvl w:val="0"/>
          <w:numId w:val="18"/>
        </w:numPr>
        <w:spacing w:line="360" w:lineRule="auto"/>
        <w:rPr>
          <w:rFonts w:ascii="宋体" w:eastAsia="宋体" w:hAnsi="宋体" w:cs="宋体"/>
          <w:sz w:val="24"/>
        </w:rPr>
      </w:pPr>
      <w:r>
        <w:rPr>
          <w:rFonts w:ascii="宋体" w:eastAsia="宋体" w:hAnsi="宋体" w:cs="宋体" w:hint="eastAsia"/>
          <w:sz w:val="24"/>
        </w:rPr>
        <w:t>设气动调节阀为电关阀，阀的行程为0~12mm，写出气动调节阀原理式。</w:t>
      </w:r>
    </w:p>
    <w:p w14:paraId="1FEE5506" w14:textId="77777777" w:rsidR="00900FF9" w:rsidRDefault="0087344C">
      <w:pPr>
        <w:numPr>
          <w:ilvl w:val="0"/>
          <w:numId w:val="18"/>
        </w:numPr>
        <w:spacing w:line="360" w:lineRule="auto"/>
        <w:rPr>
          <w:rFonts w:ascii="宋体" w:eastAsia="宋体" w:hAnsi="宋体" w:cs="宋体"/>
          <w:sz w:val="24"/>
        </w:rPr>
      </w:pPr>
      <w:r>
        <w:rPr>
          <w:rFonts w:ascii="宋体" w:eastAsia="宋体" w:hAnsi="宋体" w:cs="宋体" w:hint="eastAsia"/>
          <w:sz w:val="24"/>
        </w:rPr>
        <w:t>说明阀门定位器零点调整和量程调整过程。</w:t>
      </w:r>
    </w:p>
    <w:p w14:paraId="15408DB1" w14:textId="77777777" w:rsidR="00900FF9" w:rsidRDefault="0087344C">
      <w:pPr>
        <w:spacing w:line="360" w:lineRule="auto"/>
        <w:jc w:val="center"/>
        <w:rPr>
          <w:rFonts w:ascii="宋体" w:eastAsia="宋体" w:hAnsi="宋体" w:cs="宋体"/>
          <w:sz w:val="24"/>
        </w:rPr>
      </w:pPr>
      <w:r>
        <w:rPr>
          <w:noProof/>
        </w:rPr>
        <w:drawing>
          <wp:inline distT="0" distB="0" distL="114300" distR="114300" wp14:anchorId="2E4AECFF" wp14:editId="0B72CFA0">
            <wp:extent cx="3517265" cy="1814195"/>
            <wp:effectExtent l="0" t="0" r="6985"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3"/>
                    <a:stretch>
                      <a:fillRect/>
                    </a:stretch>
                  </pic:blipFill>
                  <pic:spPr>
                    <a:xfrm>
                      <a:off x="0" y="0"/>
                      <a:ext cx="3517265" cy="1814195"/>
                    </a:xfrm>
                    <a:prstGeom prst="rect">
                      <a:avLst/>
                    </a:prstGeom>
                    <a:noFill/>
                    <a:ln>
                      <a:noFill/>
                    </a:ln>
                  </pic:spPr>
                </pic:pic>
              </a:graphicData>
            </a:graphic>
          </wp:inline>
        </w:drawing>
      </w:r>
    </w:p>
    <w:p w14:paraId="68886FDA" w14:textId="77777777" w:rsidR="00900FF9" w:rsidRDefault="0087344C">
      <w:pPr>
        <w:spacing w:line="360" w:lineRule="auto"/>
        <w:ind w:firstLineChars="1000" w:firstLine="2400"/>
        <w:rPr>
          <w:rFonts w:ascii="宋体" w:eastAsia="宋体" w:hAnsi="宋体" w:cs="宋体"/>
          <w:sz w:val="24"/>
        </w:rPr>
      </w:pPr>
      <w:r>
        <w:rPr>
          <w:rFonts w:ascii="宋体" w:eastAsia="宋体" w:hAnsi="宋体" w:cs="宋体" w:hint="eastAsia"/>
          <w:sz w:val="24"/>
        </w:rPr>
        <w:t>图4 阀门定位器校验原理框图</w:t>
      </w:r>
    </w:p>
    <w:p w14:paraId="5537F302" w14:textId="77777777" w:rsidR="00900FF9" w:rsidRDefault="0087344C">
      <w:pPr>
        <w:rPr>
          <w:rFonts w:ascii="宋体" w:eastAsia="宋体" w:hAnsi="宋体" w:cs="宋体"/>
          <w:sz w:val="24"/>
        </w:rPr>
      </w:pPr>
      <w:r>
        <w:rPr>
          <w:rFonts w:hint="eastAsia"/>
          <w:sz w:val="24"/>
        </w:rPr>
        <w:t>解答：（</w:t>
      </w:r>
      <w:r>
        <w:rPr>
          <w:rFonts w:hint="eastAsia"/>
          <w:sz w:val="24"/>
        </w:rPr>
        <w:t>1</w:t>
      </w:r>
      <w:r>
        <w:rPr>
          <w:rFonts w:hint="eastAsia"/>
          <w:sz w:val="24"/>
        </w:rPr>
        <w:t>）</w:t>
      </w:r>
      <w:r>
        <w:rPr>
          <w:rFonts w:ascii="宋体" w:eastAsia="宋体" w:hAnsi="宋体" w:cs="宋体" w:hint="eastAsia"/>
          <w:sz w:val="24"/>
        </w:rPr>
        <w:t>阀门定位器的作用电气转换及阀门定位，调节阀精确快速定位。</w:t>
      </w:r>
    </w:p>
    <w:p w14:paraId="5E727462"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（2）III型电信号转换为气动信号，其输入输出表达式为</w:t>
      </w:r>
    </w:p>
    <w:p w14:paraId="67E7B994"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1920" w:dyaOrig="620" w14:anchorId="4E93F08F">
          <v:shape id="_x0000_i1041" type="#_x0000_t75" style="width:96pt;height:31pt" o:ole="">
            <v:imagedata r:id="rId54" o:title=""/>
          </v:shape>
          <o:OLEObject Type="Embed" ProgID="Equation.KSEE3" ShapeID="_x0000_i1041" DrawAspect="Content" ObjectID="_1653677508" r:id="rId55"/>
        </w:object>
      </w:r>
    </w:p>
    <w:p w14:paraId="3FC744C6"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（3）气动调节阀为气开阀，阀的行程为0~12mm，气动调节阀原理式为</w:t>
      </w:r>
    </w:p>
    <w:p w14:paraId="5AA629E2"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1540" w:dyaOrig="620" w14:anchorId="1C808A13">
          <v:shape id="_x0000_i1042" type="#_x0000_t75" style="width:77pt;height:31pt" o:ole="">
            <v:imagedata r:id="rId56" o:title=""/>
          </v:shape>
          <o:OLEObject Type="Embed" ProgID="Equation.KSEE3" ShapeID="_x0000_i1042" DrawAspect="Content" ObjectID="_1653677509" r:id="rId57"/>
        </w:object>
      </w:r>
    </w:p>
    <w:p w14:paraId="33A1A7A8" w14:textId="77777777" w:rsidR="00900FF9" w:rsidRDefault="0087344C">
      <w:pPr>
        <w:numPr>
          <w:ilvl w:val="0"/>
          <w:numId w:val="14"/>
        </w:numPr>
        <w:spacing w:line="360" w:lineRule="auto"/>
        <w:rPr>
          <w:rFonts w:ascii="宋体" w:eastAsia="宋体" w:hAnsi="宋体" w:cs="宋体"/>
          <w:sz w:val="24"/>
        </w:rPr>
      </w:pPr>
      <w:r>
        <w:rPr>
          <w:rFonts w:ascii="宋体" w:eastAsia="宋体" w:hAnsi="宋体" w:cs="宋体" w:hint="eastAsia"/>
          <w:sz w:val="24"/>
        </w:rPr>
        <w:t>气动调节阀为电关阀，阀的行程为0~12mm，气动调节阀原理式为</w:t>
      </w:r>
    </w:p>
    <w:p w14:paraId="5BA9A8BA" w14:textId="77777777" w:rsidR="00900FF9" w:rsidRDefault="0087344C">
      <w:pPr>
        <w:spacing w:line="360" w:lineRule="auto"/>
        <w:rPr>
          <w:rFonts w:ascii="宋体" w:eastAsia="宋体" w:hAnsi="宋体" w:cs="宋体"/>
          <w:sz w:val="24"/>
        </w:rPr>
      </w:pPr>
      <w:r>
        <w:rPr>
          <w:rFonts w:ascii="宋体" w:eastAsia="宋体" w:hAnsi="宋体" w:cs="宋体" w:hint="eastAsia"/>
          <w:position w:val="-24"/>
          <w:sz w:val="24"/>
        </w:rPr>
        <w:object w:dxaOrig="1800" w:dyaOrig="620" w14:anchorId="0A3DB281">
          <v:shape id="_x0000_i1043" type="#_x0000_t75" style="width:90pt;height:31pt" o:ole="">
            <v:imagedata r:id="rId58" o:title=""/>
          </v:shape>
          <o:OLEObject Type="Embed" ProgID="Equation.KSEE3" ShapeID="_x0000_i1043" DrawAspect="Content" ObjectID="_1653677510" r:id="rId59"/>
        </w:object>
      </w:r>
    </w:p>
    <w:p w14:paraId="16BAD977" w14:textId="77777777" w:rsidR="00900FF9" w:rsidRDefault="0087344C">
      <w:pPr>
        <w:numPr>
          <w:ilvl w:val="0"/>
          <w:numId w:val="14"/>
        </w:numPr>
        <w:spacing w:line="360" w:lineRule="auto"/>
        <w:rPr>
          <w:rFonts w:ascii="宋体" w:eastAsia="宋体" w:hAnsi="宋体" w:cs="宋体"/>
          <w:sz w:val="24"/>
        </w:rPr>
      </w:pPr>
      <w:r>
        <w:rPr>
          <w:rFonts w:ascii="宋体" w:eastAsia="宋体" w:hAnsi="宋体" w:cs="宋体" w:hint="eastAsia"/>
          <w:sz w:val="24"/>
        </w:rPr>
        <w:t>如果阀为气开阀，零位调整，可调电流源输出电流4mA，调整调零装置，使压力表指示20kpa。百分比表为0%。</w:t>
      </w:r>
    </w:p>
    <w:p w14:paraId="1935614E" w14:textId="77777777" w:rsidR="00900FF9" w:rsidRDefault="0087344C">
      <w:pPr>
        <w:spacing w:line="360" w:lineRule="auto"/>
        <w:rPr>
          <w:rFonts w:ascii="宋体" w:eastAsia="宋体" w:hAnsi="宋体" w:cs="宋体"/>
          <w:sz w:val="24"/>
        </w:rPr>
      </w:pPr>
      <w:r>
        <w:rPr>
          <w:rFonts w:ascii="宋体" w:eastAsia="宋体" w:hAnsi="宋体" w:cs="宋体" w:hint="eastAsia"/>
          <w:sz w:val="24"/>
        </w:rPr>
        <w:t>量程调整，可调电流源输出电流20mA，调整量程装置，使压力表指示100kpa。百分比表为100%。</w:t>
      </w:r>
    </w:p>
    <w:p w14:paraId="2FE2B438" w14:textId="77777777" w:rsidR="00900FF9" w:rsidRDefault="0087344C">
      <w:pPr>
        <w:numPr>
          <w:ilvl w:val="0"/>
          <w:numId w:val="14"/>
        </w:numPr>
        <w:spacing w:line="360" w:lineRule="auto"/>
        <w:rPr>
          <w:rFonts w:ascii="宋体" w:eastAsia="宋体" w:hAnsi="宋体" w:cs="宋体"/>
          <w:sz w:val="24"/>
        </w:rPr>
      </w:pPr>
      <w:r>
        <w:rPr>
          <w:rFonts w:ascii="宋体" w:eastAsia="宋体" w:hAnsi="宋体" w:cs="宋体" w:hint="eastAsia"/>
          <w:sz w:val="24"/>
        </w:rPr>
        <w:t>如果阀为气关阀，零位调整，可调电流源输出电流4mA，调整调零装置，使压力表指示20kpa。百分比表为100%。</w:t>
      </w:r>
    </w:p>
    <w:p w14:paraId="27289BBE" w14:textId="77777777" w:rsidR="00900FF9" w:rsidRDefault="0087344C">
      <w:pPr>
        <w:spacing w:line="360" w:lineRule="auto"/>
        <w:rPr>
          <w:rFonts w:ascii="宋体" w:eastAsia="宋体" w:hAnsi="宋体" w:cs="宋体"/>
          <w:sz w:val="24"/>
        </w:rPr>
      </w:pPr>
      <w:r>
        <w:rPr>
          <w:rFonts w:ascii="宋体" w:eastAsia="宋体" w:hAnsi="宋体" w:cs="宋体" w:hint="eastAsia"/>
          <w:sz w:val="24"/>
        </w:rPr>
        <w:t>量程调整，可调电流源输出电流20mA，调整量程装置，使压力表指示100kpa。百分比表为0%。</w:t>
      </w:r>
    </w:p>
    <w:p w14:paraId="5BEB81DE" w14:textId="77777777" w:rsidR="00900FF9" w:rsidRDefault="0087344C">
      <w:pPr>
        <w:numPr>
          <w:ilvl w:val="0"/>
          <w:numId w:val="6"/>
        </w:numPr>
        <w:spacing w:line="360" w:lineRule="auto"/>
        <w:jc w:val="center"/>
        <w:rPr>
          <w:rFonts w:ascii="宋体" w:eastAsia="宋体" w:hAnsi="宋体" w:cs="宋体"/>
          <w:sz w:val="28"/>
          <w:szCs w:val="28"/>
        </w:rPr>
      </w:pPr>
      <w:r>
        <w:rPr>
          <w:rFonts w:ascii="宋体" w:eastAsia="宋体" w:hAnsi="宋体" w:cs="宋体" w:hint="eastAsia"/>
          <w:sz w:val="28"/>
          <w:szCs w:val="28"/>
        </w:rPr>
        <w:lastRenderedPageBreak/>
        <w:t>智能变送器和阀门定位器</w:t>
      </w:r>
    </w:p>
    <w:p w14:paraId="74E2042D" w14:textId="77777777" w:rsidR="00900FF9" w:rsidRDefault="0087344C">
      <w:pPr>
        <w:numPr>
          <w:ilvl w:val="0"/>
          <w:numId w:val="19"/>
        </w:numPr>
        <w:spacing w:line="360" w:lineRule="auto"/>
        <w:rPr>
          <w:rFonts w:ascii="宋体" w:eastAsia="宋体" w:hAnsi="宋体" w:cs="宋体"/>
          <w:sz w:val="24"/>
        </w:rPr>
      </w:pPr>
      <w:r>
        <w:rPr>
          <w:rFonts w:ascii="宋体" w:eastAsia="宋体" w:hAnsi="宋体" w:cs="宋体" w:hint="eastAsia"/>
          <w:sz w:val="24"/>
        </w:rPr>
        <w:t>某一带有HART协议的智能差压变送器，测量范围为0~10MPa,变送器输出电流信号为4~20mA。现欲通过PC机对变送器的零点、量程及滤波时间等参数进行设置，对当前变送器的差压测量值进行读取，试说明组态及读表过程。</w:t>
      </w:r>
    </w:p>
    <w:p w14:paraId="1DC72D15" w14:textId="77777777" w:rsidR="00900FF9" w:rsidRDefault="0087344C">
      <w:pPr>
        <w:spacing w:line="360" w:lineRule="auto"/>
        <w:rPr>
          <w:rFonts w:ascii="宋体" w:eastAsia="宋体" w:hAnsi="宋体" w:cs="宋体"/>
          <w:sz w:val="24"/>
        </w:rPr>
      </w:pPr>
      <w:r>
        <w:rPr>
          <w:rFonts w:ascii="宋体" w:eastAsia="宋体" w:hAnsi="宋体" w:cs="宋体" w:hint="eastAsia"/>
          <w:sz w:val="24"/>
        </w:rPr>
        <w:t>组态：PC机将零点、量程及滤波时间等参数通过调制器变为HART协议信号，即调频信号，数字0调制为2200HZ，数字1调制为1100HZ。HART协议信号传送到变送器，变送器通过解调器将调频信号解调为数字信号。实现变送器参数设置。</w:t>
      </w:r>
    </w:p>
    <w:p w14:paraId="7D19467B" w14:textId="77777777" w:rsidR="00900FF9" w:rsidRDefault="0087344C">
      <w:pPr>
        <w:spacing w:line="360" w:lineRule="auto"/>
        <w:rPr>
          <w:rFonts w:ascii="宋体" w:eastAsia="宋体" w:hAnsi="宋体" w:cs="宋体"/>
          <w:sz w:val="24"/>
        </w:rPr>
      </w:pPr>
      <w:r>
        <w:rPr>
          <w:rFonts w:ascii="宋体" w:eastAsia="宋体" w:hAnsi="宋体" w:cs="宋体" w:hint="eastAsia"/>
          <w:sz w:val="24"/>
        </w:rPr>
        <w:t>读表：PC机发送读表指令。变送器将变送器参数通过调制器变为HART协议信号，即调频信号，数字0调制为2200HZ，数字1调制为1100HZ。HART协议信号传送到PC机，PC机通过解调器将调频信号解调为数字信号。实现变送器参数读取。</w:t>
      </w:r>
    </w:p>
    <w:p w14:paraId="4DB1E44E" w14:textId="77777777" w:rsidR="00900FF9" w:rsidRDefault="00900FF9">
      <w:pPr>
        <w:spacing w:line="360" w:lineRule="auto"/>
        <w:rPr>
          <w:rFonts w:ascii="宋体" w:eastAsia="宋体" w:hAnsi="宋体" w:cs="宋体"/>
          <w:sz w:val="24"/>
        </w:rPr>
      </w:pPr>
    </w:p>
    <w:p w14:paraId="3C90557C" w14:textId="77777777" w:rsidR="00900FF9" w:rsidRDefault="0087344C">
      <w:pPr>
        <w:numPr>
          <w:ilvl w:val="0"/>
          <w:numId w:val="19"/>
        </w:numPr>
        <w:spacing w:line="360" w:lineRule="auto"/>
        <w:rPr>
          <w:rFonts w:ascii="宋体" w:eastAsia="宋体" w:hAnsi="宋体" w:cs="宋体"/>
          <w:sz w:val="24"/>
        </w:rPr>
      </w:pPr>
      <w:r>
        <w:rPr>
          <w:rFonts w:ascii="宋体" w:eastAsia="宋体" w:hAnsi="宋体" w:cs="宋体" w:hint="eastAsia"/>
          <w:sz w:val="24"/>
        </w:rPr>
        <w:t>某一铂电阻温度变送器，采用铂电阻PT100，恒流源供电电流为2mA,温度测量范围为0~120</w:t>
      </w:r>
      <w:r>
        <w:rPr>
          <w:rFonts w:ascii="宋体" w:eastAsia="宋体" w:hAnsi="宋体" w:cs="宋体" w:hint="eastAsia"/>
          <w:sz w:val="24"/>
          <w:vertAlign w:val="superscript"/>
        </w:rPr>
        <w:t>0</w:t>
      </w:r>
      <w:r>
        <w:rPr>
          <w:rFonts w:ascii="宋体" w:eastAsia="宋体" w:hAnsi="宋体" w:cs="宋体" w:hint="eastAsia"/>
          <w:sz w:val="24"/>
        </w:rPr>
        <w:t>C，对应铂电阻阻值为100.0Ω~146.8Ω，需要经放大器将铂电阻输出电压信号（对应120</w:t>
      </w:r>
      <w:r>
        <w:rPr>
          <w:rFonts w:ascii="宋体" w:eastAsia="宋体" w:hAnsi="宋体" w:cs="宋体" w:hint="eastAsia"/>
          <w:sz w:val="24"/>
          <w:vertAlign w:val="superscript"/>
        </w:rPr>
        <w:t>0</w:t>
      </w:r>
      <w:r>
        <w:rPr>
          <w:rFonts w:ascii="宋体" w:eastAsia="宋体" w:hAnsi="宋体" w:cs="宋体" w:hint="eastAsia"/>
          <w:sz w:val="24"/>
        </w:rPr>
        <w:t>C）放大到3V，3V电压经12位A/D转换器转换为数字量。A/D转换器参考电压为3V，现测得数字量为0x0c00,试回答下列问题。</w:t>
      </w:r>
    </w:p>
    <w:p w14:paraId="082C4506" w14:textId="77777777" w:rsidR="00900FF9" w:rsidRDefault="0087344C">
      <w:pPr>
        <w:numPr>
          <w:ilvl w:val="0"/>
          <w:numId w:val="20"/>
        </w:numPr>
        <w:spacing w:line="360" w:lineRule="auto"/>
        <w:rPr>
          <w:rFonts w:ascii="宋体" w:eastAsia="宋体" w:hAnsi="宋体" w:cs="宋体"/>
          <w:sz w:val="24"/>
        </w:rPr>
      </w:pPr>
      <w:r>
        <w:rPr>
          <w:rFonts w:ascii="宋体" w:eastAsia="宋体" w:hAnsi="宋体" w:cs="宋体" w:hint="eastAsia"/>
          <w:sz w:val="24"/>
        </w:rPr>
        <w:t>计算对应铂电阻阻值。</w:t>
      </w:r>
    </w:p>
    <w:p w14:paraId="2560BBE4" w14:textId="77777777" w:rsidR="00900FF9" w:rsidRDefault="0087344C">
      <w:pPr>
        <w:numPr>
          <w:ilvl w:val="0"/>
          <w:numId w:val="20"/>
        </w:numPr>
        <w:spacing w:line="360" w:lineRule="auto"/>
        <w:rPr>
          <w:rFonts w:ascii="宋体" w:eastAsia="宋体" w:hAnsi="宋体" w:cs="宋体"/>
          <w:sz w:val="24"/>
        </w:rPr>
      </w:pPr>
      <w:r>
        <w:rPr>
          <w:rFonts w:ascii="宋体" w:eastAsia="宋体" w:hAnsi="宋体" w:cs="宋体" w:hint="eastAsia"/>
          <w:sz w:val="24"/>
        </w:rPr>
        <w:t>查表确定环境温度。</w:t>
      </w:r>
    </w:p>
    <w:p w14:paraId="0B14E2F6" w14:textId="77777777" w:rsidR="00900FF9" w:rsidRDefault="0087344C">
      <w:pPr>
        <w:numPr>
          <w:ilvl w:val="0"/>
          <w:numId w:val="20"/>
        </w:numPr>
        <w:spacing w:line="360" w:lineRule="auto"/>
        <w:rPr>
          <w:rFonts w:ascii="宋体" w:eastAsia="宋体" w:hAnsi="宋体" w:cs="宋体"/>
          <w:sz w:val="24"/>
        </w:rPr>
      </w:pPr>
      <w:r>
        <w:rPr>
          <w:rFonts w:ascii="宋体" w:eastAsia="宋体" w:hAnsi="宋体" w:cs="宋体" w:hint="eastAsia"/>
          <w:sz w:val="24"/>
        </w:rPr>
        <w:t>D/A转换器为12位D/A转换器，参考电压为5V。计算为0x0c00对应的输出电压及电流值。</w:t>
      </w:r>
    </w:p>
    <w:p w14:paraId="3B53B5A2" w14:textId="77777777" w:rsidR="00900FF9" w:rsidRDefault="0087344C">
      <w:pPr>
        <w:spacing w:line="360" w:lineRule="auto"/>
        <w:rPr>
          <w:rFonts w:ascii="宋体" w:eastAsia="宋体" w:hAnsi="宋体" w:cs="宋体"/>
          <w:sz w:val="24"/>
        </w:rPr>
      </w:pPr>
      <w:r>
        <w:rPr>
          <w:position w:val="-24"/>
        </w:rPr>
        <w:object w:dxaOrig="3916" w:dyaOrig="2502" w14:anchorId="7BF5A9CB">
          <v:shape id="_x0000_s1029" type="#_x0000_t75" style="position:absolute;left:0;text-align:left;margin-left:195pt;margin-top:527.2pt;width:115.75pt;height:34.5pt;z-index:251663360;mso-position-horizontal-relative:page;mso-position-vertical-relative:page;mso-width-relative:page;mso-height-relative:page">
            <v:imagedata r:id="rId60" o:title=""/>
            <w10:wrap anchorx="page" anchory="page"/>
          </v:shape>
          <o:OLEObject Type="Embed" ProgID="Equation.KSEE3" ShapeID="_x0000_s1029" DrawAspect="Content" ObjectID="_1653677523" r:id="rId61"/>
        </w:object>
      </w:r>
      <w:r>
        <w:rPr>
          <w:rFonts w:ascii="宋体" w:eastAsia="宋体" w:hAnsi="宋体" w:cs="宋体" w:hint="eastAsia"/>
          <w:sz w:val="24"/>
        </w:rPr>
        <w:t>（1）放大倍数</w:t>
      </w:r>
    </w:p>
    <w:p w14:paraId="156BDF85" w14:textId="77777777" w:rsidR="00900FF9" w:rsidRDefault="00900FF9">
      <w:pPr>
        <w:spacing w:line="360" w:lineRule="auto"/>
        <w:rPr>
          <w:rFonts w:ascii="宋体" w:eastAsia="宋体" w:hAnsi="宋体" w:cs="宋体"/>
          <w:sz w:val="24"/>
        </w:rPr>
      </w:pPr>
    </w:p>
    <w:p w14:paraId="666AB8B9" w14:textId="77777777" w:rsidR="00900FF9" w:rsidRDefault="0087344C">
      <w:pPr>
        <w:spacing w:line="360" w:lineRule="auto"/>
        <w:rPr>
          <w:rFonts w:ascii="宋体" w:eastAsia="宋体" w:hAnsi="宋体" w:cs="宋体"/>
          <w:sz w:val="24"/>
        </w:rPr>
      </w:pPr>
      <w:r>
        <w:rPr>
          <w:rFonts w:ascii="宋体" w:eastAsia="宋体" w:hAnsi="宋体" w:cs="宋体" w:hint="eastAsia"/>
          <w:sz w:val="24"/>
        </w:rPr>
        <w:t xml:space="preserve"> 数字量0x0c00对应的模拟输入电压</w:t>
      </w:r>
    </w:p>
    <w:p w14:paraId="273D6F05" w14:textId="77777777" w:rsidR="00900FF9" w:rsidRDefault="0087344C">
      <w:pPr>
        <w:spacing w:line="360" w:lineRule="auto"/>
        <w:rPr>
          <w:rFonts w:ascii="宋体" w:eastAsia="宋体" w:hAnsi="宋体" w:cs="宋体"/>
          <w:sz w:val="24"/>
        </w:rPr>
      </w:pPr>
      <w:r>
        <w:rPr>
          <w:position w:val="-24"/>
        </w:rPr>
        <w:object w:dxaOrig="3916" w:dyaOrig="2502" w14:anchorId="1A7FD406">
          <v:shape id="_x0000_s1030" type="#_x0000_t75" style="position:absolute;left:0;text-align:left;margin-left:139.5pt;margin-top:602.95pt;width:178.2pt;height:34.5pt;z-index:251666432;mso-position-horizontal-relative:page;mso-position-vertical-relative:page;mso-width-relative:page;mso-height-relative:page">
            <v:imagedata r:id="rId62" o:title=""/>
            <w10:wrap anchorx="page" anchory="page"/>
          </v:shape>
          <o:OLEObject Type="Embed" ProgID="Equation.KSEE3" ShapeID="_x0000_s1030" DrawAspect="Content" ObjectID="_1653677524" r:id="rId63"/>
        </w:object>
      </w:r>
    </w:p>
    <w:p w14:paraId="7AD8D62C" w14:textId="77777777" w:rsidR="00900FF9" w:rsidRDefault="00900FF9">
      <w:pPr>
        <w:spacing w:line="360" w:lineRule="auto"/>
        <w:rPr>
          <w:rFonts w:ascii="宋体" w:eastAsia="宋体" w:hAnsi="宋体" w:cs="宋体"/>
          <w:sz w:val="24"/>
        </w:rPr>
      </w:pPr>
    </w:p>
    <w:p w14:paraId="6B9D6180" w14:textId="77777777" w:rsidR="00900FF9" w:rsidRDefault="0087344C">
      <w:pPr>
        <w:spacing w:line="360" w:lineRule="auto"/>
        <w:rPr>
          <w:rFonts w:ascii="宋体" w:eastAsia="宋体" w:hAnsi="宋体" w:cs="宋体"/>
          <w:sz w:val="24"/>
        </w:rPr>
      </w:pPr>
      <w:r>
        <w:rPr>
          <w:rFonts w:ascii="宋体" w:eastAsia="宋体" w:hAnsi="宋体" w:cs="宋体" w:hint="eastAsia"/>
          <w:sz w:val="24"/>
        </w:rPr>
        <w:t>对应铂电阻阻值为</w:t>
      </w:r>
    </w:p>
    <w:p w14:paraId="0FB24DBC" w14:textId="77777777" w:rsidR="00900FF9" w:rsidRDefault="0087344C">
      <w:pPr>
        <w:spacing w:line="360" w:lineRule="auto"/>
        <w:rPr>
          <w:rFonts w:ascii="宋体" w:eastAsia="宋体" w:hAnsi="宋体" w:cs="宋体"/>
          <w:sz w:val="24"/>
        </w:rPr>
      </w:pPr>
      <w:r>
        <w:rPr>
          <w:position w:val="-24"/>
        </w:rPr>
        <w:object w:dxaOrig="4865" w:dyaOrig="714" w14:anchorId="34F5A6A6">
          <v:shape id="_x0000_i1046" type="#_x0000_t75" style="width:243.5pt;height:35.5pt" o:ole="">
            <v:imagedata r:id="rId64" o:title=""/>
          </v:shape>
          <o:OLEObject Type="Embed" ProgID="Equation.KSEE3" ShapeID="_x0000_i1046" DrawAspect="Content" ObjectID="_1653677511" r:id="rId65"/>
        </w:object>
      </w:r>
    </w:p>
    <w:p w14:paraId="465CDDDE"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（2）查表环境温度为</w:t>
      </w:r>
    </w:p>
    <w:p w14:paraId="73B86CCE" w14:textId="77777777" w:rsidR="00900FF9" w:rsidRDefault="0087344C">
      <w:pPr>
        <w:spacing w:line="360" w:lineRule="auto"/>
        <w:rPr>
          <w:position w:val="-6"/>
        </w:rPr>
      </w:pPr>
      <w:r>
        <w:rPr>
          <w:position w:val="-6"/>
        </w:rPr>
        <w:object w:dxaOrig="1245" w:dyaOrig="322" w14:anchorId="4F06F82F">
          <v:shape id="_x0000_i1047" type="#_x0000_t75" style="width:62.5pt;height:16pt" o:ole="">
            <v:imagedata r:id="rId66" o:title=""/>
          </v:shape>
          <o:OLEObject Type="Embed" ProgID="Equation.KSEE3" ShapeID="_x0000_i1047" DrawAspect="Content" ObjectID="_1653677512" r:id="rId67"/>
        </w:object>
      </w:r>
    </w:p>
    <w:p w14:paraId="05330EE7" w14:textId="77777777" w:rsidR="00900FF9" w:rsidRDefault="0087344C">
      <w:pPr>
        <w:spacing w:line="360" w:lineRule="auto"/>
        <w:rPr>
          <w:rFonts w:ascii="宋体" w:eastAsia="宋体" w:hAnsi="宋体" w:cs="宋体"/>
          <w:sz w:val="24"/>
        </w:rPr>
      </w:pPr>
      <w:r>
        <w:rPr>
          <w:rFonts w:ascii="宋体" w:eastAsia="宋体" w:hAnsi="宋体" w:cs="宋体" w:hint="eastAsia"/>
          <w:sz w:val="24"/>
        </w:rPr>
        <w:lastRenderedPageBreak/>
        <w:t>（3）为0x0c00对应的输出电压及电流值。</w:t>
      </w:r>
    </w:p>
    <w:p w14:paraId="12CF7555" w14:textId="77777777" w:rsidR="00900FF9" w:rsidRDefault="0087344C">
      <w:pPr>
        <w:spacing w:line="360" w:lineRule="auto"/>
      </w:pPr>
      <w:r>
        <w:rPr>
          <w:position w:val="-24"/>
        </w:rPr>
        <w:object w:dxaOrig="4067" w:dyaOrig="770" w14:anchorId="596C00A9">
          <v:shape id="_x0000_i1048" type="#_x0000_t75" style="width:203.5pt;height:38.5pt" o:ole="">
            <v:imagedata r:id="rId68" o:title=""/>
          </v:shape>
          <o:OLEObject Type="Embed" ProgID="Equation.KSEE3" ShapeID="_x0000_i1048" DrawAspect="Content" ObjectID="_1653677513" r:id="rId69"/>
        </w:object>
      </w:r>
    </w:p>
    <w:p w14:paraId="3BD5074F" w14:textId="77777777" w:rsidR="00900FF9" w:rsidRDefault="0087344C">
      <w:pPr>
        <w:spacing w:line="360" w:lineRule="auto"/>
        <w:rPr>
          <w:position w:val="-24"/>
        </w:rPr>
      </w:pPr>
      <w:r>
        <w:rPr>
          <w:position w:val="-24"/>
        </w:rPr>
        <w:object w:dxaOrig="2875" w:dyaOrig="750" w14:anchorId="1F622837">
          <v:shape id="_x0000_i1049" type="#_x0000_t75" style="width:2in;height:37.5pt" o:ole="">
            <v:imagedata r:id="rId70" o:title=""/>
          </v:shape>
          <o:OLEObject Type="Embed" ProgID="Equation.KSEE3" ShapeID="_x0000_i1049" DrawAspect="Content" ObjectID="_1653677514" r:id="rId71"/>
        </w:object>
      </w:r>
    </w:p>
    <w:p w14:paraId="76863BD6" w14:textId="77777777" w:rsidR="00900FF9" w:rsidRDefault="0087344C">
      <w:pPr>
        <w:numPr>
          <w:ilvl w:val="0"/>
          <w:numId w:val="19"/>
        </w:numPr>
        <w:spacing w:line="360" w:lineRule="auto"/>
        <w:rPr>
          <w:rFonts w:ascii="宋体" w:eastAsia="宋体" w:hAnsi="宋体" w:cs="宋体"/>
          <w:sz w:val="24"/>
        </w:rPr>
      </w:pPr>
      <w:r>
        <w:rPr>
          <w:rFonts w:ascii="宋体" w:eastAsia="宋体" w:hAnsi="宋体" w:cs="宋体" w:hint="eastAsia"/>
          <w:sz w:val="24"/>
        </w:rPr>
        <w:t>某一S型热电偶温度变送器，温度测量范围为0~1000</w:t>
      </w:r>
      <w:r>
        <w:rPr>
          <w:rFonts w:ascii="宋体" w:eastAsia="宋体" w:hAnsi="宋体" w:cs="宋体" w:hint="eastAsia"/>
          <w:sz w:val="24"/>
          <w:vertAlign w:val="superscript"/>
        </w:rPr>
        <w:t>0</w:t>
      </w:r>
      <w:r>
        <w:rPr>
          <w:rFonts w:ascii="宋体" w:eastAsia="宋体" w:hAnsi="宋体" w:cs="宋体" w:hint="eastAsia"/>
          <w:sz w:val="24"/>
        </w:rPr>
        <w:t>C，对应热电势为9.585mV，需要经仪表放大器将热电势放大到3V，3V电压经12位A/D转换器转换为数字量。A/D转换器参考电压为3V，现测得数字量为0x0120,试回答下列问题。</w:t>
      </w:r>
    </w:p>
    <w:p w14:paraId="16B26E4A"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（1）计算数字量为0x0120对应热电势值。</w:t>
      </w:r>
    </w:p>
    <w:p w14:paraId="563DD5F0"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（2）查表确定环境温度。</w:t>
      </w:r>
    </w:p>
    <w:p w14:paraId="1D4535DA"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（3）D/A转换器为12位D/A转换器，参考电压为5V。计算数字量0x0820对应的输出电压及电流值。</w:t>
      </w:r>
    </w:p>
    <w:p w14:paraId="032FA1A0" w14:textId="77777777" w:rsidR="00900FF9" w:rsidRDefault="0087344C">
      <w:pPr>
        <w:spacing w:line="360" w:lineRule="auto"/>
        <w:rPr>
          <w:position w:val="-24"/>
        </w:rPr>
      </w:pPr>
      <w:r>
        <w:rPr>
          <w:position w:val="-24"/>
        </w:rPr>
        <w:object w:dxaOrig="3916" w:dyaOrig="2502" w14:anchorId="13AD9123">
          <v:shape id="_x0000_s1031" type="#_x0000_t75" style="position:absolute;left:0;text-align:left;margin-left:186.75pt;margin-top:391.45pt;width:90.25pt;height:34.5pt;z-index:251672576;mso-position-horizontal-relative:page;mso-position-vertical-relative:page;mso-width-relative:page;mso-height-relative:page">
            <v:imagedata r:id="rId72" o:title=""/>
            <w10:wrap anchorx="page" anchory="page"/>
          </v:shape>
          <o:OLEObject Type="Embed" ProgID="Equation.KSEE3" ShapeID="_x0000_s1031" DrawAspect="Content" ObjectID="_1653677525" r:id="rId73"/>
        </w:object>
      </w:r>
      <w:r>
        <w:rPr>
          <w:rFonts w:hint="eastAsia"/>
          <w:position w:val="-24"/>
        </w:rPr>
        <w:t>解答：</w:t>
      </w:r>
    </w:p>
    <w:p w14:paraId="555817CB" w14:textId="77777777" w:rsidR="00900FF9" w:rsidRDefault="0087344C">
      <w:pPr>
        <w:spacing w:line="360" w:lineRule="auto"/>
        <w:rPr>
          <w:position w:val="-24"/>
        </w:rPr>
      </w:pPr>
      <w:r>
        <w:rPr>
          <w:rFonts w:hint="eastAsia"/>
          <w:position w:val="-24"/>
          <w:sz w:val="24"/>
        </w:rPr>
        <w:t>（</w:t>
      </w:r>
      <w:r>
        <w:rPr>
          <w:rFonts w:hint="eastAsia"/>
          <w:position w:val="-24"/>
          <w:sz w:val="24"/>
        </w:rPr>
        <w:t>1</w:t>
      </w:r>
      <w:r>
        <w:rPr>
          <w:rFonts w:hint="eastAsia"/>
          <w:position w:val="-24"/>
          <w:sz w:val="24"/>
        </w:rPr>
        <w:t>）放大倍数为</w:t>
      </w:r>
    </w:p>
    <w:p w14:paraId="2F95A815" w14:textId="77777777" w:rsidR="00900FF9" w:rsidRDefault="0087344C">
      <w:pPr>
        <w:spacing w:line="360" w:lineRule="auto"/>
        <w:rPr>
          <w:position w:val="-24"/>
        </w:rPr>
      </w:pPr>
      <w:r>
        <w:rPr>
          <w:position w:val="-24"/>
        </w:rPr>
        <w:object w:dxaOrig="7212" w:dyaOrig="750" w14:anchorId="04A5A650">
          <v:shape id="_x0000_i1051" type="#_x0000_t75" style="width:360.5pt;height:37.5pt" o:ole="">
            <v:imagedata r:id="rId74" o:title=""/>
          </v:shape>
          <o:OLEObject Type="Embed" ProgID="Equation.KSEE3" ShapeID="_x0000_i1051" DrawAspect="Content" ObjectID="_1653677515" r:id="rId75"/>
        </w:object>
      </w:r>
    </w:p>
    <w:p w14:paraId="1B5DF63D" w14:textId="77777777" w:rsidR="00900FF9" w:rsidRDefault="0087344C">
      <w:pPr>
        <w:spacing w:line="360" w:lineRule="auto"/>
        <w:rPr>
          <w:position w:val="-24"/>
          <w:sz w:val="24"/>
        </w:rPr>
      </w:pPr>
      <w:r>
        <w:rPr>
          <w:rFonts w:hint="eastAsia"/>
          <w:position w:val="-24"/>
          <w:sz w:val="24"/>
        </w:rPr>
        <w:t>（</w:t>
      </w:r>
      <w:r>
        <w:rPr>
          <w:rFonts w:hint="eastAsia"/>
          <w:position w:val="-24"/>
          <w:sz w:val="24"/>
        </w:rPr>
        <w:t>2</w:t>
      </w:r>
      <w:r>
        <w:rPr>
          <w:rFonts w:hint="eastAsia"/>
          <w:position w:val="-24"/>
          <w:sz w:val="24"/>
        </w:rPr>
        <w:t>）查</w:t>
      </w:r>
      <w:r>
        <w:rPr>
          <w:rFonts w:hint="eastAsia"/>
          <w:position w:val="-24"/>
          <w:sz w:val="24"/>
        </w:rPr>
        <w:t>S</w:t>
      </w:r>
      <w:r>
        <w:rPr>
          <w:rFonts w:hint="eastAsia"/>
          <w:position w:val="-24"/>
          <w:sz w:val="24"/>
        </w:rPr>
        <w:t>型热电偶分度表，</w:t>
      </w:r>
      <w:r>
        <w:rPr>
          <w:rFonts w:hint="eastAsia"/>
          <w:position w:val="-24"/>
          <w:sz w:val="24"/>
        </w:rPr>
        <w:t>E</w:t>
      </w:r>
      <w:r>
        <w:rPr>
          <w:rFonts w:hint="eastAsia"/>
          <w:position w:val="-23"/>
          <w:sz w:val="24"/>
          <w:vertAlign w:val="subscript"/>
        </w:rPr>
        <w:t>T</w:t>
      </w:r>
      <w:r>
        <w:rPr>
          <w:rFonts w:hint="eastAsia"/>
          <w:position w:val="-24"/>
          <w:sz w:val="24"/>
        </w:rPr>
        <w:t>=0.674mV</w:t>
      </w:r>
      <w:r>
        <w:rPr>
          <w:rFonts w:hint="eastAsia"/>
          <w:position w:val="-24"/>
          <w:sz w:val="24"/>
        </w:rPr>
        <w:t>在</w:t>
      </w:r>
      <w:r>
        <w:rPr>
          <w:rFonts w:hint="eastAsia"/>
          <w:position w:val="-24"/>
          <w:sz w:val="24"/>
        </w:rPr>
        <w:t>0.645~0.719mV</w:t>
      </w:r>
      <w:r>
        <w:rPr>
          <w:rFonts w:hint="eastAsia"/>
          <w:position w:val="-24"/>
          <w:sz w:val="24"/>
        </w:rPr>
        <w:t>之间。</w:t>
      </w:r>
    </w:p>
    <w:p w14:paraId="7EBC3602" w14:textId="77777777" w:rsidR="00900FF9" w:rsidRDefault="0087344C">
      <w:pPr>
        <w:spacing w:line="360" w:lineRule="auto"/>
        <w:rPr>
          <w:position w:val="-24"/>
          <w:sz w:val="24"/>
        </w:rPr>
      </w:pPr>
      <w:r>
        <w:rPr>
          <w:rFonts w:hint="eastAsia"/>
          <w:position w:val="-24"/>
          <w:sz w:val="24"/>
        </w:rPr>
        <w:t>线性插值方法求实际温度。</w:t>
      </w:r>
    </w:p>
    <w:p w14:paraId="1570DF3E" w14:textId="77777777" w:rsidR="00900FF9" w:rsidRDefault="0087344C">
      <w:pPr>
        <w:spacing w:line="360" w:lineRule="auto"/>
        <w:rPr>
          <w:position w:val="-32"/>
        </w:rPr>
      </w:pPr>
      <w:r>
        <w:rPr>
          <w:position w:val="-32"/>
        </w:rPr>
        <w:object w:dxaOrig="8969" w:dyaOrig="820" w14:anchorId="61EA002F">
          <v:shape id="_x0000_i1052" type="#_x0000_t75" style="width:448.5pt;height:41pt" o:ole="">
            <v:imagedata r:id="rId76" o:title=""/>
          </v:shape>
          <o:OLEObject Type="Embed" ProgID="Equation.KSEE3" ShapeID="_x0000_i1052" DrawAspect="Content" ObjectID="_1653677516" r:id="rId77"/>
        </w:object>
      </w:r>
      <w:r>
        <w:rPr>
          <w:rFonts w:hint="eastAsia"/>
          <w:position w:val="-32"/>
          <w:sz w:val="24"/>
        </w:rPr>
        <w:t>（</w:t>
      </w:r>
      <w:r>
        <w:rPr>
          <w:rFonts w:hint="eastAsia"/>
          <w:position w:val="-32"/>
          <w:sz w:val="24"/>
        </w:rPr>
        <w:t>3</w:t>
      </w:r>
      <w:r>
        <w:rPr>
          <w:rFonts w:hint="eastAsia"/>
          <w:position w:val="-32"/>
          <w:sz w:val="24"/>
        </w:rPr>
        <w:t>）</w:t>
      </w:r>
    </w:p>
    <w:p w14:paraId="26311262" w14:textId="77777777" w:rsidR="00900FF9" w:rsidRDefault="0087344C">
      <w:pPr>
        <w:spacing w:line="360" w:lineRule="auto"/>
        <w:rPr>
          <w:position w:val="-24"/>
        </w:rPr>
      </w:pPr>
      <w:r>
        <w:rPr>
          <w:position w:val="-24"/>
        </w:rPr>
        <w:object w:dxaOrig="3734" w:dyaOrig="702" w14:anchorId="691602F5">
          <v:shape id="_x0000_i1053" type="#_x0000_t75" style="width:186.5pt;height:35pt" o:ole="">
            <v:imagedata r:id="rId78" o:title=""/>
          </v:shape>
          <o:OLEObject Type="Embed" ProgID="Equation.KSEE3" ShapeID="_x0000_i1053" DrawAspect="Content" ObjectID="_1653677517" r:id="rId79"/>
        </w:object>
      </w:r>
    </w:p>
    <w:p w14:paraId="439B10AB" w14:textId="77777777" w:rsidR="00900FF9" w:rsidRDefault="0087344C">
      <w:pPr>
        <w:spacing w:line="360" w:lineRule="auto"/>
        <w:rPr>
          <w:position w:val="-24"/>
        </w:rPr>
      </w:pPr>
      <w:r>
        <w:rPr>
          <w:position w:val="-24"/>
        </w:rPr>
        <w:object w:dxaOrig="3238" w:dyaOrig="750" w14:anchorId="0C7C62D3">
          <v:shape id="_x0000_i1054" type="#_x0000_t75" style="width:162pt;height:37.5pt" o:ole="">
            <v:imagedata r:id="rId80" o:title=""/>
          </v:shape>
          <o:OLEObject Type="Embed" ProgID="Equation.KSEE3" ShapeID="_x0000_i1054" DrawAspect="Content" ObjectID="_1653677518" r:id="rId81"/>
        </w:object>
      </w:r>
    </w:p>
    <w:p w14:paraId="2EDB4C82" w14:textId="77777777" w:rsidR="00900FF9" w:rsidRDefault="0087344C">
      <w:pPr>
        <w:spacing w:line="360" w:lineRule="auto"/>
        <w:rPr>
          <w:rFonts w:ascii="宋体" w:eastAsia="宋体" w:hAnsi="宋体" w:cs="宋体"/>
          <w:sz w:val="24"/>
        </w:rPr>
      </w:pPr>
      <w:r>
        <w:rPr>
          <w:rFonts w:ascii="宋体" w:eastAsia="宋体" w:hAnsi="宋体" w:cs="宋体" w:hint="eastAsia"/>
          <w:sz w:val="24"/>
        </w:rPr>
        <w:t>4、某一智能阀门定位器，调节器输出4~20mA转换为阀门0~20mm，气动执行器为中阀门为气开阀。回答下列问题。</w:t>
      </w:r>
    </w:p>
    <w:p w14:paraId="2E12EFA5"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（1）3V/24V升压模块的作用。</w:t>
      </w:r>
    </w:p>
    <w:p w14:paraId="27804D4E" w14:textId="77777777" w:rsidR="00900FF9" w:rsidRDefault="0087344C">
      <w:pPr>
        <w:numPr>
          <w:ilvl w:val="0"/>
          <w:numId w:val="21"/>
        </w:numPr>
        <w:spacing w:line="360" w:lineRule="auto"/>
        <w:rPr>
          <w:rFonts w:ascii="宋体" w:eastAsia="宋体" w:hAnsi="宋体" w:cs="宋体"/>
          <w:sz w:val="24"/>
        </w:rPr>
      </w:pPr>
      <w:r>
        <w:rPr>
          <w:rFonts w:ascii="宋体" w:eastAsia="宋体" w:hAnsi="宋体" w:cs="宋体" w:hint="eastAsia"/>
          <w:sz w:val="24"/>
        </w:rPr>
        <w:lastRenderedPageBreak/>
        <w:t>智能阀门定位器的控制原理。</w:t>
      </w:r>
    </w:p>
    <w:p w14:paraId="0022844E" w14:textId="77777777" w:rsidR="00900FF9" w:rsidRDefault="0087344C">
      <w:pPr>
        <w:numPr>
          <w:ilvl w:val="0"/>
          <w:numId w:val="21"/>
        </w:numPr>
        <w:spacing w:line="360" w:lineRule="auto"/>
        <w:rPr>
          <w:rFonts w:ascii="宋体" w:eastAsia="宋体" w:hAnsi="宋体" w:cs="宋体"/>
          <w:sz w:val="24"/>
        </w:rPr>
      </w:pPr>
      <w:r>
        <w:rPr>
          <w:rFonts w:ascii="宋体" w:eastAsia="宋体" w:hAnsi="宋体" w:cs="宋体" w:hint="eastAsia"/>
          <w:sz w:val="24"/>
        </w:rPr>
        <w:t>智能阀门定位器的控制过程。</w:t>
      </w:r>
    </w:p>
    <w:p w14:paraId="473A4514"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（1）3V/24V升压模块的作用将微机输出的3V信号转换为24V信号。驱动进气阀与排气阀开启与关闭。</w:t>
      </w:r>
    </w:p>
    <w:p w14:paraId="2178F892"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（2）智能阀门定位器的控制原理</w:t>
      </w:r>
    </w:p>
    <w:p w14:paraId="38E4B4E8" w14:textId="77777777" w:rsidR="00900FF9" w:rsidRDefault="0087344C">
      <w:pPr>
        <w:spacing w:line="360" w:lineRule="auto"/>
        <w:rPr>
          <w:rFonts w:ascii="宋体" w:eastAsia="宋体" w:hAnsi="宋体" w:cs="宋体"/>
          <w:sz w:val="24"/>
        </w:rPr>
      </w:pPr>
      <w:r>
        <w:rPr>
          <w:rFonts w:ascii="宋体" w:eastAsia="宋体" w:hAnsi="宋体" w:cs="宋体"/>
          <w:sz w:val="24"/>
        </w:rPr>
        <w:t>调节器输出信号与阀位传感器的反馈进行比较后送入微机，微处理器根据偏差的大小和方向进行控制计算，向压电阀发出电控指令给气动执行器。 使气动执行器阀杆精确定位。</w:t>
      </w:r>
    </w:p>
    <w:p w14:paraId="38FD0724" w14:textId="77777777" w:rsidR="00900FF9" w:rsidRDefault="0087344C">
      <w:pPr>
        <w:spacing w:line="360" w:lineRule="auto"/>
        <w:rPr>
          <w:rFonts w:ascii="宋体" w:eastAsia="宋体" w:hAnsi="宋体" w:cs="宋体"/>
          <w:sz w:val="24"/>
        </w:rPr>
      </w:pPr>
      <w:r>
        <w:rPr>
          <w:rFonts w:ascii="宋体" w:eastAsia="宋体" w:hAnsi="宋体" w:cs="宋体" w:hint="eastAsia"/>
          <w:sz w:val="24"/>
        </w:rPr>
        <w:t>调节器的</w:t>
      </w:r>
      <w:r>
        <w:rPr>
          <w:rFonts w:ascii="宋体" w:eastAsia="宋体" w:hAnsi="宋体" w:cs="宋体"/>
          <w:sz w:val="24"/>
        </w:rPr>
        <w:t>控制方式</w:t>
      </w:r>
      <w:r>
        <w:rPr>
          <w:rFonts w:ascii="宋体" w:eastAsia="宋体" w:hAnsi="宋体" w:cs="宋体" w:hint="eastAsia"/>
          <w:sz w:val="24"/>
        </w:rPr>
        <w:t>有两种。</w:t>
      </w:r>
    </w:p>
    <w:p w14:paraId="5E07C844" w14:textId="77777777" w:rsidR="00900FF9" w:rsidRDefault="0087344C">
      <w:pPr>
        <w:spacing w:line="360" w:lineRule="auto"/>
        <w:rPr>
          <w:rFonts w:ascii="宋体" w:eastAsia="宋体" w:hAnsi="宋体" w:cs="宋体"/>
          <w:sz w:val="24"/>
        </w:rPr>
      </w:pPr>
      <w:r>
        <w:rPr>
          <w:rFonts w:ascii="宋体" w:eastAsia="宋体" w:hAnsi="宋体" w:cs="宋体"/>
          <w:sz w:val="24"/>
        </w:rPr>
        <w:t>调节器控制值与反馈值偏差控制</w:t>
      </w:r>
      <w:r>
        <w:rPr>
          <w:rFonts w:ascii="宋体" w:eastAsia="宋体" w:hAnsi="宋体" w:cs="宋体" w:hint="eastAsia"/>
          <w:sz w:val="24"/>
        </w:rPr>
        <w:t>和</w:t>
      </w:r>
      <w:r>
        <w:rPr>
          <w:rFonts w:ascii="宋体" w:eastAsia="宋体" w:hAnsi="宋体" w:cs="宋体"/>
          <w:sz w:val="24"/>
        </w:rPr>
        <w:t>远程通信数字给定值与数字反馈值偏差控制。</w:t>
      </w:r>
    </w:p>
    <w:p w14:paraId="6B9AD0E3"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（3）智能阀门定位器的控制过程如下。</w:t>
      </w:r>
    </w:p>
    <w:p w14:paraId="2D4C7BCB"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（1）进气压电阀加低电平，关闭进气阀。 排气阀压电阀低电平，开排气阀。排气，阀回原位。</w:t>
      </w:r>
    </w:p>
    <w:p w14:paraId="6A35E0CD"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（2）进气压电阀加高电平，开启进气阀。 排气阀压电阀高电平，关闭排气阀。 快速增压，阀快速下降，快进气。</w:t>
      </w:r>
    </w:p>
    <w:p w14:paraId="2FFE124F"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（3）进气压电阀加宽PWM，进气阀开度较大。 排气阀压电阀加宽PWM，排气阀开度较小。 快速增压，阀快速下降，快进气。</w:t>
      </w:r>
    </w:p>
    <w:p w14:paraId="41112183" w14:textId="77777777" w:rsidR="00900FF9" w:rsidRDefault="0087344C">
      <w:pPr>
        <w:spacing w:line="360" w:lineRule="auto"/>
        <w:rPr>
          <w:rFonts w:ascii="宋体" w:eastAsia="宋体" w:hAnsi="宋体" w:cs="宋体"/>
          <w:sz w:val="24"/>
        </w:rPr>
      </w:pPr>
      <w:r>
        <w:rPr>
          <w:rFonts w:ascii="宋体" w:eastAsia="宋体" w:hAnsi="宋体" w:cs="宋体" w:hint="eastAsia"/>
          <w:sz w:val="24"/>
        </w:rPr>
        <w:t>（4）进气压电阀加窄PWM，进气阀开度较小。 排气阀压电阀加宽PWM，排气阀开度较小， 慢进气。</w:t>
      </w:r>
    </w:p>
    <w:p w14:paraId="493F7D00" w14:textId="77777777" w:rsidR="00900FF9" w:rsidRDefault="0087344C">
      <w:pPr>
        <w:spacing w:line="360" w:lineRule="auto"/>
        <w:rPr>
          <w:rFonts w:ascii="宋体" w:eastAsia="宋体" w:hAnsi="宋体" w:cs="宋体"/>
          <w:sz w:val="24"/>
        </w:rPr>
      </w:pPr>
      <w:r>
        <w:rPr>
          <w:rFonts w:ascii="宋体" w:eastAsia="宋体" w:hAnsi="宋体" w:cs="宋体" w:hint="eastAsia"/>
          <w:sz w:val="24"/>
        </w:rPr>
        <w:t>（5）进气压电阀加低电平，进气阀关闭。 排气阀压电阀加高电平，排气阀开关闭， 保压。</w:t>
      </w:r>
    </w:p>
    <w:p w14:paraId="23AB3DBF" w14:textId="77777777" w:rsidR="00900FF9" w:rsidRDefault="00900FF9">
      <w:pPr>
        <w:spacing w:line="360" w:lineRule="auto"/>
        <w:rPr>
          <w:rFonts w:ascii="宋体" w:eastAsia="宋体" w:hAnsi="宋体" w:cs="宋体"/>
          <w:sz w:val="24"/>
        </w:rPr>
      </w:pPr>
    </w:p>
    <w:p w14:paraId="7B6C8C91" w14:textId="77777777" w:rsidR="00900FF9" w:rsidRDefault="00900FF9">
      <w:pPr>
        <w:spacing w:line="360" w:lineRule="auto"/>
        <w:rPr>
          <w:rFonts w:ascii="宋体" w:eastAsia="宋体" w:hAnsi="宋体" w:cs="宋体"/>
          <w:sz w:val="24"/>
        </w:rPr>
      </w:pPr>
    </w:p>
    <w:p w14:paraId="0E59A21F" w14:textId="77777777" w:rsidR="00900FF9" w:rsidRDefault="00900FF9">
      <w:pPr>
        <w:spacing w:line="360" w:lineRule="auto"/>
        <w:rPr>
          <w:rFonts w:ascii="宋体" w:eastAsia="宋体" w:hAnsi="宋体" w:cs="宋体"/>
          <w:sz w:val="24"/>
        </w:rPr>
      </w:pPr>
    </w:p>
    <w:p w14:paraId="1FAD3417" w14:textId="77777777" w:rsidR="00900FF9" w:rsidRDefault="00900FF9">
      <w:pPr>
        <w:spacing w:line="360" w:lineRule="auto"/>
        <w:rPr>
          <w:rFonts w:ascii="宋体" w:eastAsia="宋体" w:hAnsi="宋体" w:cs="宋体"/>
          <w:sz w:val="24"/>
        </w:rPr>
      </w:pPr>
    </w:p>
    <w:p w14:paraId="52B40C01" w14:textId="77777777" w:rsidR="00900FF9" w:rsidRDefault="00900FF9">
      <w:pPr>
        <w:spacing w:line="360" w:lineRule="auto"/>
        <w:rPr>
          <w:rFonts w:ascii="宋体" w:eastAsia="宋体" w:hAnsi="宋体" w:cs="宋体"/>
          <w:sz w:val="24"/>
        </w:rPr>
      </w:pPr>
    </w:p>
    <w:p w14:paraId="603D5E4C" w14:textId="77777777" w:rsidR="00900FF9" w:rsidRDefault="00900FF9">
      <w:pPr>
        <w:spacing w:line="360" w:lineRule="auto"/>
        <w:rPr>
          <w:rFonts w:ascii="宋体" w:eastAsia="宋体" w:hAnsi="宋体" w:cs="宋体"/>
          <w:sz w:val="24"/>
        </w:rPr>
      </w:pPr>
    </w:p>
    <w:p w14:paraId="2D5784F1" w14:textId="77777777" w:rsidR="00900FF9" w:rsidRDefault="00900FF9">
      <w:pPr>
        <w:spacing w:line="360" w:lineRule="auto"/>
        <w:rPr>
          <w:rFonts w:ascii="宋体" w:eastAsia="宋体" w:hAnsi="宋体" w:cs="宋体"/>
          <w:sz w:val="24"/>
        </w:rPr>
      </w:pPr>
    </w:p>
    <w:p w14:paraId="1193EAA5" w14:textId="77777777" w:rsidR="00900FF9" w:rsidRDefault="00900FF9">
      <w:pPr>
        <w:spacing w:line="360" w:lineRule="auto"/>
        <w:rPr>
          <w:rFonts w:ascii="宋体" w:eastAsia="宋体" w:hAnsi="宋体" w:cs="宋体"/>
          <w:sz w:val="24"/>
        </w:rPr>
      </w:pPr>
    </w:p>
    <w:p w14:paraId="729D6E4A" w14:textId="77777777" w:rsidR="00900FF9" w:rsidRDefault="0087344C">
      <w:pPr>
        <w:numPr>
          <w:ilvl w:val="0"/>
          <w:numId w:val="6"/>
        </w:numPr>
        <w:spacing w:line="360" w:lineRule="auto"/>
        <w:jc w:val="center"/>
        <w:rPr>
          <w:rFonts w:ascii="宋体" w:eastAsia="宋体" w:hAnsi="宋体" w:cs="宋体"/>
          <w:sz w:val="28"/>
          <w:szCs w:val="28"/>
        </w:rPr>
      </w:pPr>
      <w:r>
        <w:rPr>
          <w:rFonts w:ascii="宋体" w:eastAsia="宋体" w:hAnsi="宋体" w:cs="宋体" w:hint="eastAsia"/>
          <w:sz w:val="28"/>
          <w:szCs w:val="28"/>
        </w:rPr>
        <w:lastRenderedPageBreak/>
        <w:t>可编程数字调节器</w:t>
      </w:r>
    </w:p>
    <w:p w14:paraId="1C9D0F7C" w14:textId="77777777" w:rsidR="00900FF9" w:rsidRDefault="0087344C">
      <w:pPr>
        <w:spacing w:line="360" w:lineRule="auto"/>
        <w:rPr>
          <w:rFonts w:ascii="宋体" w:eastAsia="宋体" w:hAnsi="宋体" w:cs="宋体"/>
          <w:sz w:val="24"/>
        </w:rPr>
      </w:pPr>
      <w:r>
        <w:rPr>
          <w:rFonts w:ascii="宋体" w:eastAsia="宋体" w:hAnsi="宋体" w:cs="宋体" w:hint="eastAsia"/>
          <w:sz w:val="28"/>
          <w:szCs w:val="28"/>
        </w:rPr>
        <w:t>1、</w:t>
      </w:r>
      <w:r>
        <w:rPr>
          <w:rFonts w:ascii="宋体" w:eastAsia="宋体" w:hAnsi="宋体" w:cs="宋体" w:hint="eastAsia"/>
          <w:sz w:val="24"/>
        </w:rPr>
        <w:t>天燃气储罐压力控制系统原理图如图1。要求控制天燃气储罐的压力一定。</w:t>
      </w:r>
    </w:p>
    <w:p w14:paraId="5067D29A" w14:textId="77777777" w:rsidR="00900FF9" w:rsidRDefault="0087344C">
      <w:pPr>
        <w:spacing w:line="360" w:lineRule="auto"/>
        <w:rPr>
          <w:rFonts w:ascii="宋体" w:eastAsia="宋体" w:hAnsi="宋体" w:cs="宋体"/>
          <w:sz w:val="24"/>
        </w:rPr>
      </w:pPr>
      <w:r>
        <w:rPr>
          <w:rFonts w:ascii="宋体" w:eastAsia="宋体" w:hAnsi="宋体" w:cs="宋体" w:hint="eastAsia"/>
          <w:sz w:val="24"/>
        </w:rPr>
        <w:t>控制器采用KMM调节器，检测管道进气流量和温度，储罐压力。进气流量送入上位机进行统计，计费。压力控制组态图如图2。回答下列问题。</w:t>
      </w:r>
    </w:p>
    <w:p w14:paraId="3A072D85" w14:textId="77777777" w:rsidR="00900FF9" w:rsidRDefault="0087344C">
      <w:pPr>
        <w:numPr>
          <w:ilvl w:val="0"/>
          <w:numId w:val="22"/>
        </w:numPr>
        <w:spacing w:line="360" w:lineRule="auto"/>
        <w:rPr>
          <w:rFonts w:ascii="宋体" w:eastAsia="宋体" w:hAnsi="宋体" w:cs="宋体"/>
          <w:sz w:val="24"/>
        </w:rPr>
      </w:pPr>
      <w:r>
        <w:rPr>
          <w:rFonts w:ascii="宋体" w:eastAsia="宋体" w:hAnsi="宋体" w:cs="宋体" w:hint="eastAsia"/>
          <w:sz w:val="24"/>
        </w:rPr>
        <w:t>说明图2组态图的功能。</w:t>
      </w:r>
    </w:p>
    <w:p w14:paraId="406A1D69" w14:textId="77777777" w:rsidR="00900FF9" w:rsidRDefault="0087344C">
      <w:pPr>
        <w:numPr>
          <w:ilvl w:val="0"/>
          <w:numId w:val="22"/>
        </w:numPr>
        <w:spacing w:line="360" w:lineRule="auto"/>
        <w:rPr>
          <w:rFonts w:ascii="宋体" w:eastAsia="宋体" w:hAnsi="宋体" w:cs="宋体"/>
          <w:sz w:val="24"/>
        </w:rPr>
      </w:pPr>
      <w:r>
        <w:rPr>
          <w:rFonts w:ascii="宋体" w:eastAsia="宋体" w:hAnsi="宋体" w:cs="宋体" w:hint="eastAsia"/>
          <w:sz w:val="24"/>
        </w:rPr>
        <w:t>用F101~F104组态表对功能模块组态。</w:t>
      </w:r>
    </w:p>
    <w:p w14:paraId="41F713AB" w14:textId="77777777" w:rsidR="00900FF9" w:rsidRDefault="0087344C">
      <w:pPr>
        <w:numPr>
          <w:ilvl w:val="0"/>
          <w:numId w:val="22"/>
        </w:numPr>
        <w:spacing w:line="360" w:lineRule="auto"/>
        <w:rPr>
          <w:rFonts w:ascii="宋体" w:eastAsia="宋体" w:hAnsi="宋体" w:cs="宋体"/>
          <w:sz w:val="24"/>
        </w:rPr>
      </w:pPr>
      <w:r>
        <w:rPr>
          <w:rFonts w:ascii="宋体" w:eastAsia="宋体" w:hAnsi="宋体" w:cs="宋体" w:hint="eastAsia"/>
          <w:sz w:val="24"/>
        </w:rPr>
        <w:t>如果对流量也进行控制，组成流量-压力串级控制系统，试画出控制系统框图。</w:t>
      </w:r>
    </w:p>
    <w:p w14:paraId="3EBA6EBF" w14:textId="77777777" w:rsidR="00900FF9" w:rsidRDefault="0087344C">
      <w:pPr>
        <w:numPr>
          <w:ilvl w:val="0"/>
          <w:numId w:val="22"/>
        </w:numPr>
        <w:spacing w:line="360" w:lineRule="auto"/>
        <w:rPr>
          <w:rFonts w:ascii="宋体" w:eastAsia="宋体" w:hAnsi="宋体" w:cs="宋体"/>
          <w:sz w:val="24"/>
        </w:rPr>
      </w:pPr>
      <w:r>
        <w:rPr>
          <w:rFonts w:ascii="宋体" w:eastAsia="宋体" w:hAnsi="宋体" w:cs="宋体" w:hint="eastAsia"/>
          <w:sz w:val="24"/>
        </w:rPr>
        <w:t>绘制串级控制系统组态图。</w:t>
      </w:r>
    </w:p>
    <w:p w14:paraId="1137773F" w14:textId="77777777" w:rsidR="00900FF9" w:rsidRDefault="0087344C">
      <w:pPr>
        <w:spacing w:line="360" w:lineRule="auto"/>
      </w:pPr>
      <w:r>
        <w:rPr>
          <w:rFonts w:hint="eastAsia"/>
        </w:rPr>
        <w:t xml:space="preserve"> </w:t>
      </w:r>
      <w:r>
        <w:rPr>
          <w:noProof/>
        </w:rPr>
        <w:drawing>
          <wp:inline distT="0" distB="0" distL="114300" distR="114300" wp14:anchorId="1AE7E8C2" wp14:editId="4DD9257B">
            <wp:extent cx="2869565" cy="1312545"/>
            <wp:effectExtent l="0" t="0" r="698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2"/>
                    <a:stretch>
                      <a:fillRect/>
                    </a:stretch>
                  </pic:blipFill>
                  <pic:spPr>
                    <a:xfrm>
                      <a:off x="0" y="0"/>
                      <a:ext cx="2869565" cy="1312545"/>
                    </a:xfrm>
                    <a:prstGeom prst="rect">
                      <a:avLst/>
                    </a:prstGeom>
                    <a:noFill/>
                    <a:ln>
                      <a:noFill/>
                    </a:ln>
                  </pic:spPr>
                </pic:pic>
              </a:graphicData>
            </a:graphic>
          </wp:inline>
        </w:drawing>
      </w:r>
      <w:r>
        <w:rPr>
          <w:rFonts w:hint="eastAsia"/>
        </w:rPr>
        <w:t xml:space="preserve">  </w:t>
      </w:r>
      <w:r>
        <w:rPr>
          <w:noProof/>
        </w:rPr>
        <w:drawing>
          <wp:inline distT="0" distB="0" distL="114300" distR="114300" wp14:anchorId="1E7FB2B5" wp14:editId="23F7871F">
            <wp:extent cx="1666875" cy="2385695"/>
            <wp:effectExtent l="0" t="0" r="9525" b="146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3"/>
                    <a:stretch>
                      <a:fillRect/>
                    </a:stretch>
                  </pic:blipFill>
                  <pic:spPr>
                    <a:xfrm>
                      <a:off x="0" y="0"/>
                      <a:ext cx="1666875" cy="2385695"/>
                    </a:xfrm>
                    <a:prstGeom prst="rect">
                      <a:avLst/>
                    </a:prstGeom>
                    <a:noFill/>
                    <a:ln>
                      <a:noFill/>
                    </a:ln>
                  </pic:spPr>
                </pic:pic>
              </a:graphicData>
            </a:graphic>
          </wp:inline>
        </w:drawing>
      </w:r>
    </w:p>
    <w:p w14:paraId="17E667E8" w14:textId="77777777" w:rsidR="00900FF9" w:rsidRDefault="0087344C">
      <w:pPr>
        <w:spacing w:line="360" w:lineRule="auto"/>
        <w:rPr>
          <w:rFonts w:ascii="宋体" w:eastAsia="宋体" w:hAnsi="宋体" w:cs="宋体"/>
          <w:sz w:val="24"/>
        </w:rPr>
      </w:pPr>
      <w:r>
        <w:rPr>
          <w:rFonts w:hint="eastAsia"/>
        </w:rPr>
        <w:t>图</w:t>
      </w:r>
      <w:r>
        <w:rPr>
          <w:rFonts w:hint="eastAsia"/>
        </w:rPr>
        <w:t xml:space="preserve">1 </w:t>
      </w:r>
      <w:r>
        <w:rPr>
          <w:rFonts w:ascii="宋体" w:eastAsia="宋体" w:hAnsi="宋体" w:cs="宋体" w:hint="eastAsia"/>
          <w:sz w:val="24"/>
        </w:rPr>
        <w:t>天燃气储罐压力控制系统原理图         图2 压力控制组态图</w:t>
      </w:r>
    </w:p>
    <w:p w14:paraId="7D2CF5B6" w14:textId="77777777" w:rsidR="00900FF9" w:rsidRDefault="0087344C">
      <w:pPr>
        <w:numPr>
          <w:ilvl w:val="0"/>
          <w:numId w:val="23"/>
        </w:numPr>
        <w:spacing w:line="360" w:lineRule="auto"/>
        <w:rPr>
          <w:rFonts w:ascii="宋体" w:eastAsia="宋体" w:hAnsi="宋体" w:cs="宋体"/>
          <w:sz w:val="24"/>
        </w:rPr>
      </w:pPr>
      <w:r>
        <w:rPr>
          <w:rFonts w:ascii="宋体" w:eastAsia="宋体" w:hAnsi="宋体" w:cs="宋体" w:hint="eastAsia"/>
          <w:sz w:val="24"/>
        </w:rPr>
        <w:t>解答：</w:t>
      </w:r>
    </w:p>
    <w:p w14:paraId="40DB3D6E"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（1）图2组态图的功能第二路经过处理后测量值AI2与设定值LSP1比较，对偏差进行常规PID运算，结果经过高低限限幅。最后经过手动模块输出。手动、自动通过反馈线实现无扰动切换。</w:t>
      </w:r>
    </w:p>
    <w:p w14:paraId="35D0779C"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（2）用F101~F104组态表对4个功能模块组态如下。</w:t>
      </w:r>
    </w:p>
    <w:p w14:paraId="19895C90" w14:textId="77777777" w:rsidR="00900FF9" w:rsidRDefault="0087344C">
      <w:pPr>
        <w:spacing w:line="360" w:lineRule="auto"/>
        <w:rPr>
          <w:rFonts w:ascii="宋体" w:eastAsia="宋体" w:hAnsi="宋体" w:cs="宋体"/>
          <w:sz w:val="24"/>
        </w:rPr>
      </w:pPr>
      <w:r>
        <w:object w:dxaOrig="3916" w:dyaOrig="2502" w14:anchorId="6A078108">
          <v:shape id="_x0000_s1032" type="#_x0000_t75" alt="" style="position:absolute;left:0;text-align:left;margin-left:261pt;margin-top:644.35pt;width:175.15pt;height:36.4pt;z-index:251673600;mso-position-horizontal-relative:page;mso-position-vertical-relative:page;mso-width-relative:page;mso-height-relative:page">
            <v:imagedata r:id="rId84" o:title=""/>
            <w10:wrap anchorx="page" anchory="page"/>
          </v:shape>
          <o:OLEObject Type="Embed" ProgID="Equation.KSEE3" ShapeID="_x0000_s1032" DrawAspect="Content" ObjectID="_1653677526" r:id="rId85"/>
        </w:object>
      </w:r>
      <w:r>
        <w:rPr>
          <w:rFonts w:ascii="宋体" w:eastAsia="宋体" w:hAnsi="宋体" w:cs="宋体" w:hint="eastAsia"/>
          <w:sz w:val="24"/>
        </w:rPr>
        <w:t>F101 20 H1 P0001</w:t>
      </w:r>
    </w:p>
    <w:p w14:paraId="45B0BF54" w14:textId="77777777" w:rsidR="00900FF9" w:rsidRDefault="0087344C">
      <w:pPr>
        <w:spacing w:line="360" w:lineRule="auto"/>
        <w:rPr>
          <w:rFonts w:ascii="宋体" w:eastAsia="宋体" w:hAnsi="宋体" w:cs="宋体"/>
          <w:sz w:val="24"/>
        </w:rPr>
      </w:pPr>
      <w:r>
        <w:rPr>
          <w:rFonts w:ascii="宋体" w:eastAsia="宋体" w:hAnsi="宋体" w:cs="宋体" w:hint="eastAsia"/>
          <w:sz w:val="24"/>
        </w:rPr>
        <w:t>F101 20 H2 P0402</w:t>
      </w:r>
    </w:p>
    <w:p w14:paraId="28A8CA24" w14:textId="77777777" w:rsidR="00900FF9" w:rsidRDefault="0087344C">
      <w:pPr>
        <w:spacing w:line="360" w:lineRule="auto"/>
        <w:rPr>
          <w:rFonts w:ascii="宋体" w:eastAsia="宋体" w:hAnsi="宋体" w:cs="宋体"/>
          <w:sz w:val="24"/>
        </w:rPr>
      </w:pPr>
      <w:r>
        <w:object w:dxaOrig="3916" w:dyaOrig="2502" w14:anchorId="3CEE08C4">
          <v:shape id="_x0000_s1033" type="#_x0000_t75" alt="" style="position:absolute;left:0;text-align:left;margin-left:261.75pt;margin-top:693.15pt;width:176.15pt;height:36.25pt;z-index:251674624;mso-position-horizontal-relative:page;mso-position-vertical-relative:page;mso-width-relative:page;mso-height-relative:page">
            <v:imagedata r:id="rId86" o:title=""/>
            <w10:wrap anchorx="page" anchory="page"/>
          </v:shape>
          <o:OLEObject Type="Embed" ProgID="Equation.KSEE3" ShapeID="_x0000_s1033" DrawAspect="Content" ObjectID="_1653677527" r:id="rId87"/>
        </w:object>
      </w:r>
      <w:r>
        <w:rPr>
          <w:rFonts w:ascii="宋体" w:eastAsia="宋体" w:hAnsi="宋体" w:cs="宋体" w:hint="eastAsia"/>
          <w:sz w:val="24"/>
        </w:rPr>
        <w:t>F101 20 P1 U0004</w:t>
      </w:r>
    </w:p>
    <w:p w14:paraId="6E5F8BA3" w14:textId="77777777" w:rsidR="00900FF9" w:rsidRDefault="0087344C">
      <w:pPr>
        <w:spacing w:line="360" w:lineRule="auto"/>
        <w:rPr>
          <w:rFonts w:ascii="宋体" w:eastAsia="宋体" w:hAnsi="宋体" w:cs="宋体"/>
          <w:sz w:val="24"/>
        </w:rPr>
      </w:pPr>
      <w:r>
        <w:rPr>
          <w:rFonts w:ascii="宋体" w:eastAsia="宋体" w:hAnsi="宋体" w:cs="宋体" w:hint="eastAsia"/>
          <w:sz w:val="24"/>
        </w:rPr>
        <w:t>F101 20 P2 P0502</w:t>
      </w:r>
    </w:p>
    <w:p w14:paraId="627CCDC5" w14:textId="77777777" w:rsidR="00900FF9" w:rsidRDefault="00900FF9">
      <w:pPr>
        <w:spacing w:line="360" w:lineRule="auto"/>
        <w:rPr>
          <w:rFonts w:ascii="宋体" w:eastAsia="宋体" w:hAnsi="宋体" w:cs="宋体"/>
          <w:sz w:val="24"/>
        </w:rPr>
      </w:pPr>
    </w:p>
    <w:p w14:paraId="68EEEB96" w14:textId="77777777" w:rsidR="00900FF9" w:rsidRDefault="0087344C">
      <w:pPr>
        <w:spacing w:line="360" w:lineRule="auto"/>
        <w:rPr>
          <w:rFonts w:ascii="宋体" w:eastAsia="宋体" w:hAnsi="宋体" w:cs="宋体"/>
          <w:sz w:val="24"/>
        </w:rPr>
      </w:pPr>
      <w:r>
        <w:object w:dxaOrig="4099" w:dyaOrig="395" w14:anchorId="12D32085">
          <v:shape id="_x0000_i1057" type="#_x0000_t75" alt="" style="width:205pt;height:20pt" o:ole="">
            <v:imagedata r:id="rId88" o:title=""/>
          </v:shape>
          <o:OLEObject Type="Embed" ProgID="Equation.KSEE3" ShapeID="_x0000_i1057" DrawAspect="Content" ObjectID="_1653677519" r:id="rId89"/>
        </w:object>
      </w:r>
    </w:p>
    <w:p w14:paraId="30D0BE59"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（3）流量-压力串级控制系统框图如图。</w:t>
      </w:r>
    </w:p>
    <w:p w14:paraId="5323228A" w14:textId="77777777" w:rsidR="00900FF9" w:rsidRDefault="0087344C">
      <w:pPr>
        <w:spacing w:line="360" w:lineRule="auto"/>
      </w:pPr>
      <w:r>
        <w:rPr>
          <w:noProof/>
        </w:rPr>
        <w:drawing>
          <wp:inline distT="0" distB="0" distL="114300" distR="114300" wp14:anchorId="48935593" wp14:editId="5746B846">
            <wp:extent cx="4690745" cy="1545590"/>
            <wp:effectExtent l="0" t="0" r="14605" b="1651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90"/>
                    <a:stretch>
                      <a:fillRect/>
                    </a:stretch>
                  </pic:blipFill>
                  <pic:spPr>
                    <a:xfrm>
                      <a:off x="0" y="0"/>
                      <a:ext cx="4690745" cy="1545590"/>
                    </a:xfrm>
                    <a:prstGeom prst="rect">
                      <a:avLst/>
                    </a:prstGeom>
                    <a:noFill/>
                    <a:ln>
                      <a:noFill/>
                    </a:ln>
                  </pic:spPr>
                </pic:pic>
              </a:graphicData>
            </a:graphic>
          </wp:inline>
        </w:drawing>
      </w:r>
    </w:p>
    <w:p w14:paraId="05F0E98B" w14:textId="77777777" w:rsidR="00900FF9" w:rsidRDefault="0087344C">
      <w:pPr>
        <w:spacing w:line="360" w:lineRule="auto"/>
        <w:rPr>
          <w:rFonts w:ascii="宋体" w:eastAsia="宋体" w:hAnsi="宋体" w:cs="宋体"/>
          <w:sz w:val="24"/>
        </w:rPr>
      </w:pPr>
      <w:r>
        <w:rPr>
          <w:rFonts w:ascii="宋体" w:eastAsia="宋体" w:hAnsi="宋体" w:cs="宋体" w:hint="eastAsia"/>
          <w:sz w:val="24"/>
        </w:rPr>
        <w:t>（4）串级控制系统组态图</w:t>
      </w:r>
    </w:p>
    <w:p w14:paraId="063C3212" w14:textId="77777777" w:rsidR="00900FF9" w:rsidRDefault="0087344C">
      <w:pPr>
        <w:spacing w:line="360" w:lineRule="auto"/>
      </w:pPr>
      <w:r>
        <w:rPr>
          <w:noProof/>
        </w:rPr>
        <w:drawing>
          <wp:inline distT="0" distB="0" distL="114300" distR="114300" wp14:anchorId="4F184765" wp14:editId="7177D218">
            <wp:extent cx="2537460" cy="3058160"/>
            <wp:effectExtent l="0" t="0" r="15240" b="889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91"/>
                    <a:stretch>
                      <a:fillRect/>
                    </a:stretch>
                  </pic:blipFill>
                  <pic:spPr>
                    <a:xfrm>
                      <a:off x="0" y="0"/>
                      <a:ext cx="2537460" cy="3058160"/>
                    </a:xfrm>
                    <a:prstGeom prst="rect">
                      <a:avLst/>
                    </a:prstGeom>
                    <a:noFill/>
                    <a:ln>
                      <a:noFill/>
                    </a:ln>
                  </pic:spPr>
                </pic:pic>
              </a:graphicData>
            </a:graphic>
          </wp:inline>
        </w:drawing>
      </w:r>
    </w:p>
    <w:p w14:paraId="4E599556" w14:textId="77777777" w:rsidR="00900FF9" w:rsidRDefault="0087344C">
      <w:pPr>
        <w:spacing w:line="360" w:lineRule="auto"/>
        <w:rPr>
          <w:sz w:val="24"/>
        </w:rPr>
      </w:pPr>
      <w:r>
        <w:rPr>
          <w:sz w:val="24"/>
        </w:rPr>
        <w:t>控制方式</w:t>
      </w:r>
      <w:r>
        <w:rPr>
          <w:sz w:val="24"/>
        </w:rPr>
        <w:t>2</w:t>
      </w:r>
      <w:r>
        <w:rPr>
          <w:sz w:val="24"/>
        </w:rPr>
        <w:t>。主调节器</w:t>
      </w:r>
      <w:r>
        <w:rPr>
          <w:sz w:val="24"/>
        </w:rPr>
        <w:t>PID1</w:t>
      </w:r>
      <w:r>
        <w:rPr>
          <w:sz w:val="24"/>
        </w:rPr>
        <w:t>模块定值控制，副调节器</w:t>
      </w:r>
      <w:r>
        <w:rPr>
          <w:sz w:val="24"/>
        </w:rPr>
        <w:t>PID2</w:t>
      </w:r>
      <w:r>
        <w:rPr>
          <w:sz w:val="24"/>
        </w:rPr>
        <w:t>模块随动控制。</w:t>
      </w:r>
      <w:r>
        <w:rPr>
          <w:sz w:val="24"/>
        </w:rPr>
        <w:t>PID2</w:t>
      </w:r>
      <w:r>
        <w:rPr>
          <w:sz w:val="24"/>
        </w:rPr>
        <w:t>模块给定端切到</w:t>
      </w:r>
      <w:r>
        <w:rPr>
          <w:sz w:val="24"/>
        </w:rPr>
        <w:t>C</w:t>
      </w:r>
      <w:r>
        <w:rPr>
          <w:sz w:val="24"/>
        </w:rPr>
        <w:t>。</w:t>
      </w:r>
      <w:r>
        <w:rPr>
          <w:sz w:val="24"/>
        </w:rPr>
        <w:t>U5</w:t>
      </w:r>
      <w:r>
        <w:rPr>
          <w:sz w:val="24"/>
        </w:rPr>
        <w:t>与</w:t>
      </w:r>
      <w:r>
        <w:rPr>
          <w:sz w:val="24"/>
        </w:rPr>
        <w:t>PID2</w:t>
      </w:r>
      <w:r>
        <w:rPr>
          <w:sz w:val="24"/>
        </w:rPr>
        <w:t>模块的</w:t>
      </w:r>
      <w:r>
        <w:rPr>
          <w:sz w:val="24"/>
        </w:rPr>
        <w:t>P1</w:t>
      </w:r>
      <w:r>
        <w:rPr>
          <w:sz w:val="24"/>
        </w:rPr>
        <w:t>连线实现手动与自动无扰动切换。</w:t>
      </w:r>
    </w:p>
    <w:p w14:paraId="5DC2D1F1" w14:textId="77777777" w:rsidR="00900FF9" w:rsidRDefault="00900FF9">
      <w:pPr>
        <w:spacing w:line="360" w:lineRule="auto"/>
        <w:rPr>
          <w:sz w:val="24"/>
        </w:rPr>
      </w:pPr>
    </w:p>
    <w:p w14:paraId="15FCF241"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2、图3为锅炉汽包液位三冲量控制系统工作原理图。图4为控制系统组态图。回答下列问题。</w:t>
      </w:r>
    </w:p>
    <w:p w14:paraId="23E66A14" w14:textId="77777777" w:rsidR="00900FF9" w:rsidRDefault="0087344C">
      <w:pPr>
        <w:spacing w:line="360" w:lineRule="auto"/>
        <w:rPr>
          <w:rFonts w:ascii="宋体" w:eastAsia="宋体" w:hAnsi="宋体" w:cs="宋体"/>
          <w:sz w:val="24"/>
        </w:rPr>
      </w:pPr>
      <w:r>
        <w:rPr>
          <w:rFonts w:ascii="宋体" w:eastAsia="宋体" w:hAnsi="宋体" w:cs="宋体" w:hint="eastAsia"/>
          <w:sz w:val="24"/>
        </w:rPr>
        <w:t>（1）绘制控制系统框图，说明控制原理。</w:t>
      </w:r>
    </w:p>
    <w:p w14:paraId="59803929"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（2）组态图中ADD模块与SUB模块的作用。</w:t>
      </w:r>
    </w:p>
    <w:p w14:paraId="271DC711" w14:textId="77777777" w:rsidR="00900FF9" w:rsidRDefault="0087344C">
      <w:pPr>
        <w:spacing w:line="360" w:lineRule="auto"/>
        <w:rPr>
          <w:rFonts w:ascii="宋体" w:eastAsia="宋体" w:hAnsi="宋体" w:cs="宋体"/>
          <w:sz w:val="24"/>
        </w:rPr>
      </w:pPr>
      <w:r>
        <w:rPr>
          <w:rFonts w:ascii="宋体" w:eastAsia="宋体" w:hAnsi="宋体" w:cs="宋体" w:hint="eastAsia"/>
          <w:sz w:val="24"/>
        </w:rPr>
        <w:t>（3）用F101~F105组态表对功能模块组态。</w:t>
      </w:r>
    </w:p>
    <w:p w14:paraId="3C6AA39A" w14:textId="77777777" w:rsidR="00900FF9" w:rsidRDefault="0087344C">
      <w:pPr>
        <w:spacing w:line="360" w:lineRule="auto"/>
        <w:rPr>
          <w:rFonts w:ascii="宋体" w:eastAsia="宋体" w:hAnsi="宋体" w:cs="宋体"/>
          <w:sz w:val="24"/>
        </w:rPr>
      </w:pPr>
      <w:r>
        <w:rPr>
          <w:noProof/>
        </w:rPr>
        <w:lastRenderedPageBreak/>
        <w:drawing>
          <wp:inline distT="0" distB="0" distL="114300" distR="114300" wp14:anchorId="1CC3CBD8" wp14:editId="1E6FF151">
            <wp:extent cx="2960370" cy="1854835"/>
            <wp:effectExtent l="0" t="0" r="11430" b="1206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2"/>
                    <a:srcRect b="7736"/>
                    <a:stretch>
                      <a:fillRect/>
                    </a:stretch>
                  </pic:blipFill>
                  <pic:spPr>
                    <a:xfrm>
                      <a:off x="0" y="0"/>
                      <a:ext cx="2960370" cy="1854835"/>
                    </a:xfrm>
                    <a:prstGeom prst="rect">
                      <a:avLst/>
                    </a:prstGeom>
                    <a:noFill/>
                    <a:ln>
                      <a:noFill/>
                    </a:ln>
                  </pic:spPr>
                </pic:pic>
              </a:graphicData>
            </a:graphic>
          </wp:inline>
        </w:drawing>
      </w:r>
    </w:p>
    <w:p w14:paraId="62132F46" w14:textId="77777777" w:rsidR="00900FF9" w:rsidRDefault="0087344C">
      <w:pPr>
        <w:spacing w:line="360" w:lineRule="auto"/>
        <w:ind w:firstLineChars="200" w:firstLine="480"/>
        <w:rPr>
          <w:rFonts w:ascii="宋体" w:eastAsia="宋体" w:hAnsi="宋体" w:cs="宋体"/>
          <w:sz w:val="24"/>
        </w:rPr>
      </w:pPr>
      <w:r>
        <w:rPr>
          <w:rFonts w:ascii="宋体" w:eastAsia="宋体" w:hAnsi="宋体" w:cs="宋体" w:hint="eastAsia"/>
          <w:sz w:val="24"/>
        </w:rPr>
        <w:t>图3锅炉汽包液位三冲量控制系统工作原理图</w:t>
      </w:r>
    </w:p>
    <w:p w14:paraId="15097297" w14:textId="77777777" w:rsidR="00900FF9" w:rsidRDefault="0087344C">
      <w:pPr>
        <w:spacing w:line="360" w:lineRule="auto"/>
      </w:pPr>
      <w:r>
        <w:rPr>
          <w:noProof/>
        </w:rPr>
        <w:drawing>
          <wp:inline distT="0" distB="0" distL="114300" distR="114300" wp14:anchorId="47896DB8" wp14:editId="7E42F5A5">
            <wp:extent cx="3418840" cy="2109470"/>
            <wp:effectExtent l="0" t="0" r="10160" b="50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3"/>
                    <a:stretch>
                      <a:fillRect/>
                    </a:stretch>
                  </pic:blipFill>
                  <pic:spPr>
                    <a:xfrm>
                      <a:off x="0" y="0"/>
                      <a:ext cx="3418840" cy="2109470"/>
                    </a:xfrm>
                    <a:prstGeom prst="rect">
                      <a:avLst/>
                    </a:prstGeom>
                    <a:noFill/>
                    <a:ln>
                      <a:noFill/>
                    </a:ln>
                  </pic:spPr>
                </pic:pic>
              </a:graphicData>
            </a:graphic>
          </wp:inline>
        </w:drawing>
      </w:r>
    </w:p>
    <w:p w14:paraId="267DBC63" w14:textId="77777777" w:rsidR="00900FF9" w:rsidRDefault="0087344C">
      <w:pPr>
        <w:spacing w:line="360" w:lineRule="auto"/>
        <w:ind w:firstLineChars="800" w:firstLine="1920"/>
        <w:rPr>
          <w:rFonts w:ascii="宋体" w:eastAsia="宋体" w:hAnsi="宋体" w:cs="宋体"/>
          <w:sz w:val="24"/>
        </w:rPr>
      </w:pPr>
      <w:r>
        <w:rPr>
          <w:rFonts w:ascii="宋体" w:eastAsia="宋体" w:hAnsi="宋体" w:cs="宋体" w:hint="eastAsia"/>
          <w:sz w:val="24"/>
        </w:rPr>
        <w:t>图4控制系统组态图</w:t>
      </w:r>
    </w:p>
    <w:p w14:paraId="40B0D7EA" w14:textId="77777777" w:rsidR="00900FF9" w:rsidRDefault="0087344C">
      <w:pPr>
        <w:numPr>
          <w:ilvl w:val="0"/>
          <w:numId w:val="23"/>
        </w:numPr>
        <w:spacing w:line="360" w:lineRule="auto"/>
        <w:rPr>
          <w:sz w:val="24"/>
        </w:rPr>
      </w:pPr>
      <w:r>
        <w:rPr>
          <w:rFonts w:hint="eastAsia"/>
          <w:sz w:val="24"/>
        </w:rPr>
        <w:t>解答：</w:t>
      </w:r>
    </w:p>
    <w:p w14:paraId="5B57FD74" w14:textId="77777777" w:rsidR="00900FF9" w:rsidRDefault="0087344C">
      <w:pPr>
        <w:spacing w:line="360" w:lineRule="auto"/>
        <w:rPr>
          <w:rFonts w:ascii="宋体" w:eastAsia="宋体" w:hAnsi="宋体" w:cs="宋体"/>
          <w:sz w:val="24"/>
        </w:rPr>
      </w:pPr>
      <w:r>
        <w:rPr>
          <w:rFonts w:hint="eastAsia"/>
          <w:sz w:val="24"/>
        </w:rPr>
        <w:t>（</w:t>
      </w:r>
      <w:r>
        <w:rPr>
          <w:rFonts w:hint="eastAsia"/>
          <w:sz w:val="24"/>
        </w:rPr>
        <w:t>1</w:t>
      </w:r>
      <w:r>
        <w:rPr>
          <w:rFonts w:hint="eastAsia"/>
          <w:sz w:val="24"/>
        </w:rPr>
        <w:t>）</w:t>
      </w:r>
      <w:r>
        <w:rPr>
          <w:rFonts w:ascii="宋体" w:eastAsia="宋体" w:hAnsi="宋体" w:cs="宋体" w:hint="eastAsia"/>
          <w:sz w:val="24"/>
        </w:rPr>
        <w:t>绘制控制系统框图如图。</w:t>
      </w:r>
    </w:p>
    <w:p w14:paraId="59A335FD" w14:textId="77777777" w:rsidR="00900FF9" w:rsidRDefault="0087344C">
      <w:pPr>
        <w:spacing w:line="360" w:lineRule="auto"/>
        <w:rPr>
          <w:sz w:val="24"/>
        </w:rPr>
      </w:pPr>
      <w:r>
        <w:rPr>
          <w:noProof/>
        </w:rPr>
        <w:drawing>
          <wp:inline distT="0" distB="0" distL="114300" distR="114300" wp14:anchorId="69D6B7EB" wp14:editId="6D5AB1AC">
            <wp:extent cx="4412615" cy="1614170"/>
            <wp:effectExtent l="0" t="0" r="6985" b="5080"/>
            <wp:docPr id="2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pic:cNvPicPr>
                      <a:picLocks noChangeAspect="1"/>
                    </pic:cNvPicPr>
                  </pic:nvPicPr>
                  <pic:blipFill>
                    <a:blip r:embed="rId94"/>
                    <a:stretch>
                      <a:fillRect/>
                    </a:stretch>
                  </pic:blipFill>
                  <pic:spPr>
                    <a:xfrm>
                      <a:off x="0" y="0"/>
                      <a:ext cx="4412615" cy="1614170"/>
                    </a:xfrm>
                    <a:prstGeom prst="rect">
                      <a:avLst/>
                    </a:prstGeom>
                    <a:noFill/>
                    <a:ln>
                      <a:noFill/>
                    </a:ln>
                  </pic:spPr>
                </pic:pic>
              </a:graphicData>
            </a:graphic>
          </wp:inline>
        </w:drawing>
      </w:r>
    </w:p>
    <w:p w14:paraId="655B057F" w14:textId="77777777" w:rsidR="00900FF9" w:rsidRDefault="0087344C">
      <w:pPr>
        <w:spacing w:line="360" w:lineRule="auto"/>
        <w:rPr>
          <w:rFonts w:ascii="宋体" w:eastAsia="宋体" w:hAnsi="宋体" w:cs="宋体"/>
          <w:sz w:val="24"/>
        </w:rPr>
      </w:pPr>
      <w:r>
        <w:rPr>
          <w:rFonts w:ascii="宋体" w:eastAsia="宋体" w:hAnsi="宋体" w:cs="宋体" w:hint="eastAsia"/>
          <w:sz w:val="24"/>
        </w:rPr>
        <w:t>主环为定值控制，控制汽包水位为设定值。副环为随动控制，控制冷水流量，流量调节器的给定端为水位调节器的输出，当流量有波动时，副环能够迅速调节流量，当液位有波动，副调节器给定值有变化时，副环能够迅速调节流量，使水位稳定。蒸汽流量变送器检测蒸汽流量变化，蒸汽流量调节采用前馈控制，当蒸汽流量有变化趋势时，前馈控制器输出信号给流量调节器，迅速调节调节阀，改变</w:t>
      </w:r>
      <w:r>
        <w:rPr>
          <w:rFonts w:ascii="宋体" w:eastAsia="宋体" w:hAnsi="宋体" w:cs="宋体" w:hint="eastAsia"/>
          <w:sz w:val="24"/>
        </w:rPr>
        <w:lastRenderedPageBreak/>
        <w:t>冷水流量，保持水位一定。</w:t>
      </w:r>
    </w:p>
    <w:p w14:paraId="6FEECA20" w14:textId="77777777" w:rsidR="00900FF9" w:rsidRDefault="0087344C">
      <w:pPr>
        <w:spacing w:line="360" w:lineRule="auto"/>
        <w:rPr>
          <w:rFonts w:ascii="宋体" w:eastAsia="宋体" w:hAnsi="宋体" w:cs="宋体"/>
          <w:sz w:val="24"/>
        </w:rPr>
      </w:pPr>
      <w:r>
        <w:rPr>
          <w:rFonts w:ascii="宋体" w:eastAsia="宋体" w:hAnsi="宋体" w:cs="宋体" w:hint="eastAsia"/>
          <w:sz w:val="24"/>
        </w:rPr>
        <w:t>（2）组态图中ADD模块作用是将主调节器输出信号与蒸汽流量前馈控制输出的信号相加作用到副调节器的给定端。</w:t>
      </w:r>
    </w:p>
    <w:p w14:paraId="36CD2A88" w14:textId="77777777" w:rsidR="00900FF9" w:rsidRDefault="0087344C">
      <w:pPr>
        <w:spacing w:line="360" w:lineRule="auto"/>
        <w:rPr>
          <w:rFonts w:ascii="宋体" w:eastAsia="宋体" w:hAnsi="宋体" w:cs="宋体"/>
          <w:sz w:val="24"/>
        </w:rPr>
      </w:pPr>
      <w:r>
        <w:rPr>
          <w:rFonts w:ascii="宋体" w:eastAsia="宋体" w:hAnsi="宋体" w:cs="宋体" w:hint="eastAsia"/>
          <w:sz w:val="24"/>
        </w:rPr>
        <w:t>组态图中SUBD模块作用是实现加前馈控制后，PID2模块串级与自动之间无扰动切换。</w:t>
      </w:r>
    </w:p>
    <w:p w14:paraId="77E57573" w14:textId="77777777" w:rsidR="00900FF9" w:rsidRDefault="0087344C">
      <w:pPr>
        <w:numPr>
          <w:ilvl w:val="0"/>
          <w:numId w:val="21"/>
        </w:numPr>
        <w:spacing w:line="360" w:lineRule="auto"/>
        <w:rPr>
          <w:rFonts w:ascii="宋体" w:eastAsia="宋体" w:hAnsi="宋体" w:cs="宋体"/>
          <w:sz w:val="24"/>
        </w:rPr>
      </w:pPr>
      <w:r>
        <w:rPr>
          <w:rFonts w:ascii="宋体" w:eastAsia="宋体" w:hAnsi="宋体" w:cs="宋体" w:hint="eastAsia"/>
          <w:sz w:val="24"/>
        </w:rPr>
        <w:t>用F101~F105组态表对功能模块组态如下。</w:t>
      </w:r>
    </w:p>
    <w:p w14:paraId="38D7B902" w14:textId="77777777" w:rsidR="00900FF9" w:rsidRDefault="0087344C">
      <w:pPr>
        <w:spacing w:line="360" w:lineRule="auto"/>
        <w:rPr>
          <w:rFonts w:ascii="宋体" w:eastAsia="宋体" w:hAnsi="宋体" w:cs="宋体"/>
          <w:sz w:val="24"/>
        </w:rPr>
      </w:pPr>
      <w:r>
        <w:rPr>
          <w:rFonts w:ascii="宋体" w:eastAsia="宋体" w:hAnsi="宋体" w:cs="宋体"/>
          <w:position w:val="-64"/>
          <w:sz w:val="24"/>
        </w:rPr>
        <w:object w:dxaOrig="3916" w:dyaOrig="2502" w14:anchorId="4B5F04A0">
          <v:shape id="_x0000_s1036" type="#_x0000_t75" alt="" style="position:absolute;left:0;text-align:left;margin-left:321.75pt;margin-top:168.1pt;width:118pt;height:70pt;z-index:251712512;mso-width-relative:page;mso-height-relative:page">
            <v:imagedata r:id="rId95" o:title=""/>
          </v:shape>
          <o:OLEObject Type="Embed" ProgID="Equation.KSEE3" ShapeID="_x0000_s1036" DrawAspect="Content" ObjectID="_1653677528" r:id="rId96"/>
        </w:object>
      </w:r>
      <w:r>
        <w:rPr>
          <w:rFonts w:ascii="宋体" w:eastAsia="宋体" w:hAnsi="宋体" w:cs="宋体"/>
          <w:position w:val="-64"/>
          <w:sz w:val="24"/>
        </w:rPr>
        <w:object w:dxaOrig="3916" w:dyaOrig="2502" w14:anchorId="174152C2">
          <v:shape id="_x0000_s1034" type="#_x0000_t75" style="position:absolute;left:0;text-align:left;margin-left:167.25pt;margin-top:169.6pt;width:114.95pt;height:70pt;z-index:251675648;mso-width-relative:page;mso-height-relative:page">
            <v:imagedata r:id="rId97" o:title=""/>
          </v:shape>
          <o:OLEObject Type="Embed" ProgID="Equation.KSEE3" ShapeID="_x0000_s1034" DrawAspect="Content" ObjectID="_1653677529" r:id="rId98"/>
        </w:object>
      </w:r>
      <w:r>
        <w:rPr>
          <w:noProof/>
        </w:rPr>
        <w:drawing>
          <wp:inline distT="0" distB="0" distL="114300" distR="114300" wp14:anchorId="40108DC8" wp14:editId="561BF910">
            <wp:extent cx="3418840" cy="2109470"/>
            <wp:effectExtent l="0" t="0" r="1016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93"/>
                    <a:stretch>
                      <a:fillRect/>
                    </a:stretch>
                  </pic:blipFill>
                  <pic:spPr>
                    <a:xfrm>
                      <a:off x="0" y="0"/>
                      <a:ext cx="3418840" cy="2109470"/>
                    </a:xfrm>
                    <a:prstGeom prst="rect">
                      <a:avLst/>
                    </a:prstGeom>
                    <a:noFill/>
                    <a:ln>
                      <a:noFill/>
                    </a:ln>
                  </pic:spPr>
                </pic:pic>
              </a:graphicData>
            </a:graphic>
          </wp:inline>
        </w:drawing>
      </w:r>
    </w:p>
    <w:p w14:paraId="46E161DC" w14:textId="77777777" w:rsidR="00900FF9" w:rsidRDefault="0087344C">
      <w:pPr>
        <w:spacing w:line="360" w:lineRule="auto"/>
        <w:rPr>
          <w:rFonts w:ascii="宋体" w:eastAsia="宋体" w:hAnsi="宋体" w:cs="宋体"/>
          <w:sz w:val="24"/>
        </w:rPr>
      </w:pPr>
      <w:r>
        <w:rPr>
          <w:rFonts w:ascii="宋体" w:eastAsia="宋体" w:hAnsi="宋体" w:cs="宋体"/>
          <w:position w:val="-64"/>
          <w:sz w:val="24"/>
        </w:rPr>
        <w:object w:dxaOrig="3916" w:dyaOrig="2502" w14:anchorId="0A2EB8A0">
          <v:shape id="_x0000_s1035" type="#_x0000_t75" style="position:absolute;left:0;text-align:left;margin-left:17.25pt;margin-top:1.75pt;width:121.95pt;height:70pt;z-index:251694080;mso-width-relative:page;mso-height-relative:page">
            <v:imagedata r:id="rId99" o:title=""/>
          </v:shape>
          <o:OLEObject Type="Embed" ProgID="Equation.KSEE3" ShapeID="_x0000_s1035" DrawAspect="Content" ObjectID="_1653677530" r:id="rId100"/>
        </w:object>
      </w:r>
      <w:r>
        <w:rPr>
          <w:rFonts w:ascii="宋体" w:eastAsia="宋体" w:hAnsi="宋体" w:cs="宋体" w:hint="eastAsia"/>
          <w:sz w:val="24"/>
        </w:rPr>
        <w:t xml:space="preserve">                        </w:t>
      </w:r>
    </w:p>
    <w:p w14:paraId="4F74107C" w14:textId="77777777" w:rsidR="00900FF9" w:rsidRDefault="0087344C">
      <w:pPr>
        <w:spacing w:line="360" w:lineRule="auto"/>
        <w:rPr>
          <w:rFonts w:ascii="宋体" w:eastAsia="宋体" w:hAnsi="宋体" w:cs="宋体"/>
          <w:sz w:val="24"/>
        </w:rPr>
      </w:pPr>
      <w:r>
        <w:rPr>
          <w:rFonts w:ascii="宋体" w:eastAsia="宋体" w:hAnsi="宋体" w:cs="宋体" w:hint="eastAsia"/>
          <w:sz w:val="24"/>
        </w:rPr>
        <w:t xml:space="preserve">                             </w:t>
      </w:r>
    </w:p>
    <w:p w14:paraId="32A93D8A" w14:textId="77777777" w:rsidR="00900FF9" w:rsidRDefault="00900FF9">
      <w:pPr>
        <w:spacing w:line="360" w:lineRule="auto"/>
        <w:rPr>
          <w:rFonts w:ascii="宋体" w:eastAsia="宋体" w:hAnsi="宋体" w:cs="宋体"/>
          <w:sz w:val="24"/>
        </w:rPr>
      </w:pPr>
    </w:p>
    <w:p w14:paraId="21AA9E77" w14:textId="77777777" w:rsidR="00900FF9" w:rsidRDefault="0087344C">
      <w:pPr>
        <w:spacing w:line="360" w:lineRule="auto"/>
        <w:rPr>
          <w:rFonts w:ascii="宋体" w:eastAsia="宋体" w:hAnsi="宋体" w:cs="宋体"/>
          <w:sz w:val="24"/>
        </w:rPr>
      </w:pPr>
      <w:r>
        <w:rPr>
          <w:rFonts w:ascii="宋体" w:eastAsia="宋体" w:hAnsi="宋体" w:cs="宋体"/>
          <w:position w:val="-64"/>
          <w:sz w:val="24"/>
        </w:rPr>
        <w:object w:dxaOrig="3916" w:dyaOrig="2502" w14:anchorId="3D6D957C">
          <v:shape id="_x0000_s1038" type="#_x0000_t75" alt="" style="position:absolute;left:0;text-align:left;margin-left:168pt;margin-top:18.55pt;width:121.95pt;height:16pt;z-index:251841536;mso-width-relative:page;mso-height-relative:page">
            <v:imagedata r:id="rId101" o:title=""/>
          </v:shape>
          <o:OLEObject Type="Embed" ProgID="Equation.KSEE3" ShapeID="_x0000_s1038" DrawAspect="Content" ObjectID="_1653677531" r:id="rId102"/>
        </w:object>
      </w:r>
      <w:r>
        <w:rPr>
          <w:rFonts w:ascii="宋体" w:eastAsia="宋体" w:hAnsi="宋体" w:cs="宋体"/>
          <w:position w:val="-64"/>
          <w:sz w:val="24"/>
        </w:rPr>
        <w:object w:dxaOrig="3916" w:dyaOrig="2502" w14:anchorId="300C9B34">
          <v:shape id="_x0000_s1037" type="#_x0000_t75" alt="" style="position:absolute;left:0;text-align:left;margin-left:11.25pt;margin-top:22.3pt;width:123pt;height:70pt;z-index:251749376;mso-width-relative:page;mso-height-relative:page">
            <v:imagedata r:id="rId103" o:title=""/>
          </v:shape>
          <o:OLEObject Type="Embed" ProgID="Equation.KSEE3" ShapeID="_x0000_s1037" DrawAspect="Content" ObjectID="_1653677532" r:id="rId104"/>
        </w:object>
      </w:r>
    </w:p>
    <w:p w14:paraId="298E1213" w14:textId="77777777" w:rsidR="00900FF9" w:rsidRDefault="0087344C">
      <w:pPr>
        <w:rPr>
          <w:rFonts w:ascii="宋体" w:eastAsia="宋体" w:hAnsi="宋体" w:cs="宋体"/>
          <w:sz w:val="24"/>
        </w:rPr>
      </w:pPr>
      <w:r>
        <w:rPr>
          <w:rFonts w:ascii="宋体" w:eastAsia="宋体" w:hAnsi="宋体" w:cs="宋体" w:hint="eastAsia"/>
          <w:sz w:val="24"/>
        </w:rPr>
        <w:t xml:space="preserve">                            </w:t>
      </w:r>
    </w:p>
    <w:p w14:paraId="4A582A62" w14:textId="77777777" w:rsidR="00900FF9" w:rsidRDefault="00900FF9">
      <w:pPr>
        <w:rPr>
          <w:sz w:val="24"/>
        </w:rPr>
      </w:pPr>
    </w:p>
    <w:p w14:paraId="335ED662" w14:textId="77777777" w:rsidR="00900FF9" w:rsidRDefault="00900FF9">
      <w:pPr>
        <w:rPr>
          <w:sz w:val="24"/>
        </w:rPr>
      </w:pPr>
    </w:p>
    <w:p w14:paraId="58532CD7" w14:textId="77777777" w:rsidR="00900FF9" w:rsidRDefault="00900FF9">
      <w:pPr>
        <w:rPr>
          <w:sz w:val="24"/>
        </w:rPr>
      </w:pPr>
    </w:p>
    <w:p w14:paraId="09EC19A3" w14:textId="77777777" w:rsidR="00900FF9" w:rsidRDefault="00900FF9">
      <w:pPr>
        <w:jc w:val="left"/>
      </w:pPr>
    </w:p>
    <w:p w14:paraId="41A03A69" w14:textId="77777777" w:rsidR="00900FF9" w:rsidRDefault="00900FF9">
      <w:pPr>
        <w:jc w:val="left"/>
      </w:pPr>
    </w:p>
    <w:p w14:paraId="3AEDB0D3" w14:textId="77777777" w:rsidR="00900FF9" w:rsidRDefault="00900FF9">
      <w:pPr>
        <w:jc w:val="left"/>
      </w:pPr>
    </w:p>
    <w:p w14:paraId="4BA570F5" w14:textId="77777777" w:rsidR="00900FF9" w:rsidRDefault="00900FF9">
      <w:pPr>
        <w:jc w:val="left"/>
      </w:pPr>
    </w:p>
    <w:p w14:paraId="24EB4CD5" w14:textId="77777777" w:rsidR="00900FF9" w:rsidRDefault="00900FF9">
      <w:pPr>
        <w:jc w:val="left"/>
      </w:pPr>
    </w:p>
    <w:p w14:paraId="71EF5B72" w14:textId="77777777" w:rsidR="00900FF9" w:rsidRDefault="00900FF9">
      <w:pPr>
        <w:jc w:val="left"/>
      </w:pPr>
    </w:p>
    <w:p w14:paraId="06941CFA" w14:textId="77777777" w:rsidR="00900FF9" w:rsidRDefault="00900FF9">
      <w:pPr>
        <w:jc w:val="left"/>
      </w:pPr>
    </w:p>
    <w:p w14:paraId="7B286055" w14:textId="77777777" w:rsidR="00900FF9" w:rsidRDefault="00900FF9">
      <w:pPr>
        <w:jc w:val="left"/>
      </w:pPr>
    </w:p>
    <w:p w14:paraId="5704A1F3" w14:textId="77777777" w:rsidR="00900FF9" w:rsidRDefault="00900FF9">
      <w:pPr>
        <w:jc w:val="left"/>
      </w:pPr>
    </w:p>
    <w:p w14:paraId="67C5D7E4" w14:textId="77777777" w:rsidR="00900FF9" w:rsidRDefault="00900FF9">
      <w:pPr>
        <w:jc w:val="left"/>
      </w:pPr>
    </w:p>
    <w:p w14:paraId="2BF84642" w14:textId="77777777" w:rsidR="00900FF9" w:rsidRDefault="00900FF9">
      <w:pPr>
        <w:jc w:val="left"/>
      </w:pPr>
    </w:p>
    <w:p w14:paraId="6EAC1230" w14:textId="77777777" w:rsidR="00900FF9" w:rsidRDefault="00900FF9">
      <w:pPr>
        <w:jc w:val="left"/>
      </w:pPr>
    </w:p>
    <w:p w14:paraId="5A42AED3" w14:textId="77777777" w:rsidR="00900FF9" w:rsidRDefault="00900FF9">
      <w:pPr>
        <w:jc w:val="left"/>
      </w:pPr>
    </w:p>
    <w:p w14:paraId="4B39CA5D" w14:textId="77777777" w:rsidR="00900FF9" w:rsidRDefault="00900FF9">
      <w:pPr>
        <w:jc w:val="left"/>
      </w:pPr>
    </w:p>
    <w:p w14:paraId="03153957" w14:textId="77777777" w:rsidR="00900FF9" w:rsidRDefault="0087344C">
      <w:pPr>
        <w:numPr>
          <w:ilvl w:val="0"/>
          <w:numId w:val="6"/>
        </w:numPr>
        <w:spacing w:line="360" w:lineRule="auto"/>
        <w:jc w:val="center"/>
        <w:rPr>
          <w:rFonts w:ascii="宋体" w:eastAsia="宋体" w:hAnsi="宋体" w:cs="宋体"/>
          <w:sz w:val="28"/>
          <w:szCs w:val="28"/>
        </w:rPr>
      </w:pPr>
      <w:r>
        <w:rPr>
          <w:rFonts w:ascii="宋体" w:eastAsia="宋体" w:hAnsi="宋体" w:cs="宋体" w:hint="eastAsia"/>
          <w:sz w:val="28"/>
          <w:szCs w:val="28"/>
        </w:rPr>
        <w:lastRenderedPageBreak/>
        <w:t>可编程控制器</w:t>
      </w:r>
    </w:p>
    <w:p w14:paraId="60457321" w14:textId="77777777" w:rsidR="00900FF9" w:rsidRDefault="0087344C">
      <w:pPr>
        <w:numPr>
          <w:ilvl w:val="0"/>
          <w:numId w:val="24"/>
        </w:numPr>
        <w:spacing w:line="360" w:lineRule="auto"/>
        <w:rPr>
          <w:rFonts w:ascii="Times New Roman" w:hAnsiTheme="minorBidi"/>
          <w:bCs/>
          <w:color w:val="000000" w:themeColor="text1"/>
          <w:kern w:val="24"/>
          <w:sz w:val="24"/>
        </w:rPr>
      </w:pPr>
      <w:r>
        <w:rPr>
          <w:rFonts w:ascii="Times New Roman" w:hAnsiTheme="minorBidi"/>
          <w:bCs/>
          <w:color w:val="000000" w:themeColor="text1"/>
          <w:kern w:val="24"/>
          <w:sz w:val="24"/>
        </w:rPr>
        <w:t>功能模块与</w:t>
      </w:r>
      <w:r>
        <w:rPr>
          <w:rFonts w:ascii="Times New Roman" w:hAnsiTheme="minorBidi"/>
          <w:bCs/>
          <w:color w:val="000000" w:themeColor="text1"/>
          <w:kern w:val="24"/>
          <w:sz w:val="24"/>
        </w:rPr>
        <w:t>PLC</w:t>
      </w:r>
      <w:r>
        <w:rPr>
          <w:rFonts w:ascii="Times New Roman" w:hAnsiTheme="minorBidi"/>
          <w:bCs/>
          <w:color w:val="000000" w:themeColor="text1"/>
          <w:kern w:val="24"/>
          <w:sz w:val="24"/>
        </w:rPr>
        <w:t>主机接口图</w:t>
      </w:r>
      <w:r>
        <w:rPr>
          <w:rFonts w:ascii="Times New Roman" w:hAnsiTheme="minorBidi" w:hint="eastAsia"/>
          <w:bCs/>
          <w:color w:val="000000" w:themeColor="text1"/>
          <w:kern w:val="24"/>
          <w:sz w:val="24"/>
        </w:rPr>
        <w:t>如图</w:t>
      </w:r>
      <w:r>
        <w:rPr>
          <w:rFonts w:ascii="Times New Roman" w:hAnsiTheme="minorBidi" w:hint="eastAsia"/>
          <w:bCs/>
          <w:color w:val="000000" w:themeColor="text1"/>
          <w:kern w:val="24"/>
          <w:sz w:val="24"/>
        </w:rPr>
        <w:t>1</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模块控制寄存器功能配置如图</w:t>
      </w:r>
      <w:r>
        <w:rPr>
          <w:rFonts w:ascii="Times New Roman" w:hAnsiTheme="minorBidi" w:hint="eastAsia"/>
          <w:bCs/>
          <w:color w:val="000000" w:themeColor="text1"/>
          <w:kern w:val="24"/>
          <w:sz w:val="24"/>
        </w:rPr>
        <w:t>2</w:t>
      </w:r>
      <w:r>
        <w:rPr>
          <w:rFonts w:ascii="Times New Roman" w:hAnsiTheme="minorBidi" w:hint="eastAsia"/>
          <w:bCs/>
          <w:color w:val="000000" w:themeColor="text1"/>
          <w:kern w:val="24"/>
          <w:sz w:val="24"/>
        </w:rPr>
        <w:t>。</w:t>
      </w:r>
    </w:p>
    <w:p w14:paraId="635E9F7E" w14:textId="77777777" w:rsidR="00900FF9" w:rsidRDefault="0087344C">
      <w:pPr>
        <w:spacing w:line="360" w:lineRule="auto"/>
      </w:pPr>
      <w:r>
        <w:rPr>
          <w:noProof/>
        </w:rPr>
        <w:drawing>
          <wp:inline distT="0" distB="0" distL="114300" distR="114300" wp14:anchorId="6EAAD59B" wp14:editId="2AD19299">
            <wp:extent cx="2552065" cy="1664970"/>
            <wp:effectExtent l="0" t="0" r="635" b="1143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05"/>
                    <a:stretch>
                      <a:fillRect/>
                    </a:stretch>
                  </pic:blipFill>
                  <pic:spPr>
                    <a:xfrm>
                      <a:off x="0" y="0"/>
                      <a:ext cx="2552065" cy="1664970"/>
                    </a:xfrm>
                    <a:prstGeom prst="rect">
                      <a:avLst/>
                    </a:prstGeom>
                    <a:noFill/>
                    <a:ln>
                      <a:noFill/>
                    </a:ln>
                  </pic:spPr>
                </pic:pic>
              </a:graphicData>
            </a:graphic>
          </wp:inline>
        </w:drawing>
      </w:r>
      <w:r>
        <w:rPr>
          <w:rFonts w:hint="eastAsia"/>
        </w:rPr>
        <w:t xml:space="preserve"> </w:t>
      </w:r>
      <w:r>
        <w:rPr>
          <w:noProof/>
        </w:rPr>
        <w:drawing>
          <wp:inline distT="0" distB="0" distL="114300" distR="114300" wp14:anchorId="44F1B1A7" wp14:editId="073924BF">
            <wp:extent cx="2364105" cy="1609725"/>
            <wp:effectExtent l="0" t="0" r="17145"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6"/>
                    <a:stretch>
                      <a:fillRect/>
                    </a:stretch>
                  </pic:blipFill>
                  <pic:spPr>
                    <a:xfrm>
                      <a:off x="0" y="0"/>
                      <a:ext cx="2364105" cy="1609725"/>
                    </a:xfrm>
                    <a:prstGeom prst="rect">
                      <a:avLst/>
                    </a:prstGeom>
                    <a:noFill/>
                    <a:ln>
                      <a:noFill/>
                    </a:ln>
                  </pic:spPr>
                </pic:pic>
              </a:graphicData>
            </a:graphic>
          </wp:inline>
        </w:drawing>
      </w:r>
    </w:p>
    <w:p w14:paraId="401981D6" w14:textId="77777777" w:rsidR="00900FF9" w:rsidRDefault="0087344C">
      <w:pPr>
        <w:spacing w:line="360" w:lineRule="auto"/>
        <w:rPr>
          <w:rFonts w:ascii="Times New Roman" w:hAnsiTheme="minorBidi"/>
          <w:bCs/>
          <w:color w:val="000000" w:themeColor="text1"/>
          <w:kern w:val="24"/>
          <w:sz w:val="24"/>
        </w:rPr>
      </w:pPr>
      <w:r>
        <w:rPr>
          <w:rFonts w:ascii="Times New Roman" w:hAnsiTheme="minorBidi" w:hint="eastAsia"/>
          <w:bCs/>
          <w:color w:val="000000" w:themeColor="text1"/>
          <w:kern w:val="24"/>
          <w:sz w:val="24"/>
        </w:rPr>
        <w:t>图</w:t>
      </w:r>
      <w:r>
        <w:rPr>
          <w:rFonts w:ascii="Times New Roman" w:hAnsiTheme="minorBidi" w:hint="eastAsia"/>
          <w:bCs/>
          <w:color w:val="000000" w:themeColor="text1"/>
          <w:kern w:val="24"/>
          <w:sz w:val="24"/>
        </w:rPr>
        <w:t>1</w:t>
      </w:r>
      <w:r>
        <w:rPr>
          <w:rFonts w:ascii="Times New Roman" w:hAnsiTheme="minorBidi"/>
          <w:bCs/>
          <w:color w:val="000000" w:themeColor="text1"/>
          <w:kern w:val="24"/>
          <w:sz w:val="24"/>
        </w:rPr>
        <w:t>功能模块与</w:t>
      </w:r>
      <w:r>
        <w:rPr>
          <w:rFonts w:ascii="Times New Roman" w:hAnsiTheme="minorBidi"/>
          <w:bCs/>
          <w:color w:val="000000" w:themeColor="text1"/>
          <w:kern w:val="24"/>
          <w:sz w:val="24"/>
        </w:rPr>
        <w:t>PLC</w:t>
      </w:r>
      <w:r>
        <w:rPr>
          <w:rFonts w:ascii="Times New Roman" w:hAnsiTheme="minorBidi"/>
          <w:bCs/>
          <w:color w:val="000000" w:themeColor="text1"/>
          <w:kern w:val="24"/>
          <w:sz w:val="24"/>
        </w:rPr>
        <w:t>主机接口结构图</w:t>
      </w:r>
      <w:r>
        <w:rPr>
          <w:rFonts w:ascii="Times New Roman" w:hAnsiTheme="minorBidi" w:hint="eastAsia"/>
          <w:bCs/>
          <w:color w:val="000000" w:themeColor="text1"/>
          <w:kern w:val="24"/>
          <w:sz w:val="24"/>
        </w:rPr>
        <w:t xml:space="preserve">     </w:t>
      </w:r>
      <w:r>
        <w:rPr>
          <w:rFonts w:ascii="Times New Roman" w:hAnsiTheme="minorBidi" w:hint="eastAsia"/>
          <w:bCs/>
          <w:color w:val="000000" w:themeColor="text1"/>
          <w:kern w:val="24"/>
          <w:sz w:val="24"/>
        </w:rPr>
        <w:t>图</w:t>
      </w:r>
      <w:r>
        <w:rPr>
          <w:rFonts w:ascii="Times New Roman" w:hAnsiTheme="minorBidi" w:hint="eastAsia"/>
          <w:bCs/>
          <w:color w:val="000000" w:themeColor="text1"/>
          <w:kern w:val="24"/>
          <w:sz w:val="24"/>
        </w:rPr>
        <w:t>2 A/D</w:t>
      </w:r>
      <w:r>
        <w:rPr>
          <w:rFonts w:ascii="Times New Roman" w:hAnsiTheme="minorBidi" w:hint="eastAsia"/>
          <w:bCs/>
          <w:color w:val="000000" w:themeColor="text1"/>
          <w:kern w:val="24"/>
          <w:sz w:val="24"/>
        </w:rPr>
        <w:t>模块控制寄存器功能配置</w:t>
      </w:r>
    </w:p>
    <w:p w14:paraId="2D96B926" w14:textId="77777777" w:rsidR="00900FF9" w:rsidRDefault="0087344C">
      <w:pPr>
        <w:spacing w:line="360" w:lineRule="auto"/>
        <w:rPr>
          <w:rFonts w:ascii="Times New Roman" w:hAnsiTheme="minorBidi"/>
          <w:bCs/>
          <w:color w:val="000000" w:themeColor="text1"/>
          <w:kern w:val="24"/>
          <w:sz w:val="24"/>
        </w:rPr>
      </w:pPr>
      <w:r>
        <w:rPr>
          <w:rFonts w:ascii="Times New Roman" w:hAnsiTheme="minorBidi" w:hint="eastAsia"/>
          <w:bCs/>
          <w:color w:val="000000" w:themeColor="text1"/>
          <w:kern w:val="24"/>
          <w:sz w:val="24"/>
        </w:rPr>
        <w:t>如果用</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对锅炉温度与液位分别进行控制，试选择控制装置，阐述控制过程。</w:t>
      </w:r>
    </w:p>
    <w:p w14:paraId="0A49A872" w14:textId="77777777" w:rsidR="00900FF9" w:rsidRDefault="00900FF9">
      <w:pPr>
        <w:spacing w:line="360" w:lineRule="auto"/>
        <w:rPr>
          <w:rFonts w:ascii="Times New Roman" w:hAnsiTheme="minorBidi"/>
          <w:bCs/>
          <w:color w:val="000000" w:themeColor="text1"/>
          <w:kern w:val="24"/>
          <w:sz w:val="24"/>
        </w:rPr>
      </w:pPr>
    </w:p>
    <w:p w14:paraId="46CFD563" w14:textId="77777777" w:rsidR="00900FF9" w:rsidRDefault="0087344C">
      <w:pPr>
        <w:spacing w:line="360" w:lineRule="auto"/>
        <w:rPr>
          <w:rFonts w:ascii="Times New Roman" w:hAnsiTheme="minorBidi"/>
          <w:bCs/>
          <w:color w:val="000000" w:themeColor="text1"/>
          <w:kern w:val="24"/>
          <w:sz w:val="24"/>
        </w:rPr>
      </w:pPr>
      <w:r>
        <w:rPr>
          <w:rFonts w:ascii="Times New Roman" w:hAnsiTheme="minorBidi" w:hint="eastAsia"/>
          <w:bCs/>
          <w:color w:val="000000" w:themeColor="text1"/>
          <w:kern w:val="24"/>
          <w:sz w:val="24"/>
        </w:rPr>
        <w:t>解答：温度控制可选择铂电阻温度变送器或热电偶温度变送器，执行器可选择电加热器及其控制器，选择某一机种的可编程控制器及其</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模块。将变送器与执行器安装在锅炉对象上，变送器、可编程控制器及其功能模块、执行器之间按照要求接线。将</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模块和</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模块插到</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功能模块插槽中。</w:t>
      </w:r>
    </w:p>
    <w:p w14:paraId="2E3A04BE" w14:textId="77777777" w:rsidR="00900FF9" w:rsidRDefault="0087344C">
      <w:pPr>
        <w:spacing w:line="360" w:lineRule="auto"/>
        <w:rPr>
          <w:rFonts w:ascii="Times New Roman" w:hAnsiTheme="minorBidi"/>
          <w:bCs/>
          <w:color w:val="000000" w:themeColor="text1"/>
          <w:kern w:val="24"/>
          <w:sz w:val="24"/>
        </w:rPr>
      </w:pPr>
      <w:r>
        <w:rPr>
          <w:rFonts w:ascii="Times New Roman" w:hAnsiTheme="minorBidi" w:hint="eastAsia"/>
          <w:bCs/>
          <w:color w:val="000000" w:themeColor="text1"/>
          <w:kern w:val="24"/>
          <w:sz w:val="24"/>
        </w:rPr>
        <w:t xml:space="preserve">     </w:t>
      </w:r>
      <w:r>
        <w:rPr>
          <w:rFonts w:ascii="Times New Roman" w:hAnsiTheme="minorBidi" w:hint="eastAsia"/>
          <w:bCs/>
          <w:color w:val="000000" w:themeColor="text1"/>
          <w:kern w:val="24"/>
          <w:sz w:val="24"/>
        </w:rPr>
        <w:t>硬件连接完成后，配置</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功能模块内部参数与</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参数，设置设定值，规划</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内部寄存器地址。</w:t>
      </w:r>
    </w:p>
    <w:p w14:paraId="02D4B555" w14:textId="77777777" w:rsidR="00900FF9" w:rsidRDefault="0087344C">
      <w:pPr>
        <w:spacing w:line="360" w:lineRule="auto"/>
        <w:rPr>
          <w:rFonts w:ascii="Times New Roman" w:hAnsiTheme="minorBidi"/>
          <w:bCs/>
          <w:color w:val="000000" w:themeColor="text1"/>
          <w:kern w:val="24"/>
          <w:sz w:val="24"/>
        </w:rPr>
      </w:pPr>
      <w:r>
        <w:rPr>
          <w:rFonts w:ascii="Times New Roman" w:hAnsiTheme="minorBidi" w:hint="eastAsia"/>
          <w:bCs/>
          <w:color w:val="000000" w:themeColor="text1"/>
          <w:kern w:val="24"/>
          <w:sz w:val="24"/>
        </w:rPr>
        <w:t xml:space="preserve">     </w:t>
      </w:r>
      <w:r>
        <w:rPr>
          <w:rFonts w:ascii="Times New Roman" w:hAnsiTheme="minorBidi" w:hint="eastAsia"/>
          <w:bCs/>
          <w:color w:val="000000" w:themeColor="text1"/>
          <w:kern w:val="24"/>
          <w:sz w:val="24"/>
        </w:rPr>
        <w:t>配置</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功能模块采用</w:t>
      </w:r>
      <w:r>
        <w:rPr>
          <w:rFonts w:ascii="Times New Roman" w:hAnsiTheme="minorBidi" w:hint="eastAsia"/>
          <w:bCs/>
          <w:color w:val="000000" w:themeColor="text1"/>
          <w:kern w:val="24"/>
          <w:sz w:val="24"/>
        </w:rPr>
        <w:t>TO</w:t>
      </w:r>
      <w:r>
        <w:rPr>
          <w:rFonts w:ascii="Times New Roman" w:hAnsiTheme="minorBidi" w:hint="eastAsia"/>
          <w:bCs/>
          <w:color w:val="000000" w:themeColor="text1"/>
          <w:kern w:val="24"/>
          <w:sz w:val="24"/>
        </w:rPr>
        <w:t>指令，</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主机与</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模块内部控制寄存器交互信息，需要设置</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模块的零点、增益、输入信号模式、采样次数、通信速率等。读</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模块结果或状态采用</w:t>
      </w:r>
      <w:r>
        <w:rPr>
          <w:rFonts w:ascii="Times New Roman" w:hAnsiTheme="minorBidi" w:hint="eastAsia"/>
          <w:bCs/>
          <w:color w:val="000000" w:themeColor="text1"/>
          <w:kern w:val="24"/>
          <w:sz w:val="24"/>
        </w:rPr>
        <w:t>FROM</w:t>
      </w:r>
      <w:r>
        <w:rPr>
          <w:rFonts w:ascii="Times New Roman" w:hAnsiTheme="minorBidi" w:hint="eastAsia"/>
          <w:bCs/>
          <w:color w:val="000000" w:themeColor="text1"/>
          <w:kern w:val="24"/>
          <w:sz w:val="24"/>
        </w:rPr>
        <w:t>指令。</w:t>
      </w:r>
    </w:p>
    <w:p w14:paraId="353D3C38" w14:textId="77777777" w:rsidR="00900FF9" w:rsidRDefault="0087344C">
      <w:pPr>
        <w:spacing w:line="360" w:lineRule="auto"/>
        <w:ind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配置</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功能模块采用</w:t>
      </w:r>
      <w:r>
        <w:rPr>
          <w:rFonts w:ascii="Times New Roman" w:hAnsiTheme="minorBidi" w:hint="eastAsia"/>
          <w:bCs/>
          <w:color w:val="000000" w:themeColor="text1"/>
          <w:kern w:val="24"/>
          <w:sz w:val="24"/>
        </w:rPr>
        <w:t>TO</w:t>
      </w:r>
      <w:r>
        <w:rPr>
          <w:rFonts w:ascii="Times New Roman" w:hAnsiTheme="minorBidi" w:hint="eastAsia"/>
          <w:bCs/>
          <w:color w:val="000000" w:themeColor="text1"/>
          <w:kern w:val="24"/>
          <w:sz w:val="24"/>
        </w:rPr>
        <w:t>指令，</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主机与</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模块内部控制寄存器交互信息，需要设置</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模块的零点、增益等。读</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模块状态采用</w:t>
      </w:r>
      <w:r>
        <w:rPr>
          <w:rFonts w:ascii="Times New Roman" w:hAnsiTheme="minorBidi" w:hint="eastAsia"/>
          <w:bCs/>
          <w:color w:val="000000" w:themeColor="text1"/>
          <w:kern w:val="24"/>
          <w:sz w:val="24"/>
        </w:rPr>
        <w:t>FROM</w:t>
      </w:r>
      <w:r>
        <w:rPr>
          <w:rFonts w:ascii="Times New Roman" w:hAnsiTheme="minorBidi" w:hint="eastAsia"/>
          <w:bCs/>
          <w:color w:val="000000" w:themeColor="text1"/>
          <w:kern w:val="24"/>
          <w:sz w:val="24"/>
        </w:rPr>
        <w:t>指令。</w:t>
      </w:r>
    </w:p>
    <w:p w14:paraId="093C0EFC" w14:textId="77777777" w:rsidR="00900FF9" w:rsidRDefault="0087344C">
      <w:pPr>
        <w:spacing w:line="360" w:lineRule="auto"/>
        <w:ind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用专用寄存器设置</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模块的内部参数。</w:t>
      </w:r>
    </w:p>
    <w:p w14:paraId="60178D78" w14:textId="77777777" w:rsidR="00900FF9" w:rsidRDefault="0087344C">
      <w:pPr>
        <w:spacing w:line="360" w:lineRule="auto"/>
        <w:ind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参数初始化后，定时启动</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转换，</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主机读取</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转换结果，对测量值与设定值偏差进行</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运算，运算结果送到</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模块，由</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模块转换为模拟量输出。控制执行器，调节加热功率。</w:t>
      </w:r>
    </w:p>
    <w:p w14:paraId="029B3014" w14:textId="77777777" w:rsidR="00900FF9" w:rsidRDefault="0087344C">
      <w:pPr>
        <w:spacing w:line="360" w:lineRule="auto"/>
        <w:ind w:firstLineChars="300" w:firstLine="720"/>
        <w:rPr>
          <w:rFonts w:ascii="Times New Roman" w:hAnsiTheme="minorBidi"/>
          <w:bCs/>
          <w:color w:val="000000" w:themeColor="text1"/>
          <w:kern w:val="24"/>
          <w:sz w:val="24"/>
        </w:rPr>
      </w:pPr>
      <w:r>
        <w:rPr>
          <w:rFonts w:ascii="Times New Roman" w:hAnsiTheme="minorBidi" w:hint="eastAsia"/>
          <w:bCs/>
          <w:color w:val="000000" w:themeColor="text1"/>
          <w:kern w:val="24"/>
          <w:sz w:val="24"/>
        </w:rPr>
        <w:t>液位控制可选择扩散硅压力变送器或电容式压力变送器，执行器可选择电动调节阀，机种及其</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模块同上。将变送器与执行器安装在锅炉对象及其管道上，变送器、可编程控制器及其功能模块、执行器之间按照要求接线。将</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lastRenderedPageBreak/>
        <w:t>模块和</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模块插到</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功能模块插槽中。</w:t>
      </w:r>
    </w:p>
    <w:p w14:paraId="16902FEE" w14:textId="77777777" w:rsidR="00900FF9" w:rsidRDefault="0087344C">
      <w:pPr>
        <w:spacing w:line="360" w:lineRule="auto"/>
        <w:ind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其它同上，只是输入输出通道及其工作模式不同。</w:t>
      </w:r>
    </w:p>
    <w:p w14:paraId="348B8DF0" w14:textId="77777777" w:rsidR="00900FF9" w:rsidRDefault="00900FF9">
      <w:pPr>
        <w:spacing w:line="360" w:lineRule="auto"/>
        <w:ind w:firstLine="480"/>
        <w:rPr>
          <w:rFonts w:ascii="Times New Roman" w:hAnsiTheme="minorBidi"/>
          <w:bCs/>
          <w:color w:val="000000" w:themeColor="text1"/>
          <w:kern w:val="24"/>
          <w:sz w:val="24"/>
        </w:rPr>
      </w:pPr>
    </w:p>
    <w:p w14:paraId="68D0FDD0" w14:textId="77777777" w:rsidR="00900FF9" w:rsidRDefault="0087344C">
      <w:pPr>
        <w:numPr>
          <w:ilvl w:val="0"/>
          <w:numId w:val="24"/>
        </w:numPr>
        <w:spacing w:line="360" w:lineRule="auto"/>
        <w:rPr>
          <w:rFonts w:ascii="Times New Roman" w:hAnsiTheme="minorBidi"/>
          <w:bCs/>
          <w:color w:val="000000" w:themeColor="text1"/>
          <w:kern w:val="24"/>
          <w:sz w:val="24"/>
        </w:rPr>
      </w:pPr>
      <w:r>
        <w:rPr>
          <w:rFonts w:ascii="Times New Roman" w:hAnsiTheme="minorBidi" w:hint="eastAsia"/>
          <w:bCs/>
          <w:color w:val="000000" w:themeColor="text1"/>
          <w:kern w:val="24"/>
          <w:sz w:val="24"/>
        </w:rPr>
        <w:t>某一家庭采暖电加热锅炉如图</w:t>
      </w:r>
      <w:r>
        <w:rPr>
          <w:rFonts w:ascii="Times New Roman" w:hAnsiTheme="minorBidi" w:hint="eastAsia"/>
          <w:bCs/>
          <w:color w:val="000000" w:themeColor="text1"/>
          <w:kern w:val="24"/>
          <w:sz w:val="24"/>
        </w:rPr>
        <w:t>3</w:t>
      </w:r>
      <w:r>
        <w:rPr>
          <w:rFonts w:ascii="Times New Roman" w:hAnsiTheme="minorBidi" w:hint="eastAsia"/>
          <w:bCs/>
          <w:color w:val="000000" w:themeColor="text1"/>
          <w:kern w:val="24"/>
          <w:sz w:val="24"/>
        </w:rPr>
        <w:t>，假设出水与回水流量一定，出水温度范围为</w:t>
      </w:r>
      <w:r>
        <w:rPr>
          <w:rFonts w:ascii="Times New Roman" w:hAnsiTheme="minorBidi" w:hint="eastAsia"/>
          <w:bCs/>
          <w:color w:val="000000" w:themeColor="text1"/>
          <w:kern w:val="24"/>
          <w:sz w:val="24"/>
        </w:rPr>
        <w:t>0.0-100.00C</w:t>
      </w:r>
      <w:r>
        <w:rPr>
          <w:rFonts w:ascii="Times New Roman" w:hAnsiTheme="minorBidi" w:hint="eastAsia"/>
          <w:bCs/>
          <w:color w:val="000000" w:themeColor="text1"/>
          <w:kern w:val="24"/>
          <w:sz w:val="24"/>
        </w:rPr>
        <w:t>，设定出水温度为</w:t>
      </w:r>
      <w:r>
        <w:rPr>
          <w:rFonts w:ascii="Times New Roman" w:hAnsiTheme="minorBidi" w:hint="eastAsia"/>
          <w:bCs/>
          <w:color w:val="000000" w:themeColor="text1"/>
          <w:kern w:val="24"/>
          <w:sz w:val="24"/>
        </w:rPr>
        <w:t>70.00C</w:t>
      </w:r>
      <w:r>
        <w:rPr>
          <w:rFonts w:ascii="Times New Roman" w:hAnsiTheme="minorBidi" w:hint="eastAsia"/>
          <w:bCs/>
          <w:color w:val="000000" w:themeColor="text1"/>
          <w:kern w:val="24"/>
          <w:sz w:val="24"/>
        </w:rPr>
        <w:t>。温度变送器采用铂电阻温度变送器，输出</w:t>
      </w:r>
      <w:r>
        <w:rPr>
          <w:rFonts w:ascii="Times New Roman" w:hAnsiTheme="minorBidi" w:hint="eastAsia"/>
          <w:bCs/>
          <w:color w:val="000000" w:themeColor="text1"/>
          <w:kern w:val="24"/>
          <w:sz w:val="24"/>
        </w:rPr>
        <w:t>4-20mA</w:t>
      </w:r>
      <w:r>
        <w:rPr>
          <w:rFonts w:ascii="Times New Roman" w:hAnsiTheme="minorBidi" w:hint="eastAsia"/>
          <w:bCs/>
          <w:color w:val="000000" w:themeColor="text1"/>
          <w:kern w:val="24"/>
          <w:sz w:val="24"/>
        </w:rPr>
        <w:t>电流信号。调节器采用</w:t>
      </w:r>
      <w:r>
        <w:rPr>
          <w:rFonts w:ascii="Times New Roman" w:hAnsiTheme="minorBidi" w:hint="eastAsia"/>
          <w:bCs/>
          <w:color w:val="000000" w:themeColor="text1"/>
          <w:kern w:val="24"/>
          <w:sz w:val="24"/>
        </w:rPr>
        <w:t>13</w:t>
      </w:r>
      <w:r>
        <w:rPr>
          <w:rFonts w:ascii="Times New Roman" w:hAnsiTheme="minorBidi" w:hint="eastAsia"/>
          <w:bCs/>
          <w:color w:val="000000" w:themeColor="text1"/>
          <w:kern w:val="24"/>
          <w:sz w:val="24"/>
        </w:rPr>
        <w:t>位</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模块、内置</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模块的</w:t>
      </w:r>
      <w:r>
        <w:rPr>
          <w:rFonts w:ascii="Times New Roman" w:hAnsiTheme="minorBidi" w:hint="eastAsia"/>
          <w:bCs/>
          <w:color w:val="000000" w:themeColor="text1"/>
          <w:kern w:val="24"/>
          <w:sz w:val="24"/>
        </w:rPr>
        <w:t>PLC</w:t>
      </w:r>
      <w:r>
        <w:rPr>
          <w:rFonts w:ascii="Times New Roman" w:hAnsiTheme="minorBidi" w:hint="eastAsia"/>
          <w:bCs/>
          <w:color w:val="000000" w:themeColor="text1"/>
          <w:kern w:val="24"/>
          <w:sz w:val="24"/>
        </w:rPr>
        <w:t>及</w:t>
      </w:r>
      <w:r>
        <w:rPr>
          <w:rFonts w:ascii="Times New Roman" w:hAnsiTheme="minorBidi" w:hint="eastAsia"/>
          <w:bCs/>
          <w:color w:val="000000" w:themeColor="text1"/>
          <w:kern w:val="24"/>
          <w:sz w:val="24"/>
        </w:rPr>
        <w:t>12</w:t>
      </w:r>
      <w:r>
        <w:rPr>
          <w:rFonts w:ascii="Times New Roman" w:hAnsiTheme="minorBidi" w:hint="eastAsia"/>
          <w:bCs/>
          <w:color w:val="000000" w:themeColor="text1"/>
          <w:kern w:val="24"/>
          <w:sz w:val="24"/>
        </w:rPr>
        <w:t>位</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模块插到</w:t>
      </w:r>
      <w:r>
        <w:rPr>
          <w:rFonts w:ascii="Times New Roman" w:hAnsiTheme="minorBidi" w:hint="eastAsia"/>
          <w:bCs/>
          <w:color w:val="000000" w:themeColor="text1"/>
          <w:kern w:val="24"/>
          <w:sz w:val="24"/>
        </w:rPr>
        <w:t>0</w:t>
      </w:r>
      <w:r>
        <w:rPr>
          <w:rFonts w:ascii="Times New Roman" w:hAnsiTheme="minorBidi" w:hint="eastAsia"/>
          <w:bCs/>
          <w:color w:val="000000" w:themeColor="text1"/>
          <w:kern w:val="24"/>
          <w:sz w:val="24"/>
        </w:rPr>
        <w:t>号插槽，</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模块插到</w:t>
      </w:r>
      <w:r>
        <w:rPr>
          <w:rFonts w:ascii="Times New Roman" w:hAnsiTheme="minorBidi" w:hint="eastAsia"/>
          <w:bCs/>
          <w:color w:val="000000" w:themeColor="text1"/>
          <w:kern w:val="24"/>
          <w:sz w:val="24"/>
        </w:rPr>
        <w:t>1</w:t>
      </w:r>
      <w:r>
        <w:rPr>
          <w:rFonts w:ascii="Times New Roman" w:hAnsiTheme="minorBidi" w:hint="eastAsia"/>
          <w:bCs/>
          <w:color w:val="000000" w:themeColor="text1"/>
          <w:kern w:val="24"/>
          <w:sz w:val="24"/>
        </w:rPr>
        <w:t>号插槽。</w:t>
      </w:r>
    </w:p>
    <w:p w14:paraId="34A5F54C" w14:textId="77777777" w:rsidR="00900FF9" w:rsidRDefault="0087344C">
      <w:pPr>
        <w:spacing w:line="360" w:lineRule="auto"/>
        <w:ind w:firstLineChars="200"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4-20mA</w:t>
      </w:r>
      <w:r>
        <w:rPr>
          <w:rFonts w:ascii="Times New Roman" w:hAnsiTheme="minorBidi" w:hint="eastAsia"/>
          <w:bCs/>
          <w:color w:val="000000" w:themeColor="text1"/>
          <w:kern w:val="24"/>
          <w:sz w:val="24"/>
        </w:rPr>
        <w:t>经过</w:t>
      </w: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模块转换为</w:t>
      </w:r>
      <w:r>
        <w:rPr>
          <w:rFonts w:ascii="Times New Roman" w:hAnsiTheme="minorBidi" w:hint="eastAsia"/>
          <w:bCs/>
          <w:color w:val="000000" w:themeColor="text1"/>
          <w:kern w:val="24"/>
          <w:sz w:val="24"/>
        </w:rPr>
        <w:t>0-4000</w:t>
      </w:r>
      <w:r>
        <w:rPr>
          <w:rFonts w:ascii="Times New Roman" w:hAnsiTheme="minorBidi" w:hint="eastAsia"/>
          <w:bCs/>
          <w:color w:val="000000" w:themeColor="text1"/>
          <w:kern w:val="24"/>
          <w:sz w:val="24"/>
        </w:rPr>
        <w:t>数字量。</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运算输出的</w:t>
      </w:r>
      <w:r>
        <w:rPr>
          <w:rFonts w:ascii="Times New Roman" w:hAnsiTheme="minorBidi" w:hint="eastAsia"/>
          <w:bCs/>
          <w:color w:val="000000" w:themeColor="text1"/>
          <w:kern w:val="24"/>
          <w:sz w:val="24"/>
        </w:rPr>
        <w:t>0-4000</w:t>
      </w:r>
      <w:r>
        <w:rPr>
          <w:rFonts w:ascii="Times New Roman" w:hAnsiTheme="minorBidi" w:hint="eastAsia"/>
          <w:bCs/>
          <w:color w:val="000000" w:themeColor="text1"/>
          <w:kern w:val="24"/>
          <w:sz w:val="24"/>
        </w:rPr>
        <w:t>数字量经过</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模块转换为</w:t>
      </w:r>
      <w:r>
        <w:rPr>
          <w:rFonts w:ascii="Times New Roman" w:hAnsiTheme="minorBidi" w:hint="eastAsia"/>
          <w:bCs/>
          <w:color w:val="000000" w:themeColor="text1"/>
          <w:kern w:val="24"/>
          <w:sz w:val="24"/>
        </w:rPr>
        <w:t>4-20mA</w:t>
      </w:r>
      <w:r>
        <w:rPr>
          <w:rFonts w:ascii="Times New Roman" w:hAnsiTheme="minorBidi" w:hint="eastAsia"/>
          <w:bCs/>
          <w:color w:val="000000" w:themeColor="text1"/>
          <w:kern w:val="24"/>
          <w:sz w:val="24"/>
        </w:rPr>
        <w:t>。</w:t>
      </w:r>
    </w:p>
    <w:p w14:paraId="5DC02B31" w14:textId="77777777" w:rsidR="00900FF9" w:rsidRDefault="0087344C">
      <w:pPr>
        <w:spacing w:line="360" w:lineRule="auto"/>
        <w:ind w:firstLineChars="200"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A/D</w:t>
      </w:r>
      <w:r>
        <w:rPr>
          <w:rFonts w:ascii="Times New Roman" w:hAnsiTheme="minorBidi" w:hint="eastAsia"/>
          <w:bCs/>
          <w:color w:val="000000" w:themeColor="text1"/>
          <w:kern w:val="24"/>
          <w:sz w:val="24"/>
        </w:rPr>
        <w:t>模块需要配置参数：输入模式</w:t>
      </w:r>
      <w:r>
        <w:rPr>
          <w:rFonts w:ascii="Times New Roman" w:hAnsiTheme="minorBidi" w:hint="eastAsia"/>
          <w:bCs/>
          <w:color w:val="000000" w:themeColor="text1"/>
          <w:kern w:val="24"/>
          <w:sz w:val="24"/>
        </w:rPr>
        <w:t>2</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#1</w:t>
      </w:r>
      <w:r>
        <w:rPr>
          <w:rFonts w:ascii="Times New Roman" w:hAnsiTheme="minorBidi" w:hint="eastAsia"/>
          <w:bCs/>
          <w:color w:val="000000" w:themeColor="text1"/>
          <w:kern w:val="24"/>
          <w:sz w:val="24"/>
        </w:rPr>
        <w:t>），零点迁移</w:t>
      </w:r>
      <w:r>
        <w:rPr>
          <w:rFonts w:ascii="Times New Roman" w:hAnsiTheme="minorBidi" w:hint="eastAsia"/>
          <w:bCs/>
          <w:color w:val="000000" w:themeColor="text1"/>
          <w:kern w:val="24"/>
          <w:sz w:val="24"/>
        </w:rPr>
        <w:t>4000</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#18</w:t>
      </w:r>
      <w:r>
        <w:rPr>
          <w:rFonts w:ascii="Times New Roman" w:hAnsiTheme="minorBidi" w:hint="eastAsia"/>
          <w:bCs/>
          <w:color w:val="000000" w:themeColor="text1"/>
          <w:kern w:val="24"/>
          <w:sz w:val="24"/>
        </w:rPr>
        <w:t>），增益</w:t>
      </w:r>
      <w:r>
        <w:rPr>
          <w:rFonts w:ascii="Times New Roman" w:hAnsiTheme="minorBidi" w:hint="eastAsia"/>
          <w:bCs/>
          <w:color w:val="000000" w:themeColor="text1"/>
          <w:kern w:val="24"/>
          <w:sz w:val="24"/>
        </w:rPr>
        <w:t>20000</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#24</w:t>
      </w:r>
      <w:r>
        <w:rPr>
          <w:rFonts w:ascii="Times New Roman" w:hAnsiTheme="minorBidi" w:hint="eastAsia"/>
          <w:bCs/>
          <w:color w:val="000000" w:themeColor="text1"/>
          <w:kern w:val="24"/>
          <w:sz w:val="24"/>
        </w:rPr>
        <w:t>），采样次数</w:t>
      </w:r>
      <w:r>
        <w:rPr>
          <w:rFonts w:ascii="Times New Roman" w:hAnsiTheme="minorBidi" w:hint="eastAsia"/>
          <w:bCs/>
          <w:color w:val="000000" w:themeColor="text1"/>
          <w:kern w:val="24"/>
          <w:sz w:val="24"/>
        </w:rPr>
        <w:t>4</w:t>
      </w:r>
      <w:r>
        <w:rPr>
          <w:rFonts w:ascii="Times New Roman" w:hAnsiTheme="minorBidi" w:hint="eastAsia"/>
          <w:bCs/>
          <w:color w:val="000000" w:themeColor="text1"/>
          <w:kern w:val="24"/>
          <w:sz w:val="24"/>
        </w:rPr>
        <w:t>次（</w:t>
      </w:r>
      <w:r>
        <w:rPr>
          <w:rFonts w:ascii="Times New Roman" w:hAnsiTheme="minorBidi" w:hint="eastAsia"/>
          <w:bCs/>
          <w:color w:val="000000" w:themeColor="text1"/>
          <w:kern w:val="24"/>
          <w:sz w:val="24"/>
        </w:rPr>
        <w:t>#2</w:t>
      </w:r>
      <w:r>
        <w:rPr>
          <w:rFonts w:ascii="Times New Roman" w:hAnsiTheme="minorBidi" w:hint="eastAsia"/>
          <w:bCs/>
          <w:color w:val="000000" w:themeColor="text1"/>
          <w:kern w:val="24"/>
          <w:sz w:val="24"/>
        </w:rPr>
        <w:t>）。读出</w:t>
      </w:r>
      <w:r>
        <w:rPr>
          <w:rFonts w:ascii="Times New Roman" w:hAnsiTheme="minorBidi" w:hint="eastAsia"/>
          <w:bCs/>
          <w:color w:val="000000" w:themeColor="text1"/>
          <w:kern w:val="24"/>
          <w:sz w:val="24"/>
        </w:rPr>
        <w:t>CH1</w:t>
      </w:r>
      <w:r>
        <w:rPr>
          <w:rFonts w:ascii="Times New Roman" w:hAnsiTheme="minorBidi" w:hint="eastAsia"/>
          <w:bCs/>
          <w:color w:val="000000" w:themeColor="text1"/>
          <w:kern w:val="24"/>
          <w:sz w:val="24"/>
        </w:rPr>
        <w:t>平均值（</w:t>
      </w:r>
      <w:r>
        <w:rPr>
          <w:rFonts w:ascii="Times New Roman" w:hAnsiTheme="minorBidi" w:hint="eastAsia"/>
          <w:bCs/>
          <w:color w:val="000000" w:themeColor="text1"/>
          <w:kern w:val="24"/>
          <w:sz w:val="24"/>
        </w:rPr>
        <w:t>#6</w:t>
      </w:r>
      <w:r>
        <w:rPr>
          <w:rFonts w:ascii="Times New Roman" w:hAnsiTheme="minorBidi" w:hint="eastAsia"/>
          <w:bCs/>
          <w:color w:val="000000" w:themeColor="text1"/>
          <w:kern w:val="24"/>
          <w:sz w:val="24"/>
        </w:rPr>
        <w:t>）。</w:t>
      </w:r>
    </w:p>
    <w:p w14:paraId="3045D4B0" w14:textId="77777777" w:rsidR="00900FF9" w:rsidRDefault="0087344C">
      <w:pPr>
        <w:spacing w:line="360" w:lineRule="auto"/>
        <w:ind w:firstLineChars="200"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模块输出模式</w:t>
      </w:r>
      <w:r>
        <w:rPr>
          <w:rFonts w:ascii="Times New Roman" w:hAnsiTheme="minorBidi" w:hint="eastAsia"/>
          <w:bCs/>
          <w:color w:val="000000" w:themeColor="text1"/>
          <w:kern w:val="24"/>
          <w:sz w:val="24"/>
        </w:rPr>
        <w:t>2</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#1</w:t>
      </w:r>
      <w:r>
        <w:rPr>
          <w:rFonts w:ascii="Times New Roman" w:hAnsiTheme="minorBidi" w:hint="eastAsia"/>
          <w:bCs/>
          <w:color w:val="000000" w:themeColor="text1"/>
          <w:kern w:val="24"/>
          <w:sz w:val="24"/>
        </w:rPr>
        <w:t>），零点</w:t>
      </w:r>
      <w:r>
        <w:rPr>
          <w:rFonts w:ascii="Times New Roman" w:hAnsiTheme="minorBidi" w:hint="eastAsia"/>
          <w:bCs/>
          <w:color w:val="000000" w:themeColor="text1"/>
          <w:kern w:val="24"/>
          <w:sz w:val="24"/>
        </w:rPr>
        <w:t>4000</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#22</w:t>
      </w:r>
      <w:r>
        <w:rPr>
          <w:rFonts w:ascii="Times New Roman" w:hAnsiTheme="minorBidi" w:hint="eastAsia"/>
          <w:bCs/>
          <w:color w:val="000000" w:themeColor="text1"/>
          <w:kern w:val="24"/>
          <w:sz w:val="24"/>
        </w:rPr>
        <w:t>），增益</w:t>
      </w:r>
      <w:r>
        <w:rPr>
          <w:rFonts w:ascii="Times New Roman" w:hAnsiTheme="minorBidi" w:hint="eastAsia"/>
          <w:bCs/>
          <w:color w:val="000000" w:themeColor="text1"/>
          <w:kern w:val="24"/>
          <w:sz w:val="24"/>
        </w:rPr>
        <w:t>20000</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#28</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D/A</w:t>
      </w:r>
      <w:r>
        <w:rPr>
          <w:rFonts w:ascii="Times New Roman" w:hAnsiTheme="minorBidi" w:hint="eastAsia"/>
          <w:bCs/>
          <w:color w:val="000000" w:themeColor="text1"/>
          <w:kern w:val="24"/>
          <w:sz w:val="24"/>
        </w:rPr>
        <w:t>输出控制寄存器</w:t>
      </w:r>
      <w:r>
        <w:rPr>
          <w:rFonts w:ascii="Times New Roman" w:hAnsiTheme="minorBidi" w:hint="eastAsia"/>
          <w:bCs/>
          <w:color w:val="000000" w:themeColor="text1"/>
          <w:kern w:val="24"/>
          <w:sz w:val="24"/>
        </w:rPr>
        <w:t>#10</w:t>
      </w:r>
      <w:r>
        <w:rPr>
          <w:rFonts w:ascii="Times New Roman" w:hAnsiTheme="minorBidi" w:hint="eastAsia"/>
          <w:bCs/>
          <w:color w:val="000000" w:themeColor="text1"/>
          <w:kern w:val="24"/>
          <w:sz w:val="24"/>
        </w:rPr>
        <w:t>。</w:t>
      </w:r>
    </w:p>
    <w:p w14:paraId="01FD2E45" w14:textId="77777777" w:rsidR="00900FF9" w:rsidRDefault="0087344C">
      <w:pPr>
        <w:spacing w:line="360" w:lineRule="auto"/>
        <w:ind w:firstLineChars="200" w:firstLine="480"/>
        <w:rPr>
          <w:rFonts w:ascii="Times New Roman" w:hAnsiTheme="minorBidi"/>
          <w:bCs/>
          <w:color w:val="000000" w:themeColor="text1"/>
          <w:kern w:val="24"/>
          <w:sz w:val="24"/>
        </w:rPr>
      </w:pPr>
      <w:r>
        <w:rPr>
          <w:rFonts w:ascii="Times New Roman" w:hAnsiTheme="minorBidi" w:hint="eastAsia"/>
          <w:bCs/>
          <w:color w:val="000000" w:themeColor="text1"/>
          <w:kern w:val="24"/>
          <w:sz w:val="24"/>
        </w:rPr>
        <w:t>假设</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参数已设置到</w:t>
      </w:r>
      <w:r>
        <w:rPr>
          <w:rFonts w:ascii="Times New Roman" w:hAnsiTheme="minorBidi" w:hint="eastAsia"/>
          <w:bCs/>
          <w:color w:val="000000" w:themeColor="text1"/>
          <w:kern w:val="24"/>
          <w:sz w:val="24"/>
        </w:rPr>
        <w:t>D100-D114</w:t>
      </w:r>
      <w:r>
        <w:rPr>
          <w:rFonts w:ascii="Times New Roman" w:hAnsiTheme="minorBidi" w:hint="eastAsia"/>
          <w:bCs/>
          <w:color w:val="000000" w:themeColor="text1"/>
          <w:kern w:val="24"/>
          <w:sz w:val="24"/>
        </w:rPr>
        <w:t>中，设定值</w:t>
      </w:r>
      <w:r>
        <w:rPr>
          <w:rFonts w:ascii="Times New Roman" w:hAnsiTheme="minorBidi" w:hint="eastAsia"/>
          <w:bCs/>
          <w:color w:val="000000" w:themeColor="text1"/>
          <w:kern w:val="24"/>
          <w:sz w:val="24"/>
        </w:rPr>
        <w:t>2800</w:t>
      </w:r>
      <w:r>
        <w:rPr>
          <w:rFonts w:ascii="Times New Roman" w:hAnsiTheme="minorBidi" w:hint="eastAsia"/>
          <w:bCs/>
          <w:color w:val="000000" w:themeColor="text1"/>
          <w:kern w:val="24"/>
          <w:sz w:val="24"/>
        </w:rPr>
        <w:t>已写入到</w:t>
      </w:r>
      <w:r>
        <w:rPr>
          <w:rFonts w:ascii="Times New Roman" w:hAnsiTheme="minorBidi" w:hint="eastAsia"/>
          <w:bCs/>
          <w:color w:val="000000" w:themeColor="text1"/>
          <w:kern w:val="24"/>
          <w:sz w:val="24"/>
        </w:rPr>
        <w:t>D10</w:t>
      </w:r>
      <w:r>
        <w:rPr>
          <w:rFonts w:ascii="Times New Roman" w:hAnsiTheme="minorBidi" w:hint="eastAsia"/>
          <w:bCs/>
          <w:color w:val="000000" w:themeColor="text1"/>
          <w:kern w:val="24"/>
          <w:sz w:val="24"/>
        </w:rPr>
        <w:t>，测量值存</w:t>
      </w:r>
      <w:r>
        <w:rPr>
          <w:rFonts w:ascii="Times New Roman" w:hAnsiTheme="minorBidi" w:hint="eastAsia"/>
          <w:bCs/>
          <w:color w:val="000000" w:themeColor="text1"/>
          <w:kern w:val="24"/>
          <w:sz w:val="24"/>
        </w:rPr>
        <w:t>D11</w:t>
      </w:r>
      <w:r>
        <w:rPr>
          <w:rFonts w:ascii="Times New Roman" w:hAnsiTheme="minorBidi" w:hint="eastAsia"/>
          <w:bCs/>
          <w:color w:val="000000" w:themeColor="text1"/>
          <w:kern w:val="24"/>
          <w:sz w:val="24"/>
        </w:rPr>
        <w:t>，</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控制结果存</w:t>
      </w:r>
      <w:r>
        <w:rPr>
          <w:rFonts w:ascii="Times New Roman" w:hAnsiTheme="minorBidi" w:hint="eastAsia"/>
          <w:bCs/>
          <w:color w:val="000000" w:themeColor="text1"/>
          <w:kern w:val="24"/>
          <w:sz w:val="24"/>
        </w:rPr>
        <w:t>D20</w:t>
      </w:r>
      <w:r>
        <w:rPr>
          <w:rFonts w:ascii="Times New Roman" w:hAnsiTheme="minorBidi" w:hint="eastAsia"/>
          <w:bCs/>
          <w:color w:val="000000" w:themeColor="text1"/>
          <w:kern w:val="24"/>
          <w:sz w:val="24"/>
        </w:rPr>
        <w:t>。编写</w:t>
      </w:r>
      <w:r>
        <w:rPr>
          <w:rFonts w:ascii="Times New Roman" w:hAnsiTheme="minorBidi" w:hint="eastAsia"/>
          <w:bCs/>
          <w:color w:val="000000" w:themeColor="text1"/>
          <w:kern w:val="24"/>
          <w:sz w:val="24"/>
        </w:rPr>
        <w:t>PID</w:t>
      </w:r>
      <w:r>
        <w:rPr>
          <w:rFonts w:ascii="Times New Roman" w:hAnsiTheme="minorBidi" w:hint="eastAsia"/>
          <w:bCs/>
          <w:color w:val="000000" w:themeColor="text1"/>
          <w:kern w:val="24"/>
          <w:sz w:val="24"/>
        </w:rPr>
        <w:t>控制程序。</w:t>
      </w:r>
    </w:p>
    <w:p w14:paraId="68E4C7BC" w14:textId="77777777" w:rsidR="00900FF9" w:rsidRDefault="0087344C">
      <w:pPr>
        <w:spacing w:line="360" w:lineRule="auto"/>
      </w:pPr>
      <w:r>
        <w:object w:dxaOrig="5081" w:dyaOrig="2660" w14:anchorId="36435508">
          <v:shape id="_x0000_i1063" type="#_x0000_t75" alt="" style="width:254pt;height:133pt" o:ole="">
            <v:imagedata r:id="rId107" o:title=""/>
            <o:lock v:ext="edit" aspectratio="f"/>
          </v:shape>
          <o:OLEObject Type="Embed" ProgID="PBrush" ShapeID="_x0000_i1063" DrawAspect="Content" ObjectID="_1653677520" r:id="rId108"/>
        </w:object>
      </w:r>
    </w:p>
    <w:p w14:paraId="2BCF59C2" w14:textId="77777777" w:rsidR="00900FF9" w:rsidRDefault="0087344C">
      <w:pPr>
        <w:spacing w:line="360" w:lineRule="auto"/>
        <w:ind w:firstLineChars="400" w:firstLine="960"/>
      </w:pPr>
      <w:r>
        <w:rPr>
          <w:rFonts w:ascii="Times New Roman" w:hAnsiTheme="minorBidi" w:hint="eastAsia"/>
          <w:bCs/>
          <w:color w:val="000000" w:themeColor="text1"/>
          <w:kern w:val="24"/>
          <w:sz w:val="24"/>
        </w:rPr>
        <w:t>图</w:t>
      </w:r>
      <w:r>
        <w:rPr>
          <w:rFonts w:ascii="Times New Roman" w:hAnsiTheme="minorBidi" w:hint="eastAsia"/>
          <w:bCs/>
          <w:color w:val="000000" w:themeColor="text1"/>
          <w:kern w:val="24"/>
          <w:sz w:val="24"/>
        </w:rPr>
        <w:t xml:space="preserve">3   </w:t>
      </w:r>
      <w:r>
        <w:rPr>
          <w:rFonts w:ascii="Times New Roman" w:hAnsiTheme="minorBidi" w:hint="eastAsia"/>
          <w:bCs/>
          <w:color w:val="000000" w:themeColor="text1"/>
          <w:kern w:val="24"/>
          <w:sz w:val="24"/>
        </w:rPr>
        <w:t>家庭采暖电加热锅炉</w:t>
      </w:r>
    </w:p>
    <w:p w14:paraId="4CB32584" w14:textId="77777777" w:rsidR="00900FF9" w:rsidRDefault="0087344C">
      <w:pPr>
        <w:spacing w:line="360" w:lineRule="auto"/>
        <w:rPr>
          <w:sz w:val="24"/>
        </w:rPr>
      </w:pPr>
      <w:r>
        <w:rPr>
          <w:rFonts w:hint="eastAsia"/>
          <w:sz w:val="24"/>
        </w:rPr>
        <w:t>2</w:t>
      </w:r>
      <w:r>
        <w:rPr>
          <w:rFonts w:hint="eastAsia"/>
          <w:sz w:val="24"/>
        </w:rPr>
        <w:t>、解答：</w:t>
      </w:r>
    </w:p>
    <w:p w14:paraId="0FB32215" w14:textId="77777777" w:rsidR="00900FF9" w:rsidRDefault="0087344C">
      <w:pPr>
        <w:spacing w:line="360" w:lineRule="auto"/>
        <w:rPr>
          <w:sz w:val="24"/>
        </w:rPr>
      </w:pPr>
      <w:r>
        <w:rPr>
          <w:rFonts w:hint="eastAsia"/>
          <w:sz w:val="24"/>
        </w:rPr>
        <w:t>PID</w:t>
      </w:r>
      <w:r>
        <w:rPr>
          <w:rFonts w:hint="eastAsia"/>
          <w:sz w:val="24"/>
        </w:rPr>
        <w:t>控制程序如下。</w:t>
      </w:r>
    </w:p>
    <w:p w14:paraId="662F2D09" w14:textId="77777777" w:rsidR="00900FF9" w:rsidRDefault="0087344C">
      <w:pPr>
        <w:spacing w:line="360" w:lineRule="auto"/>
        <w:rPr>
          <w:sz w:val="24"/>
        </w:rPr>
      </w:pPr>
      <w:r>
        <w:rPr>
          <w:rFonts w:hint="eastAsia"/>
          <w:sz w:val="24"/>
        </w:rPr>
        <w:t>首先设置</w:t>
      </w:r>
      <w:r>
        <w:rPr>
          <w:rFonts w:hint="eastAsia"/>
          <w:sz w:val="24"/>
        </w:rPr>
        <w:t>A/D</w:t>
      </w:r>
      <w:r>
        <w:rPr>
          <w:rFonts w:hint="eastAsia"/>
          <w:sz w:val="24"/>
        </w:rPr>
        <w:t>模块与</w:t>
      </w:r>
      <w:r>
        <w:rPr>
          <w:rFonts w:hint="eastAsia"/>
          <w:sz w:val="24"/>
        </w:rPr>
        <w:t>D/A</w:t>
      </w:r>
      <w:r>
        <w:rPr>
          <w:rFonts w:hint="eastAsia"/>
          <w:sz w:val="24"/>
        </w:rPr>
        <w:t>模块的内部参数，定时</w:t>
      </w:r>
      <w:r>
        <w:rPr>
          <w:rFonts w:hint="eastAsia"/>
          <w:sz w:val="24"/>
        </w:rPr>
        <w:t>1S</w:t>
      </w:r>
      <w:r>
        <w:rPr>
          <w:rFonts w:hint="eastAsia"/>
          <w:sz w:val="24"/>
        </w:rPr>
        <w:t>读取</w:t>
      </w:r>
      <w:r>
        <w:rPr>
          <w:rFonts w:hint="eastAsia"/>
          <w:sz w:val="24"/>
        </w:rPr>
        <w:t>A/D</w:t>
      </w:r>
      <w:r>
        <w:rPr>
          <w:rFonts w:hint="eastAsia"/>
          <w:sz w:val="24"/>
        </w:rPr>
        <w:t>转换结果，进行</w:t>
      </w:r>
      <w:r>
        <w:rPr>
          <w:rFonts w:hint="eastAsia"/>
          <w:sz w:val="24"/>
        </w:rPr>
        <w:t>PID</w:t>
      </w:r>
      <w:r>
        <w:rPr>
          <w:rFonts w:hint="eastAsia"/>
          <w:sz w:val="24"/>
        </w:rPr>
        <w:t>运算，结果经过</w:t>
      </w:r>
      <w:r>
        <w:rPr>
          <w:rFonts w:hint="eastAsia"/>
          <w:sz w:val="24"/>
        </w:rPr>
        <w:t>D/A</w:t>
      </w:r>
      <w:r>
        <w:rPr>
          <w:rFonts w:hint="eastAsia"/>
          <w:sz w:val="24"/>
        </w:rPr>
        <w:t>转换器输出。也可以将</w:t>
      </w:r>
      <w:r>
        <w:rPr>
          <w:rFonts w:hint="eastAsia"/>
          <w:sz w:val="24"/>
        </w:rPr>
        <w:t>PID</w:t>
      </w:r>
      <w:r>
        <w:rPr>
          <w:rFonts w:hint="eastAsia"/>
          <w:sz w:val="24"/>
        </w:rPr>
        <w:t>运算结果经过</w:t>
      </w:r>
      <w:r>
        <w:rPr>
          <w:rFonts w:hint="eastAsia"/>
          <w:sz w:val="24"/>
        </w:rPr>
        <w:t>Y0</w:t>
      </w:r>
      <w:r>
        <w:rPr>
          <w:rFonts w:hint="eastAsia"/>
          <w:sz w:val="24"/>
        </w:rPr>
        <w:t>口，</w:t>
      </w:r>
      <w:r>
        <w:rPr>
          <w:rFonts w:hint="eastAsia"/>
          <w:sz w:val="24"/>
        </w:rPr>
        <w:t>PWM</w:t>
      </w:r>
      <w:r>
        <w:rPr>
          <w:rFonts w:hint="eastAsia"/>
          <w:sz w:val="24"/>
        </w:rPr>
        <w:t>输出。</w:t>
      </w:r>
    </w:p>
    <w:p w14:paraId="3ADF8EF5" w14:textId="77777777" w:rsidR="00900FF9" w:rsidRDefault="0087344C">
      <w:pPr>
        <w:spacing w:line="360" w:lineRule="auto"/>
      </w:pPr>
      <w:r>
        <w:rPr>
          <w:position w:val="-8"/>
        </w:rPr>
        <w:lastRenderedPageBreak/>
        <w:object w:dxaOrig="3916" w:dyaOrig="2502" w14:anchorId="5021DCBC">
          <v:shape id="_x0000_s1045" type="#_x0000_t75" style="position:absolute;left:0;text-align:left;margin-left:229.5pt;margin-top:177.85pt;width:57pt;height:16pt;z-index:255549440;mso-width-relative:page;mso-height-relative:page">
            <v:imagedata r:id="rId109" o:title=""/>
          </v:shape>
          <o:OLEObject Type="Embed" ProgID="Equation.KSEE3" ShapeID="_x0000_s1045" DrawAspect="Content" ObjectID="_1653677533" r:id="rId110"/>
        </w:object>
      </w:r>
      <w:r>
        <w:rPr>
          <w:position w:val="-8"/>
        </w:rPr>
        <w:object w:dxaOrig="3916" w:dyaOrig="2502" w14:anchorId="3E1E076A">
          <v:shape id="_x0000_s1044" type="#_x0000_t75" style="position:absolute;left:0;text-align:left;margin-left:229.5pt;margin-top:153.1pt;width:51pt;height:16pt;z-index:254066688;mso-width-relative:page;mso-height-relative:page">
            <v:imagedata r:id="rId111" o:title=""/>
          </v:shape>
          <o:OLEObject Type="Embed" ProgID="Equation.KSEE3" ShapeID="_x0000_s1044" DrawAspect="Content" ObjectID="_1653677534" r:id="rId112"/>
        </w:object>
      </w:r>
      <w:r>
        <w:rPr>
          <w:position w:val="-8"/>
        </w:rPr>
        <w:object w:dxaOrig="3916" w:dyaOrig="2502" w14:anchorId="210F55A9">
          <v:shape id="_x0000_s1043" type="#_x0000_t75" alt="" style="position:absolute;left:0;text-align:left;margin-left:227.25pt;margin-top:123.1pt;width:114pt;height:16pt;z-index:253325312;mso-width-relative:page;mso-height-relative:page">
            <v:imagedata r:id="rId113" o:title=""/>
          </v:shape>
          <o:OLEObject Type="Embed" ProgID="Equation.KSEE3" ShapeID="_x0000_s1043" DrawAspect="Content" ObjectID="_1653677535" r:id="rId114"/>
        </w:object>
      </w:r>
      <w:r>
        <w:rPr>
          <w:position w:val="-8"/>
        </w:rPr>
        <w:object w:dxaOrig="3916" w:dyaOrig="2502" w14:anchorId="6455FA4D">
          <v:shape id="_x0000_s1039" type="#_x0000_t75" style="position:absolute;left:0;text-align:left;margin-left:227.25pt;margin-top:13.6pt;width:114pt;height:16pt;z-index:251842560;mso-width-relative:page;mso-height-relative:page">
            <v:imagedata r:id="rId115" o:title=""/>
          </v:shape>
          <o:OLEObject Type="Embed" ProgID="Equation.KSEE3" ShapeID="_x0000_s1039" DrawAspect="Content" ObjectID="_1653677536" r:id="rId116"/>
        </w:object>
      </w:r>
      <w:r>
        <w:rPr>
          <w:position w:val="-8"/>
        </w:rPr>
        <w:object w:dxaOrig="3916" w:dyaOrig="2502" w14:anchorId="517047DE">
          <v:shape id="_x0000_s1042" type="#_x0000_t75" alt="" style="position:absolute;left:0;text-align:left;margin-left:228pt;margin-top:96.85pt;width:57pt;height:16pt;z-index:253139968;mso-width-relative:page;mso-height-relative:page">
            <v:imagedata r:id="rId109" o:title=""/>
          </v:shape>
          <o:OLEObject Type="Embed" ProgID="Equation.KSEE3" ShapeID="_x0000_s1042" DrawAspect="Content" ObjectID="_1653677537" r:id="rId117"/>
        </w:object>
      </w:r>
      <w:r>
        <w:rPr>
          <w:position w:val="-8"/>
        </w:rPr>
        <w:object w:dxaOrig="3916" w:dyaOrig="2502" w14:anchorId="5B81FF11">
          <v:shape id="_x0000_s1041" type="#_x0000_t75" alt="" style="position:absolute;left:0;text-align:left;margin-left:227.25pt;margin-top:70.6pt;width:51pt;height:16pt;z-index:252398592;mso-width-relative:page;mso-height-relative:page">
            <v:imagedata r:id="rId111" o:title=""/>
          </v:shape>
          <o:OLEObject Type="Embed" ProgID="Equation.KSEE3" ShapeID="_x0000_s1041" DrawAspect="Content" ObjectID="_1653677538" r:id="rId118"/>
        </w:object>
      </w:r>
      <w:r>
        <w:rPr>
          <w:position w:val="-8"/>
        </w:rPr>
        <w:object w:dxaOrig="3916" w:dyaOrig="2502" w14:anchorId="25230CD7">
          <v:shape id="_x0000_s1040" type="#_x0000_t75" alt="" style="position:absolute;left:0;text-align:left;margin-left:224.25pt;margin-top:41.35pt;width:58pt;height:16pt;z-index:252027904;mso-width-relative:page;mso-height-relative:page">
            <v:imagedata r:id="rId119" o:title=""/>
          </v:shape>
          <o:OLEObject Type="Embed" ProgID="Equation.KSEE3" ShapeID="_x0000_s1040" DrawAspect="Content" ObjectID="_1653677539" r:id="rId120"/>
        </w:object>
      </w:r>
      <w:r>
        <w:rPr>
          <w:noProof/>
        </w:rPr>
        <w:drawing>
          <wp:inline distT="0" distB="0" distL="114300" distR="114300" wp14:anchorId="4CB04987" wp14:editId="2201AD71">
            <wp:extent cx="2876550" cy="2562225"/>
            <wp:effectExtent l="0" t="0" r="0" b="9525"/>
            <wp:docPr id="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pic:cNvPicPr>
                      <a:picLocks noChangeAspect="1"/>
                    </pic:cNvPicPr>
                  </pic:nvPicPr>
                  <pic:blipFill>
                    <a:blip r:embed="rId121"/>
                    <a:stretch>
                      <a:fillRect/>
                    </a:stretch>
                  </pic:blipFill>
                  <pic:spPr>
                    <a:xfrm>
                      <a:off x="0" y="0"/>
                      <a:ext cx="2876550" cy="2562225"/>
                    </a:xfrm>
                    <a:prstGeom prst="rect">
                      <a:avLst/>
                    </a:prstGeom>
                    <a:noFill/>
                    <a:ln>
                      <a:noFill/>
                    </a:ln>
                  </pic:spPr>
                </pic:pic>
              </a:graphicData>
            </a:graphic>
          </wp:inline>
        </w:drawing>
      </w:r>
    </w:p>
    <w:p w14:paraId="2D7C1AEE" w14:textId="77777777" w:rsidR="00900FF9" w:rsidRDefault="0087344C">
      <w:pPr>
        <w:spacing w:line="360" w:lineRule="auto"/>
      </w:pPr>
      <w:r>
        <w:rPr>
          <w:position w:val="-8"/>
        </w:rPr>
        <w:object w:dxaOrig="3916" w:dyaOrig="2502" w14:anchorId="35678305">
          <v:shape id="_x0000_s1046" type="#_x0000_t75" alt="" style="position:absolute;left:0;text-align:left;margin-left:224.25pt;margin-top:123.55pt;width:54pt;height:16pt;z-index:257032192;mso-width-relative:page;mso-height-relative:page">
            <v:imagedata r:id="rId122" o:title=""/>
          </v:shape>
          <o:OLEObject Type="Embed" ProgID="Equation.KSEE3" ShapeID="_x0000_s1046" DrawAspect="Content" ObjectID="_1653677540" r:id="rId123"/>
        </w:object>
      </w:r>
      <w:r>
        <w:rPr>
          <w:noProof/>
        </w:rPr>
        <w:drawing>
          <wp:inline distT="0" distB="0" distL="114300" distR="114300" wp14:anchorId="5F1A2EC8" wp14:editId="0A8191F1">
            <wp:extent cx="4038600" cy="1925955"/>
            <wp:effectExtent l="0" t="0" r="0" b="17145"/>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pic:cNvPicPr>
                      <a:picLocks noChangeAspect="1"/>
                    </pic:cNvPicPr>
                  </pic:nvPicPr>
                  <pic:blipFill>
                    <a:blip r:embed="rId124"/>
                    <a:stretch>
                      <a:fillRect/>
                    </a:stretch>
                  </pic:blipFill>
                  <pic:spPr>
                    <a:xfrm>
                      <a:off x="0" y="0"/>
                      <a:ext cx="4038600" cy="1925955"/>
                    </a:xfrm>
                    <a:prstGeom prst="rect">
                      <a:avLst/>
                    </a:prstGeom>
                    <a:noFill/>
                    <a:ln>
                      <a:noFill/>
                    </a:ln>
                  </pic:spPr>
                </pic:pic>
              </a:graphicData>
            </a:graphic>
          </wp:inline>
        </w:drawing>
      </w:r>
    </w:p>
    <w:p w14:paraId="0D21F2B5" w14:textId="77777777" w:rsidR="00900FF9" w:rsidRDefault="00900FF9">
      <w:pPr>
        <w:spacing w:line="360" w:lineRule="auto"/>
        <w:ind w:firstLineChars="800" w:firstLine="1920"/>
        <w:rPr>
          <w:rFonts w:ascii="宋体" w:eastAsia="宋体" w:hAnsi="宋体" w:cs="宋体"/>
          <w:sz w:val="24"/>
        </w:rPr>
      </w:pPr>
    </w:p>
    <w:p w14:paraId="6A68BFDA" w14:textId="77777777" w:rsidR="00900FF9" w:rsidRDefault="00900FF9">
      <w:pPr>
        <w:jc w:val="left"/>
      </w:pPr>
    </w:p>
    <w:sectPr w:rsidR="00900F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3D6A0" w14:textId="77777777" w:rsidR="0017072A" w:rsidRDefault="0017072A" w:rsidP="0087344C">
      <w:r>
        <w:separator/>
      </w:r>
    </w:p>
  </w:endnote>
  <w:endnote w:type="continuationSeparator" w:id="0">
    <w:p w14:paraId="5FCD54C4" w14:textId="77777777" w:rsidR="0017072A" w:rsidRDefault="0017072A" w:rsidP="00873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43B39" w14:textId="77777777" w:rsidR="0017072A" w:rsidRDefault="0017072A" w:rsidP="0087344C">
      <w:r>
        <w:separator/>
      </w:r>
    </w:p>
  </w:footnote>
  <w:footnote w:type="continuationSeparator" w:id="0">
    <w:p w14:paraId="0B650AC2" w14:textId="77777777" w:rsidR="0017072A" w:rsidRDefault="0017072A" w:rsidP="008734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37347D"/>
    <w:multiLevelType w:val="singleLevel"/>
    <w:tmpl w:val="8637347D"/>
    <w:lvl w:ilvl="0">
      <w:start w:val="1"/>
      <w:numFmt w:val="decimal"/>
      <w:suff w:val="nothing"/>
      <w:lvlText w:val="（%1）"/>
      <w:lvlJc w:val="left"/>
    </w:lvl>
  </w:abstractNum>
  <w:abstractNum w:abstractNumId="1" w15:restartNumberingAfterBreak="0">
    <w:nsid w:val="8C14E259"/>
    <w:multiLevelType w:val="singleLevel"/>
    <w:tmpl w:val="8C14E259"/>
    <w:lvl w:ilvl="0">
      <w:start w:val="1"/>
      <w:numFmt w:val="decimal"/>
      <w:suff w:val="nothing"/>
      <w:lvlText w:val="（%1）"/>
      <w:lvlJc w:val="left"/>
    </w:lvl>
  </w:abstractNum>
  <w:abstractNum w:abstractNumId="2" w15:restartNumberingAfterBreak="0">
    <w:nsid w:val="8D5B9DAF"/>
    <w:multiLevelType w:val="singleLevel"/>
    <w:tmpl w:val="8D5B9DAF"/>
    <w:lvl w:ilvl="0">
      <w:start w:val="1"/>
      <w:numFmt w:val="decimal"/>
      <w:suff w:val="nothing"/>
      <w:lvlText w:val="（%1）"/>
      <w:lvlJc w:val="left"/>
    </w:lvl>
  </w:abstractNum>
  <w:abstractNum w:abstractNumId="3" w15:restartNumberingAfterBreak="0">
    <w:nsid w:val="9224F49E"/>
    <w:multiLevelType w:val="singleLevel"/>
    <w:tmpl w:val="9224F49E"/>
    <w:lvl w:ilvl="0">
      <w:start w:val="1"/>
      <w:numFmt w:val="decimal"/>
      <w:suff w:val="nothing"/>
      <w:lvlText w:val="（%1）"/>
      <w:lvlJc w:val="left"/>
    </w:lvl>
  </w:abstractNum>
  <w:abstractNum w:abstractNumId="4" w15:restartNumberingAfterBreak="0">
    <w:nsid w:val="946A836D"/>
    <w:multiLevelType w:val="singleLevel"/>
    <w:tmpl w:val="946A836D"/>
    <w:lvl w:ilvl="0">
      <w:start w:val="1"/>
      <w:numFmt w:val="decimal"/>
      <w:suff w:val="nothing"/>
      <w:lvlText w:val="%1、"/>
      <w:lvlJc w:val="left"/>
    </w:lvl>
  </w:abstractNum>
  <w:abstractNum w:abstractNumId="5" w15:restartNumberingAfterBreak="0">
    <w:nsid w:val="A02DC78F"/>
    <w:multiLevelType w:val="singleLevel"/>
    <w:tmpl w:val="A02DC78F"/>
    <w:lvl w:ilvl="0">
      <w:start w:val="2"/>
      <w:numFmt w:val="decimal"/>
      <w:suff w:val="nothing"/>
      <w:lvlText w:val="（%1）"/>
      <w:lvlJc w:val="left"/>
    </w:lvl>
  </w:abstractNum>
  <w:abstractNum w:abstractNumId="6" w15:restartNumberingAfterBreak="0">
    <w:nsid w:val="A8344B99"/>
    <w:multiLevelType w:val="singleLevel"/>
    <w:tmpl w:val="A8344B99"/>
    <w:lvl w:ilvl="0">
      <w:start w:val="1"/>
      <w:numFmt w:val="decimal"/>
      <w:suff w:val="nothing"/>
      <w:lvlText w:val="（%1）"/>
      <w:lvlJc w:val="left"/>
    </w:lvl>
  </w:abstractNum>
  <w:abstractNum w:abstractNumId="7" w15:restartNumberingAfterBreak="0">
    <w:nsid w:val="BD8F9199"/>
    <w:multiLevelType w:val="singleLevel"/>
    <w:tmpl w:val="BD8F9199"/>
    <w:lvl w:ilvl="0">
      <w:start w:val="1"/>
      <w:numFmt w:val="decimal"/>
      <w:suff w:val="nothing"/>
      <w:lvlText w:val="%1、"/>
      <w:lvlJc w:val="left"/>
    </w:lvl>
  </w:abstractNum>
  <w:abstractNum w:abstractNumId="8" w15:restartNumberingAfterBreak="0">
    <w:nsid w:val="D76343F3"/>
    <w:multiLevelType w:val="singleLevel"/>
    <w:tmpl w:val="D76343F3"/>
    <w:lvl w:ilvl="0">
      <w:start w:val="1"/>
      <w:numFmt w:val="decimal"/>
      <w:suff w:val="nothing"/>
      <w:lvlText w:val="（%1）"/>
      <w:lvlJc w:val="left"/>
    </w:lvl>
  </w:abstractNum>
  <w:abstractNum w:abstractNumId="9" w15:restartNumberingAfterBreak="0">
    <w:nsid w:val="D9B787E1"/>
    <w:multiLevelType w:val="singleLevel"/>
    <w:tmpl w:val="D9B787E1"/>
    <w:lvl w:ilvl="0">
      <w:start w:val="1"/>
      <w:numFmt w:val="decimal"/>
      <w:suff w:val="nothing"/>
      <w:lvlText w:val="%1、"/>
      <w:lvlJc w:val="left"/>
    </w:lvl>
  </w:abstractNum>
  <w:abstractNum w:abstractNumId="10" w15:restartNumberingAfterBreak="0">
    <w:nsid w:val="DA24B06E"/>
    <w:multiLevelType w:val="singleLevel"/>
    <w:tmpl w:val="DA24B06E"/>
    <w:lvl w:ilvl="0">
      <w:start w:val="1"/>
      <w:numFmt w:val="decimal"/>
      <w:suff w:val="nothing"/>
      <w:lvlText w:val="%1、"/>
      <w:lvlJc w:val="left"/>
    </w:lvl>
  </w:abstractNum>
  <w:abstractNum w:abstractNumId="11" w15:restartNumberingAfterBreak="0">
    <w:nsid w:val="DAD4130C"/>
    <w:multiLevelType w:val="singleLevel"/>
    <w:tmpl w:val="DAD4130C"/>
    <w:lvl w:ilvl="0">
      <w:start w:val="1"/>
      <w:numFmt w:val="decimal"/>
      <w:suff w:val="nothing"/>
      <w:lvlText w:val="（%1）"/>
      <w:lvlJc w:val="left"/>
    </w:lvl>
  </w:abstractNum>
  <w:abstractNum w:abstractNumId="12" w15:restartNumberingAfterBreak="0">
    <w:nsid w:val="F48498A8"/>
    <w:multiLevelType w:val="singleLevel"/>
    <w:tmpl w:val="F48498A8"/>
    <w:lvl w:ilvl="0">
      <w:start w:val="1"/>
      <w:numFmt w:val="decimal"/>
      <w:suff w:val="nothing"/>
      <w:lvlText w:val="（%1）"/>
      <w:lvlJc w:val="left"/>
    </w:lvl>
  </w:abstractNum>
  <w:abstractNum w:abstractNumId="13" w15:restartNumberingAfterBreak="0">
    <w:nsid w:val="FDC5C9E3"/>
    <w:multiLevelType w:val="singleLevel"/>
    <w:tmpl w:val="FDC5C9E3"/>
    <w:lvl w:ilvl="0">
      <w:start w:val="1"/>
      <w:numFmt w:val="decimal"/>
      <w:suff w:val="nothing"/>
      <w:lvlText w:val="%1、"/>
      <w:lvlJc w:val="left"/>
    </w:lvl>
  </w:abstractNum>
  <w:abstractNum w:abstractNumId="14" w15:restartNumberingAfterBreak="0">
    <w:nsid w:val="052D2A80"/>
    <w:multiLevelType w:val="singleLevel"/>
    <w:tmpl w:val="052D2A80"/>
    <w:lvl w:ilvl="0">
      <w:start w:val="1"/>
      <w:numFmt w:val="decimal"/>
      <w:suff w:val="nothing"/>
      <w:lvlText w:val="（%1）"/>
      <w:lvlJc w:val="left"/>
    </w:lvl>
  </w:abstractNum>
  <w:abstractNum w:abstractNumId="15" w15:restartNumberingAfterBreak="0">
    <w:nsid w:val="0B87B727"/>
    <w:multiLevelType w:val="singleLevel"/>
    <w:tmpl w:val="0B87B727"/>
    <w:lvl w:ilvl="0">
      <w:start w:val="1"/>
      <w:numFmt w:val="decimal"/>
      <w:suff w:val="nothing"/>
      <w:lvlText w:val="（%1）"/>
      <w:lvlJc w:val="left"/>
    </w:lvl>
  </w:abstractNum>
  <w:abstractNum w:abstractNumId="16" w15:restartNumberingAfterBreak="0">
    <w:nsid w:val="23DB7B72"/>
    <w:multiLevelType w:val="singleLevel"/>
    <w:tmpl w:val="23DB7B72"/>
    <w:lvl w:ilvl="0">
      <w:start w:val="1"/>
      <w:numFmt w:val="decimal"/>
      <w:suff w:val="nothing"/>
      <w:lvlText w:val="（%1）"/>
      <w:lvlJc w:val="left"/>
    </w:lvl>
  </w:abstractNum>
  <w:abstractNum w:abstractNumId="17" w15:restartNumberingAfterBreak="0">
    <w:nsid w:val="352337E7"/>
    <w:multiLevelType w:val="singleLevel"/>
    <w:tmpl w:val="352337E7"/>
    <w:lvl w:ilvl="0">
      <w:start w:val="1"/>
      <w:numFmt w:val="decimal"/>
      <w:suff w:val="nothing"/>
      <w:lvlText w:val="（%1）"/>
      <w:lvlJc w:val="left"/>
    </w:lvl>
  </w:abstractNum>
  <w:abstractNum w:abstractNumId="18" w15:restartNumberingAfterBreak="0">
    <w:nsid w:val="37E64C06"/>
    <w:multiLevelType w:val="singleLevel"/>
    <w:tmpl w:val="37E64C06"/>
    <w:lvl w:ilvl="0">
      <w:start w:val="2"/>
      <w:numFmt w:val="chineseCounting"/>
      <w:suff w:val="space"/>
      <w:lvlText w:val="第%1章"/>
      <w:lvlJc w:val="left"/>
      <w:rPr>
        <w:rFonts w:hint="eastAsia"/>
      </w:rPr>
    </w:lvl>
  </w:abstractNum>
  <w:abstractNum w:abstractNumId="19" w15:restartNumberingAfterBreak="0">
    <w:nsid w:val="5DB49140"/>
    <w:multiLevelType w:val="singleLevel"/>
    <w:tmpl w:val="5DB49140"/>
    <w:lvl w:ilvl="0">
      <w:start w:val="1"/>
      <w:numFmt w:val="decimal"/>
      <w:suff w:val="nothing"/>
      <w:lvlText w:val="（%1）"/>
      <w:lvlJc w:val="left"/>
    </w:lvl>
  </w:abstractNum>
  <w:abstractNum w:abstractNumId="20" w15:restartNumberingAfterBreak="0">
    <w:nsid w:val="5DDE1E16"/>
    <w:multiLevelType w:val="singleLevel"/>
    <w:tmpl w:val="5DDE1E16"/>
    <w:lvl w:ilvl="0">
      <w:start w:val="1"/>
      <w:numFmt w:val="decimal"/>
      <w:suff w:val="nothing"/>
      <w:lvlText w:val="%1、"/>
      <w:lvlJc w:val="left"/>
    </w:lvl>
  </w:abstractNum>
  <w:abstractNum w:abstractNumId="21" w15:restartNumberingAfterBreak="0">
    <w:nsid w:val="5EBE7941"/>
    <w:multiLevelType w:val="singleLevel"/>
    <w:tmpl w:val="5EBE7941"/>
    <w:lvl w:ilvl="0">
      <w:start w:val="1"/>
      <w:numFmt w:val="decimal"/>
      <w:suff w:val="nothing"/>
      <w:lvlText w:val="%1、"/>
      <w:lvlJc w:val="left"/>
    </w:lvl>
  </w:abstractNum>
  <w:abstractNum w:abstractNumId="22" w15:restartNumberingAfterBreak="0">
    <w:nsid w:val="61B45F19"/>
    <w:multiLevelType w:val="singleLevel"/>
    <w:tmpl w:val="61B45F19"/>
    <w:lvl w:ilvl="0">
      <w:start w:val="1"/>
      <w:numFmt w:val="decimal"/>
      <w:suff w:val="nothing"/>
      <w:lvlText w:val="（%1）"/>
      <w:lvlJc w:val="left"/>
    </w:lvl>
  </w:abstractNum>
  <w:abstractNum w:abstractNumId="23" w15:restartNumberingAfterBreak="0">
    <w:nsid w:val="7221297D"/>
    <w:multiLevelType w:val="singleLevel"/>
    <w:tmpl w:val="7221297D"/>
    <w:lvl w:ilvl="0">
      <w:start w:val="1"/>
      <w:numFmt w:val="decimal"/>
      <w:suff w:val="nothing"/>
      <w:lvlText w:val="（%1）"/>
      <w:lvlJc w:val="left"/>
    </w:lvl>
  </w:abstractNum>
  <w:num w:numId="1">
    <w:abstractNumId w:val="9"/>
  </w:num>
  <w:num w:numId="2">
    <w:abstractNumId w:val="12"/>
  </w:num>
  <w:num w:numId="3">
    <w:abstractNumId w:val="8"/>
  </w:num>
  <w:num w:numId="4">
    <w:abstractNumId w:val="2"/>
  </w:num>
  <w:num w:numId="5">
    <w:abstractNumId w:val="19"/>
  </w:num>
  <w:num w:numId="6">
    <w:abstractNumId w:val="18"/>
  </w:num>
  <w:num w:numId="7">
    <w:abstractNumId w:val="20"/>
  </w:num>
  <w:num w:numId="8">
    <w:abstractNumId w:val="15"/>
  </w:num>
  <w:num w:numId="9">
    <w:abstractNumId w:val="16"/>
  </w:num>
  <w:num w:numId="10">
    <w:abstractNumId w:val="0"/>
  </w:num>
  <w:num w:numId="11">
    <w:abstractNumId w:val="7"/>
  </w:num>
  <w:num w:numId="12">
    <w:abstractNumId w:val="17"/>
  </w:num>
  <w:num w:numId="13">
    <w:abstractNumId w:val="1"/>
  </w:num>
  <w:num w:numId="14">
    <w:abstractNumId w:val="23"/>
  </w:num>
  <w:num w:numId="15">
    <w:abstractNumId w:val="11"/>
  </w:num>
  <w:num w:numId="16">
    <w:abstractNumId w:val="21"/>
  </w:num>
  <w:num w:numId="17">
    <w:abstractNumId w:val="6"/>
  </w:num>
  <w:num w:numId="18">
    <w:abstractNumId w:val="14"/>
  </w:num>
  <w:num w:numId="19">
    <w:abstractNumId w:val="13"/>
  </w:num>
  <w:num w:numId="20">
    <w:abstractNumId w:val="3"/>
  </w:num>
  <w:num w:numId="21">
    <w:abstractNumId w:val="5"/>
  </w:num>
  <w:num w:numId="22">
    <w:abstractNumId w:val="22"/>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0FF9"/>
    <w:rsid w:val="0017072A"/>
    <w:rsid w:val="0087344C"/>
    <w:rsid w:val="00900FF9"/>
    <w:rsid w:val="00AE32FE"/>
    <w:rsid w:val="01AB12DB"/>
    <w:rsid w:val="02014117"/>
    <w:rsid w:val="03F16CDC"/>
    <w:rsid w:val="042B7780"/>
    <w:rsid w:val="04870F8F"/>
    <w:rsid w:val="06BC3FA2"/>
    <w:rsid w:val="079F25F4"/>
    <w:rsid w:val="081803E5"/>
    <w:rsid w:val="08657F0E"/>
    <w:rsid w:val="08DC3582"/>
    <w:rsid w:val="09D83B10"/>
    <w:rsid w:val="09D9691C"/>
    <w:rsid w:val="0ABF0085"/>
    <w:rsid w:val="0BEA6FE9"/>
    <w:rsid w:val="0D5F1110"/>
    <w:rsid w:val="0F9F6569"/>
    <w:rsid w:val="105120CC"/>
    <w:rsid w:val="10A072D7"/>
    <w:rsid w:val="13011AB3"/>
    <w:rsid w:val="131C04E2"/>
    <w:rsid w:val="15E02BE7"/>
    <w:rsid w:val="16D829FC"/>
    <w:rsid w:val="1A745B84"/>
    <w:rsid w:val="1E8821E9"/>
    <w:rsid w:val="1F8358D2"/>
    <w:rsid w:val="20B1509A"/>
    <w:rsid w:val="21453D52"/>
    <w:rsid w:val="28E53268"/>
    <w:rsid w:val="2BE77CAB"/>
    <w:rsid w:val="2C505927"/>
    <w:rsid w:val="2D144302"/>
    <w:rsid w:val="2DC74908"/>
    <w:rsid w:val="2DED17A0"/>
    <w:rsid w:val="2F087087"/>
    <w:rsid w:val="30C5374A"/>
    <w:rsid w:val="35101E11"/>
    <w:rsid w:val="354F03A5"/>
    <w:rsid w:val="35916271"/>
    <w:rsid w:val="36441F89"/>
    <w:rsid w:val="36C954C6"/>
    <w:rsid w:val="3931397B"/>
    <w:rsid w:val="39CE528A"/>
    <w:rsid w:val="3AC93917"/>
    <w:rsid w:val="3C28621C"/>
    <w:rsid w:val="3C3975C6"/>
    <w:rsid w:val="3E756F5F"/>
    <w:rsid w:val="432A686F"/>
    <w:rsid w:val="45C039AE"/>
    <w:rsid w:val="467404AD"/>
    <w:rsid w:val="49866B0F"/>
    <w:rsid w:val="4F91007F"/>
    <w:rsid w:val="5139637F"/>
    <w:rsid w:val="51F54942"/>
    <w:rsid w:val="565B46E9"/>
    <w:rsid w:val="575221C0"/>
    <w:rsid w:val="5756298B"/>
    <w:rsid w:val="589E62EB"/>
    <w:rsid w:val="58DF2793"/>
    <w:rsid w:val="598F180F"/>
    <w:rsid w:val="5A59491C"/>
    <w:rsid w:val="5BB50E9A"/>
    <w:rsid w:val="5CC8216E"/>
    <w:rsid w:val="5D6C4549"/>
    <w:rsid w:val="5E451E99"/>
    <w:rsid w:val="61681F31"/>
    <w:rsid w:val="631B5629"/>
    <w:rsid w:val="63BE4018"/>
    <w:rsid w:val="648C1057"/>
    <w:rsid w:val="65F655EE"/>
    <w:rsid w:val="6616571A"/>
    <w:rsid w:val="6B370D71"/>
    <w:rsid w:val="6CB6429D"/>
    <w:rsid w:val="6DFD4B2B"/>
    <w:rsid w:val="6E99274C"/>
    <w:rsid w:val="704C6EEA"/>
    <w:rsid w:val="71AA4D19"/>
    <w:rsid w:val="71D43D43"/>
    <w:rsid w:val="770D788C"/>
    <w:rsid w:val="7720034C"/>
    <w:rsid w:val="777F7624"/>
    <w:rsid w:val="789677DF"/>
    <w:rsid w:val="7A0C5672"/>
    <w:rsid w:val="7C1763D6"/>
    <w:rsid w:val="7D875C7F"/>
    <w:rsid w:val="7DF841B8"/>
    <w:rsid w:val="7E300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FB04BB"/>
  <w15:docId w15:val="{AF39E0A8-6442-455A-958F-C2B696677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734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7344C"/>
    <w:rPr>
      <w:kern w:val="2"/>
      <w:sz w:val="18"/>
      <w:szCs w:val="18"/>
    </w:rPr>
  </w:style>
  <w:style w:type="paragraph" w:styleId="a5">
    <w:name w:val="footer"/>
    <w:basedOn w:val="a"/>
    <w:link w:val="a6"/>
    <w:rsid w:val="0087344C"/>
    <w:pPr>
      <w:tabs>
        <w:tab w:val="center" w:pos="4153"/>
        <w:tab w:val="right" w:pos="8306"/>
      </w:tabs>
      <w:snapToGrid w:val="0"/>
      <w:jc w:val="left"/>
    </w:pPr>
    <w:rPr>
      <w:sz w:val="18"/>
      <w:szCs w:val="18"/>
    </w:rPr>
  </w:style>
  <w:style w:type="character" w:customStyle="1" w:styleId="a6">
    <w:name w:val="页脚 字符"/>
    <w:basedOn w:val="a0"/>
    <w:link w:val="a5"/>
    <w:rsid w:val="0087344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oleObject" Target="embeddings/oleObject44.bin"/><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oleObject" Target="embeddings/oleObject21.bin"/><Relationship Id="rId68" Type="http://schemas.openxmlformats.org/officeDocument/2006/relationships/image" Target="media/image38.wmf"/><Relationship Id="rId84" Type="http://schemas.openxmlformats.org/officeDocument/2006/relationships/image" Target="media/image47.wmf"/><Relationship Id="rId89" Type="http://schemas.openxmlformats.org/officeDocument/2006/relationships/oleObject" Target="embeddings/oleObject33.bin"/><Relationship Id="rId112" Type="http://schemas.openxmlformats.org/officeDocument/2006/relationships/oleObject" Target="embeddings/oleObject41.bin"/><Relationship Id="rId16" Type="http://schemas.openxmlformats.org/officeDocument/2006/relationships/image" Target="media/image7.jpeg"/><Relationship Id="rId107" Type="http://schemas.openxmlformats.org/officeDocument/2006/relationships/image" Target="media/image62.png"/><Relationship Id="rId11" Type="http://schemas.openxmlformats.org/officeDocument/2006/relationships/image" Target="media/image3.jpeg"/><Relationship Id="rId32" Type="http://schemas.openxmlformats.org/officeDocument/2006/relationships/oleObject" Target="embeddings/oleObject9.bin"/><Relationship Id="rId37" Type="http://schemas.openxmlformats.org/officeDocument/2006/relationships/image" Target="media/image20.jpeg"/><Relationship Id="rId53" Type="http://schemas.openxmlformats.org/officeDocument/2006/relationships/image" Target="media/image30.jpeg"/><Relationship Id="rId58" Type="http://schemas.openxmlformats.org/officeDocument/2006/relationships/image" Target="media/image33.wmf"/><Relationship Id="rId74" Type="http://schemas.openxmlformats.org/officeDocument/2006/relationships/image" Target="media/image41.wmf"/><Relationship Id="rId79" Type="http://schemas.openxmlformats.org/officeDocument/2006/relationships/oleObject" Target="embeddings/oleObject29.bin"/><Relationship Id="rId102" Type="http://schemas.openxmlformats.org/officeDocument/2006/relationships/oleObject" Target="embeddings/oleObject37.bin"/><Relationship Id="rId123" Type="http://schemas.openxmlformats.org/officeDocument/2006/relationships/oleObject" Target="embeddings/oleObject47.bin"/><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image" Target="media/image45.jpeg"/><Relationship Id="rId90" Type="http://schemas.openxmlformats.org/officeDocument/2006/relationships/image" Target="media/image50.jpeg"/><Relationship Id="rId95" Type="http://schemas.openxmlformats.org/officeDocument/2006/relationships/image" Target="media/image55.wmf"/><Relationship Id="rId19" Type="http://schemas.openxmlformats.org/officeDocument/2006/relationships/oleObject" Target="embeddings/oleObject3.bin"/><Relationship Id="rId14" Type="http://schemas.openxmlformats.org/officeDocument/2006/relationships/image" Target="media/image5.jpe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jpeg"/><Relationship Id="rId43" Type="http://schemas.openxmlformats.org/officeDocument/2006/relationships/oleObject" Target="embeddings/oleObject13.bin"/><Relationship Id="rId48" Type="http://schemas.openxmlformats.org/officeDocument/2006/relationships/image" Target="media/image26.jpeg"/><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4.bin"/><Relationship Id="rId77" Type="http://schemas.openxmlformats.org/officeDocument/2006/relationships/oleObject" Target="embeddings/oleObject28.bin"/><Relationship Id="rId100" Type="http://schemas.openxmlformats.org/officeDocument/2006/relationships/oleObject" Target="embeddings/oleObject36.bin"/><Relationship Id="rId105" Type="http://schemas.openxmlformats.org/officeDocument/2006/relationships/image" Target="media/image60.jpeg"/><Relationship Id="rId113" Type="http://schemas.openxmlformats.org/officeDocument/2006/relationships/image" Target="media/image65.wmf"/><Relationship Id="rId118" Type="http://schemas.openxmlformats.org/officeDocument/2006/relationships/oleObject" Target="embeddings/oleObject45.bin"/><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31.bin"/><Relationship Id="rId93" Type="http://schemas.openxmlformats.org/officeDocument/2006/relationships/image" Target="media/image53.jpeg"/><Relationship Id="rId98" Type="http://schemas.openxmlformats.org/officeDocument/2006/relationships/oleObject" Target="embeddings/oleObject35.bin"/><Relationship Id="rId121"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jpe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image" Target="media/image59.wmf"/><Relationship Id="rId108" Type="http://schemas.openxmlformats.org/officeDocument/2006/relationships/oleObject" Target="embeddings/oleObject39.bin"/><Relationship Id="rId116" Type="http://schemas.openxmlformats.org/officeDocument/2006/relationships/oleObject" Target="embeddings/oleObject43.bin"/><Relationship Id="rId124" Type="http://schemas.openxmlformats.org/officeDocument/2006/relationships/image" Target="media/image70.jpeg"/><Relationship Id="rId20" Type="http://schemas.openxmlformats.org/officeDocument/2006/relationships/image" Target="media/image10.jpeg"/><Relationship Id="rId41" Type="http://schemas.openxmlformats.org/officeDocument/2006/relationships/oleObject" Target="embeddings/oleObject12.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27.bin"/><Relationship Id="rId83" Type="http://schemas.openxmlformats.org/officeDocument/2006/relationships/image" Target="media/image46.jpeg"/><Relationship Id="rId88" Type="http://schemas.openxmlformats.org/officeDocument/2006/relationships/image" Target="media/image49.wmf"/><Relationship Id="rId91" Type="http://schemas.openxmlformats.org/officeDocument/2006/relationships/image" Target="media/image51.png"/><Relationship Id="rId96" Type="http://schemas.openxmlformats.org/officeDocument/2006/relationships/oleObject" Target="embeddings/oleObject34.bin"/><Relationship Id="rId111" Type="http://schemas.openxmlformats.org/officeDocument/2006/relationships/image" Target="media/image6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19.jpeg"/><Relationship Id="rId49" Type="http://schemas.openxmlformats.org/officeDocument/2006/relationships/image" Target="media/image27.png"/><Relationship Id="rId57" Type="http://schemas.openxmlformats.org/officeDocument/2006/relationships/oleObject" Target="embeddings/oleObject18.bin"/><Relationship Id="rId106" Type="http://schemas.openxmlformats.org/officeDocument/2006/relationships/image" Target="media/image61.jpeg"/><Relationship Id="rId114" Type="http://schemas.openxmlformats.org/officeDocument/2006/relationships/oleObject" Target="embeddings/oleObject42.bin"/><Relationship Id="rId119"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image" Target="media/image24.wmf"/><Relationship Id="rId52" Type="http://schemas.openxmlformats.org/officeDocument/2006/relationships/oleObject" Target="embeddings/oleObject16.bin"/><Relationship Id="rId60" Type="http://schemas.openxmlformats.org/officeDocument/2006/relationships/image" Target="media/image34.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43.wmf"/><Relationship Id="rId81" Type="http://schemas.openxmlformats.org/officeDocument/2006/relationships/oleObject" Target="embeddings/oleObject30.bin"/><Relationship Id="rId86" Type="http://schemas.openxmlformats.org/officeDocument/2006/relationships/image" Target="media/image48.wmf"/><Relationship Id="rId94" Type="http://schemas.openxmlformats.org/officeDocument/2006/relationships/image" Target="media/image54.jpeg"/><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2.bin"/><Relationship Id="rId18" Type="http://schemas.openxmlformats.org/officeDocument/2006/relationships/image" Target="media/image9.png"/><Relationship Id="rId39" Type="http://schemas.openxmlformats.org/officeDocument/2006/relationships/oleObject" Target="embeddings/oleObject11.bin"/><Relationship Id="rId109" Type="http://schemas.openxmlformats.org/officeDocument/2006/relationships/image" Target="media/image63.wmf"/><Relationship Id="rId34" Type="http://schemas.openxmlformats.org/officeDocument/2006/relationships/oleObject" Target="embeddings/oleObject10.bin"/><Relationship Id="rId50" Type="http://schemas.openxmlformats.org/officeDocument/2006/relationships/image" Target="media/image28.jpeg"/><Relationship Id="rId55" Type="http://schemas.openxmlformats.org/officeDocument/2006/relationships/oleObject" Target="embeddings/oleObject17.bin"/><Relationship Id="rId76" Type="http://schemas.openxmlformats.org/officeDocument/2006/relationships/image" Target="media/image42.wmf"/><Relationship Id="rId97" Type="http://schemas.openxmlformats.org/officeDocument/2006/relationships/image" Target="media/image56.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52.jpe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7.wmf"/><Relationship Id="rId87" Type="http://schemas.openxmlformats.org/officeDocument/2006/relationships/oleObject" Target="embeddings/oleObject32.bin"/><Relationship Id="rId110" Type="http://schemas.openxmlformats.org/officeDocument/2006/relationships/oleObject" Target="embeddings/oleObject40.bin"/><Relationship Id="rId115" Type="http://schemas.openxmlformats.org/officeDocument/2006/relationships/image" Target="media/image6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Info spid="_x0000_s1029"/>
    <customShpInfo spid="_x0000_s1030"/>
    <customShpInfo spid="_x0000_s1031"/>
    <customShpInfo spid="_x0000_s1032"/>
    <customShpInfo spid="_x0000_s1033"/>
    <customShpInfo spid="_x0000_s1036"/>
    <customShpInfo spid="_x0000_s1034"/>
    <customShpInfo spid="_x0000_s1035"/>
    <customShpInfo spid="_x0000_s1038"/>
    <customShpInfo spid="_x0000_s1037"/>
    <customShpInfo spid="_x0000_s1045"/>
    <customShpInfo spid="_x0000_s1044"/>
    <customShpInfo spid="_x0000_s1043"/>
    <customShpInfo spid="_x0000_s1039"/>
    <customShpInfo spid="_x0000_s1042"/>
    <customShpInfo spid="_x0000_s1041"/>
    <customShpInfo spid="_x0000_s1040"/>
    <customShpInfo spid="_x0000_s10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21</Pages>
  <Words>1499</Words>
  <Characters>8550</Characters>
  <Application>Microsoft Office Word</Application>
  <DocSecurity>0</DocSecurity>
  <Lines>71</Lines>
  <Paragraphs>20</Paragraphs>
  <ScaleCrop>false</ScaleCrop>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 若愚</cp:lastModifiedBy>
  <cp:revision>2</cp:revision>
  <dcterms:created xsi:type="dcterms:W3CDTF">2020-02-22T07:15:00Z</dcterms:created>
  <dcterms:modified xsi:type="dcterms:W3CDTF">2020-06-14T14:03:00Z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