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第一章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1、图1为变送器与调节器连接原理图，设R</w:t>
      </w:r>
      <w:r>
        <w:rPr>
          <w:rFonts w:hint="eastAsia" w:eastAsiaTheme="minorEastAsia"/>
          <w:sz w:val="24"/>
          <w:szCs w:val="24"/>
          <w:vertAlign w:val="subscript"/>
          <w:lang w:val="en-US" w:eastAsia="zh-CN"/>
        </w:rPr>
        <w:t>0</w:t>
      </w:r>
      <w:r>
        <w:rPr>
          <w:rFonts w:hint="eastAsia"/>
          <w:sz w:val="24"/>
          <w:szCs w:val="24"/>
          <w:lang w:val="en-US" w:eastAsia="zh-CN"/>
        </w:rPr>
        <w:t>=10M Ω，R</w:t>
      </w:r>
      <w:r>
        <w:rPr>
          <w:rFonts w:hint="eastAsia" w:eastAsiaTheme="minorEastAsia"/>
          <w:sz w:val="24"/>
          <w:szCs w:val="24"/>
          <w:vertAlign w:val="subscript"/>
          <w:lang w:val="en-US" w:eastAsia="zh-CN"/>
        </w:rPr>
        <w:t>CM</w:t>
      </w:r>
      <w:r>
        <w:rPr>
          <w:rFonts w:hint="eastAsia"/>
          <w:sz w:val="24"/>
          <w:szCs w:val="24"/>
          <w:lang w:val="en-US" w:eastAsia="zh-CN"/>
        </w:rPr>
        <w:t>=2 Ω ，R=250 Ω ， 试计算电流传输误差。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1677035" cy="974725"/>
            <wp:effectExtent l="0" t="0" r="0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703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图1 变送器与调节器连接原理图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电流传输误差为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object>
          <v:shape id="_x0000_i1025" o:spt="75" type="#_x0000_t75" style="height:38.2pt;width:361.7pt;" o:ole="t" filled="f" o:preferrelative="t" stroked="f" coordsize="21600,21600">
            <v:path/>
            <v:fill on="f" focussize="0,0"/>
            <v:stroke on="f" weight="3pt"/>
            <v:imagedata r:id="rId6" o:title=""/>
            <o:lock v:ext="edit" aspectratio="t"/>
            <w10:wrap type="none"/>
            <w10:anchorlock/>
          </v:shape>
          <o:OLEObject Type="Embed" ProgID="" ShapeID="_x0000_i1025" DrawAspect="Content" ObjectID="_1468075725" r:id="rId5">
            <o:LockedField>false</o:LockedField>
          </o:OLEObject>
        </w:objec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图2为变送器与调节器连接原理图，设R</w:t>
      </w:r>
      <w:r>
        <w:rPr>
          <w:rFonts w:hint="eastAsia" w:eastAsiaTheme="minorEastAsia"/>
          <w:sz w:val="24"/>
          <w:szCs w:val="24"/>
          <w:vertAlign w:val="subscript"/>
          <w:lang w:val="en-US" w:eastAsia="zh-CN"/>
        </w:rPr>
        <w:t>0</w:t>
      </w:r>
      <w:r>
        <w:rPr>
          <w:rFonts w:hint="eastAsia"/>
          <w:sz w:val="24"/>
          <w:szCs w:val="24"/>
          <w:lang w:val="en-US" w:eastAsia="zh-CN"/>
        </w:rPr>
        <w:t>=250Ω，R</w:t>
      </w:r>
      <w:r>
        <w:rPr>
          <w:rFonts w:hint="eastAsia" w:eastAsiaTheme="minorEastAsia"/>
          <w:sz w:val="24"/>
          <w:szCs w:val="24"/>
          <w:vertAlign w:val="subscript"/>
          <w:lang w:val="en-US" w:eastAsia="zh-CN"/>
        </w:rPr>
        <w:t>CM</w:t>
      </w:r>
      <w:r>
        <w:rPr>
          <w:rFonts w:hint="eastAsia"/>
          <w:sz w:val="24"/>
          <w:szCs w:val="24"/>
          <w:lang w:val="en-US" w:eastAsia="zh-CN"/>
        </w:rPr>
        <w:t>=2 Ω ，R</w:t>
      </w:r>
      <w:r>
        <w:rPr>
          <w:rFonts w:hint="eastAsia" w:eastAsiaTheme="minorEastAsia"/>
          <w:sz w:val="24"/>
          <w:szCs w:val="24"/>
          <w:vertAlign w:val="subscript"/>
          <w:lang w:val="en-US" w:eastAsia="zh-CN"/>
        </w:rPr>
        <w:t>i</w:t>
      </w:r>
      <w:r>
        <w:rPr>
          <w:rFonts w:hint="eastAsia"/>
          <w:sz w:val="24"/>
          <w:szCs w:val="24"/>
          <w:lang w:val="en-US" w:eastAsia="zh-CN"/>
        </w:rPr>
        <w:t>=10M Ω ， 试计算电压传输误差。</w:t>
      </w:r>
    </w:p>
    <w:p>
      <w:pPr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1934210" cy="1344295"/>
            <wp:effectExtent l="0" t="0" r="889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图2 变送器与调节器连接原理图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电压传输误差为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object>
          <v:shape id="_x0000_i1026" o:spt="75" type="#_x0000_t75" style="height:43.75pt;width:419.35pt;" o:ole="t" filled="f" o:preferrelative="t" stroked="f" coordsize="21600,21600">
            <v:path/>
            <v:fill on="f" focussize="0,0"/>
            <v:stroke on="f" weight="3pt"/>
            <v:imagedata r:id="rId9" o:title=""/>
            <o:lock v:ext="edit" aspectratio="t"/>
            <w10:wrap type="none"/>
            <w10:anchorlock/>
          </v:shape>
          <o:OLEObject Type="Embed" ProgID="" ShapeID="_x0000_i1026" DrawAspect="Content" ObjectID="_1468075726" r:id="rId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3、图3为齐纳安全栅防爆电路，假设稳压管击穿时工作电流为50-80mA,变送器电流为5mA时，调节器供电电压为28V时，VD</w:t>
      </w:r>
      <w:r>
        <w:rPr>
          <w:rFonts w:hint="eastAsia" w:eastAsiaTheme="minorEastAsia"/>
          <w:sz w:val="24"/>
          <w:szCs w:val="24"/>
          <w:vertAlign w:val="subscript"/>
          <w:lang w:val="en-US" w:eastAsia="zh-CN"/>
        </w:rPr>
        <w:t>1</w:t>
      </w:r>
      <w:r>
        <w:rPr>
          <w:rFonts w:hint="eastAsia"/>
          <w:sz w:val="24"/>
          <w:szCs w:val="24"/>
          <w:lang w:val="en-US" w:eastAsia="zh-CN"/>
        </w:rPr>
        <w:t>与VD</w:t>
      </w:r>
      <w:r>
        <w:rPr>
          <w:rFonts w:hint="eastAsia" w:eastAsiaTheme="minorEastAsia"/>
          <w:sz w:val="24"/>
          <w:szCs w:val="24"/>
          <w:vertAlign w:val="subscript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工作状态。33</w:t>
      </w:r>
      <w:r>
        <w:rPr>
          <w:rFonts w:hint="default" w:ascii="Arial" w:hAnsi="Arial" w:cs="Arial"/>
          <w:sz w:val="24"/>
          <w:szCs w:val="24"/>
          <w:lang w:val="en-US" w:eastAsia="zh-CN"/>
        </w:rPr>
        <w:t>Ω</w:t>
      </w:r>
      <w:r>
        <w:rPr>
          <w:rFonts w:hint="eastAsia"/>
          <w:sz w:val="24"/>
          <w:szCs w:val="24"/>
          <w:lang w:val="en-US" w:eastAsia="zh-CN"/>
        </w:rPr>
        <w:t>电阻是否合适。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3289300" cy="1327150"/>
            <wp:effectExtent l="0" t="0" r="6350" b="635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rcRect b="23583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图3为齐纳安全栅防爆电路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调节器供电电压为28V时，VD</w:t>
      </w:r>
      <w:r>
        <w:rPr>
          <w:rFonts w:hint="eastAsia" w:eastAsiaTheme="minorEastAsia"/>
          <w:sz w:val="24"/>
          <w:szCs w:val="24"/>
          <w:vertAlign w:val="subscript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稳压管截止，VD</w:t>
      </w:r>
      <w:r>
        <w:rPr>
          <w:rFonts w:hint="eastAsia" w:eastAsiaTheme="minorEastAsia"/>
          <w:sz w:val="24"/>
          <w:szCs w:val="24"/>
          <w:vertAlign w:val="subscript"/>
          <w:lang w:val="en-US" w:eastAsia="zh-CN"/>
        </w:rPr>
        <w:t>1</w:t>
      </w:r>
      <w:r>
        <w:rPr>
          <w:rFonts w:hint="eastAsia"/>
          <w:sz w:val="24"/>
          <w:szCs w:val="24"/>
          <w:lang w:val="en-US" w:eastAsia="zh-CN"/>
        </w:rPr>
        <w:t>稳压管是否导通需要计算其工作电流。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假设VD</w:t>
      </w:r>
      <w:r>
        <w:rPr>
          <w:rFonts w:hint="eastAsia" w:eastAsiaTheme="minorEastAsia"/>
          <w:sz w:val="24"/>
          <w:szCs w:val="24"/>
          <w:vertAlign w:val="subscript"/>
          <w:lang w:val="en-US" w:eastAsia="zh-CN"/>
        </w:rPr>
        <w:t>1</w:t>
      </w:r>
      <w:r>
        <w:rPr>
          <w:rFonts w:hint="eastAsia"/>
          <w:sz w:val="24"/>
          <w:szCs w:val="24"/>
          <w:lang w:val="en-US" w:eastAsia="zh-CN"/>
        </w:rPr>
        <w:t>导通，VD</w:t>
      </w:r>
      <w:r>
        <w:rPr>
          <w:rFonts w:hint="eastAsia" w:eastAsiaTheme="minorEastAsia"/>
          <w:sz w:val="24"/>
          <w:szCs w:val="24"/>
          <w:vertAlign w:val="subscript"/>
          <w:lang w:val="en-US" w:eastAsia="zh-CN"/>
        </w:rPr>
        <w:t>1</w:t>
      </w:r>
      <w:r>
        <w:rPr>
          <w:rFonts w:hint="eastAsia"/>
          <w:sz w:val="24"/>
          <w:szCs w:val="24"/>
          <w:lang w:val="en-US" w:eastAsia="zh-CN"/>
        </w:rPr>
        <w:t>上电压为26V，33</w:t>
      </w:r>
      <w:r>
        <w:rPr>
          <w:rFonts w:hint="default" w:ascii="Arial" w:hAnsi="Arial" w:cs="Arial"/>
          <w:sz w:val="24"/>
          <w:szCs w:val="24"/>
          <w:lang w:val="en-US" w:eastAsia="zh-CN"/>
        </w:rPr>
        <w:t>Ω</w:t>
      </w:r>
      <w:r>
        <w:rPr>
          <w:rFonts w:hint="eastAsia"/>
          <w:sz w:val="24"/>
          <w:szCs w:val="24"/>
          <w:lang w:val="en-US" w:eastAsia="zh-CN"/>
        </w:rPr>
        <w:t>电阻上电压为2V，33</w:t>
      </w:r>
      <w:r>
        <w:rPr>
          <w:rFonts w:hint="default" w:ascii="Arial" w:hAnsi="Arial" w:cs="Arial"/>
          <w:sz w:val="24"/>
          <w:szCs w:val="24"/>
          <w:lang w:val="en-US" w:eastAsia="zh-CN"/>
        </w:rPr>
        <w:t>Ω</w:t>
      </w:r>
      <w:r>
        <w:rPr>
          <w:rFonts w:hint="eastAsia"/>
          <w:sz w:val="24"/>
          <w:szCs w:val="24"/>
          <w:lang w:val="en-US" w:eastAsia="zh-CN"/>
        </w:rPr>
        <w:t>电阻上电流为60.6mA,变送器电流为5mA，稳压管电流55.6mA，所以VD</w:t>
      </w:r>
      <w:r>
        <w:rPr>
          <w:rFonts w:hint="eastAsia" w:eastAsiaTheme="minorEastAsia"/>
          <w:sz w:val="24"/>
          <w:szCs w:val="24"/>
          <w:vertAlign w:val="subscript"/>
          <w:lang w:val="en-US" w:eastAsia="zh-CN"/>
        </w:rPr>
        <w:t>1</w:t>
      </w:r>
      <w:r>
        <w:rPr>
          <w:rFonts w:hint="eastAsia"/>
          <w:sz w:val="24"/>
          <w:szCs w:val="24"/>
          <w:lang w:val="en-US" w:eastAsia="zh-CN"/>
        </w:rPr>
        <w:t>导通。33</w:t>
      </w:r>
      <w:r>
        <w:rPr>
          <w:rFonts w:hint="default" w:ascii="Arial" w:hAnsi="Arial" w:cs="Arial"/>
          <w:sz w:val="24"/>
          <w:szCs w:val="24"/>
          <w:lang w:val="en-US" w:eastAsia="zh-CN"/>
        </w:rPr>
        <w:t>Ω</w:t>
      </w:r>
      <w:r>
        <w:rPr>
          <w:rFonts w:hint="eastAsia"/>
          <w:sz w:val="24"/>
          <w:szCs w:val="24"/>
          <w:lang w:val="en-US" w:eastAsia="zh-CN"/>
        </w:rPr>
        <w:t>电阻合适。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第二章</w:t>
      </w:r>
    </w:p>
    <w:p>
      <w:pPr>
        <w:numPr>
          <w:ilvl w:val="0"/>
          <w:numId w:val="2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DDZ-III型比例调节器，输入从4 ~8mA DC变化，输出从 4 ~14mA DC变化， δ =？ 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object>
          <v:shape id="_x0000_i1027" o:spt="75" type="#_x0000_t75" style="height:38.3pt;width:213.3pt;" o:ole="t" filled="f" o:preferrelative="t" stroked="f" coordsize="21600,21600">
            <v:path/>
            <v:fill on="f" focussize="0,0"/>
            <v:stroke on="f" weight="3pt"/>
            <v:imagedata r:id="rId12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1">
            <o:LockedField>false</o:LockedField>
          </o:OLEObject>
        </w:objec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DDZ-III型比例调节器，输入增加1mA，输出增加0.25V， δ =？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方法1 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object>
          <v:shape id="_x0000_i1028" o:spt="75" type="#_x0000_t75" style="height:36.35pt;width:260.4pt;" o:ole="t" filled="f" o:preferrelative="t" stroked="f" coordsize="21600,21600">
            <v:path/>
            <v:fill on="f" focussize="0,0"/>
            <v:stroke on="f" weight="3pt"/>
            <v:imagedata r:id="rId14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3">
            <o:LockedField>false</o:LockedField>
          </o:OLEObject>
        </w:objec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position w:val="-30"/>
          <w:sz w:val="24"/>
          <w:szCs w:val="24"/>
        </w:rPr>
        <w:object>
          <v:shape id="_x0000_i1029" o:spt="75" type="#_x0000_t75" style="height:40.3pt;width:225pt;" o:ole="t" filled="f" o:preferrelative="t" stroked="f" coordsize="21600,21600">
            <v:path/>
            <v:fill on="f" focussize="0,0"/>
            <v:stroke on="f" weight="3pt"/>
            <v:imagedata r:id="rId16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5">
            <o:LockedField>false</o:LockedField>
          </o:OLEObject>
        </w:objec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方法2</w:t>
      </w:r>
    </w:p>
    <w:p>
      <w:pPr>
        <w:numPr>
          <w:ilvl w:val="0"/>
          <w:numId w:val="0"/>
        </w:numPr>
        <w:jc w:val="left"/>
        <w:rPr>
          <w:position w:val="-30"/>
          <w:sz w:val="24"/>
          <w:szCs w:val="24"/>
        </w:rPr>
      </w:pPr>
      <w:r>
        <w:rPr>
          <w:position w:val="-30"/>
          <w:sz w:val="24"/>
          <w:szCs w:val="24"/>
        </w:rPr>
        <w:object>
          <v:shape id="_x0000_i1030" o:spt="75" type="#_x0000_t75" style="height:40.3pt;width:257pt;" o:ole="t" filled="f" o:preferrelative="t" stroked="f" coordsize="21600,21600">
            <v:path/>
            <v:fill on="f" focussize="0,0"/>
            <v:stroke on="f" weight="3pt"/>
            <v:imagedata r:id="rId18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7">
            <o:LockedField>false</o:LockedField>
          </o:OLEObject>
        </w:objec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position w:val="-30"/>
          <w:sz w:val="24"/>
          <w:szCs w:val="24"/>
          <w:lang w:val="en-US" w:eastAsia="zh-CN"/>
        </w:rPr>
      </w:pPr>
      <w:r>
        <w:rPr>
          <w:rFonts w:hint="eastAsia"/>
          <w:position w:val="-30"/>
          <w:sz w:val="24"/>
          <w:szCs w:val="24"/>
          <w:lang w:val="en-US" w:eastAsia="zh-CN"/>
        </w:rPr>
        <w:t>PI调节器，调节器的δ和T</w:t>
      </w:r>
      <w:r>
        <w:rPr>
          <w:rFonts w:hint="eastAsia" w:eastAsiaTheme="minorEastAsia"/>
          <w:position w:val="-30"/>
          <w:sz w:val="24"/>
          <w:szCs w:val="24"/>
          <w:vertAlign w:val="subscript"/>
          <w:lang w:val="en-US" w:eastAsia="zh-CN"/>
        </w:rPr>
        <w:t>I</w:t>
      </w:r>
      <w:r>
        <w:rPr>
          <w:rFonts w:hint="eastAsia"/>
          <w:position w:val="-30"/>
          <w:sz w:val="24"/>
          <w:szCs w:val="24"/>
          <w:lang w:val="en-US" w:eastAsia="zh-CN"/>
        </w:rPr>
        <w:t>为多少？输入电流变化1mA时，输出电流变化1mA，当输出电流变化2.5mA时，需要45秒。调节器的δ和T</w:t>
      </w:r>
      <w:r>
        <w:rPr>
          <w:rFonts w:hint="eastAsia" w:eastAsiaTheme="minorEastAsia"/>
          <w:position w:val="-30"/>
          <w:sz w:val="24"/>
          <w:szCs w:val="24"/>
          <w:vertAlign w:val="subscript"/>
          <w:lang w:val="en-US" w:eastAsia="zh-CN"/>
        </w:rPr>
        <w:t>I</w:t>
      </w:r>
      <w:r>
        <w:rPr>
          <w:rFonts w:hint="eastAsia"/>
          <w:position w:val="-30"/>
          <w:sz w:val="24"/>
          <w:szCs w:val="24"/>
          <w:lang w:val="en-US" w:eastAsia="zh-CN"/>
        </w:rPr>
        <w:t>为多少？</w:t>
      </w:r>
    </w:p>
    <w:p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object>
          <v:shape id="_x0000_i1031" o:spt="75" type="#_x0000_t75" style="height:38.65pt;width:196.95pt;" o:ole="t" filled="f" o:preferrelative="t" stroked="f" coordsize="21600,21600">
            <v:path/>
            <v:fill on="f" focussize="0,0"/>
            <v:stroke on="f" weight="3pt"/>
            <v:imagedata r:id="rId20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9">
            <o:LockedField>false</o:LockedField>
          </o:OLEObject>
        </w:object>
      </w:r>
    </w:p>
    <w:p>
      <w:pPr>
        <w:numPr>
          <w:ilvl w:val="0"/>
          <w:numId w:val="0"/>
        </w:numPr>
        <w:jc w:val="left"/>
        <w:rPr>
          <w:rFonts w:hint="default"/>
          <w:position w:val="-30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0</wp:posOffset>
            </wp:positionV>
            <wp:extent cx="2261870" cy="530225"/>
            <wp:effectExtent l="0" t="0" r="0" b="2540"/>
            <wp:wrapNone/>
            <wp:docPr id="3201" name="图片 3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" name="图片 320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1870" cy="530225"/>
                    </a:xfrm>
                    <a:prstGeom prst="rect">
                      <a:avLst/>
                    </a:prstGeom>
                    <a:noFill/>
                    <a:ln w="38100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rPr>
          <w:rFonts w:hint="default" w:eastAsiaTheme="minorEastAsia"/>
          <w:position w:val="-30"/>
          <w:sz w:val="24"/>
          <w:szCs w:val="24"/>
          <w:lang w:val="en-US" w:eastAsia="zh-CN"/>
        </w:rPr>
      </w:pPr>
      <w:r>
        <w:rPr>
          <w:position w:val="-30"/>
          <w:sz w:val="24"/>
          <w:szCs w:val="24"/>
        </w:rPr>
        <w:object>
          <v:shape id="_x0000_i1032" o:spt="75" type="#_x0000_t75" style="height:40.3pt;width:179.5pt;" o:ole="t" filled="f" o:preferrelative="t" stroked="f" coordsize="21600,21600">
            <v:path/>
            <v:fill on="f" focussize="0,0"/>
            <v:stroke on="f" weight="3pt"/>
            <v:imagedata r:id="rId23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2">
            <o:LockedField>false</o:LockedField>
          </o:OLEObject>
        </w:objec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pict>
          <v:shape id="_x0000_s1026" o:spid="_x0000_s1026" o:spt="75" type="#_x0000_t75" style="position:absolute;left:0pt;margin-left:158.5pt;margin-top:1.1pt;height:18pt;width:117.75pt;z-index:251661312;mso-width-relative:page;mso-height-relative:page;" o:ole="t" filled="f" o:preferrelative="t" stroked="f" coordsize="21600,21600">
            <v:path/>
            <v:fill on="f" focussize="0,0"/>
            <v:stroke on="f" weight="3pt"/>
            <v:imagedata r:id="rId25" o:title=""/>
            <o:lock v:ext="edit" aspectratio="t"/>
          </v:shape>
          <o:OLEObject Type="Embed" ProgID="" ShapeID="_x0000_s1026" DrawAspect="Content" ObjectID="_1468075733" r:id="rId24">
            <o:LockedField>false</o:LockedField>
          </o:OLEObject>
        </w:pict>
      </w:r>
      <w:r>
        <w:rPr>
          <w:rFonts w:hint="eastAsia"/>
          <w:sz w:val="24"/>
          <w:szCs w:val="24"/>
          <w:lang w:val="en-US" w:eastAsia="zh-CN"/>
        </w:rPr>
        <w:t>PD调节器响应曲线如图1，                    ，调节器的K</w:t>
      </w:r>
      <w:r>
        <w:rPr>
          <w:rFonts w:hint="eastAsia" w:eastAsiaTheme="minorEastAsia"/>
          <w:sz w:val="24"/>
          <w:szCs w:val="24"/>
          <w:vertAlign w:val="subscript"/>
          <w:lang w:val="en-US" w:eastAsia="zh-CN"/>
        </w:rPr>
        <w:t>D</w:t>
      </w:r>
      <w:r>
        <w:rPr>
          <w:rFonts w:hint="eastAsia"/>
          <w:sz w:val="24"/>
          <w:szCs w:val="24"/>
          <w:lang w:val="en-US" w:eastAsia="zh-CN"/>
        </w:rPr>
        <w:t>和T</w:t>
      </w:r>
      <w:r>
        <w:rPr>
          <w:rFonts w:hint="eastAsia" w:eastAsiaTheme="minorEastAsia"/>
          <w:sz w:val="24"/>
          <w:szCs w:val="24"/>
          <w:vertAlign w:val="subscript"/>
          <w:lang w:val="en-US" w:eastAsia="zh-CN"/>
        </w:rPr>
        <w:t>D</w:t>
      </w:r>
      <w:r>
        <w:rPr>
          <w:rFonts w:hint="eastAsia"/>
          <w:sz w:val="24"/>
          <w:szCs w:val="24"/>
          <w:lang w:val="en-US" w:eastAsia="zh-CN"/>
        </w:rPr>
        <w:t>为多少？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1716405" cy="1496695"/>
            <wp:effectExtent l="0" t="0" r="17145" b="8255"/>
            <wp:docPr id="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图1 PD调节器响应曲线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object>
          <v:shape id="_x0000_i1033" o:spt="75" type="#_x0000_t75" style="height:34.55pt;width:143.5pt;" o:ole="t" filled="f" o:preferrelative="t" stroked="f" coordsize="21600,21600">
            <v:path/>
            <v:fill on="f" focussize="0,0"/>
            <v:stroke on="f" weight="3pt"/>
            <v:imagedata r:id="rId28" o:title=""/>
            <o:lock v:ext="edit" aspectratio="t"/>
            <w10:wrap type="none"/>
            <w10:anchorlock/>
          </v:shape>
          <o:OLEObject Type="Embed" ProgID="Equation.3" ShapeID="_x0000_i1033" DrawAspect="Content" ObjectID="_1468075734" r:id="rId27">
            <o:LockedField>false</o:LockedField>
          </o:OLEObject>
        </w:objec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pict>
          <v:shape id="_x0000_s1027" o:spid="_x0000_s1027" o:spt="75" alt="" type="#_x0000_t75" style="position:absolute;left:0pt;margin-left:21.95pt;margin-top:10.5pt;height:33.9pt;width:242.9pt;z-index:251661312;mso-width-relative:page;mso-height-relative:page;" o:ole="t" filled="f" o:preferrelative="t" stroked="f" coordsize="21600,21600">
            <v:path/>
            <v:fill on="f" focussize="0,0"/>
            <v:stroke on="f" weight="3pt"/>
            <v:imagedata r:id="rId30" o:title=""/>
            <o:lock v:ext="edit" aspectratio="t"/>
          </v:shape>
          <o:OLEObject Type="Embed" ProgID="Equation.3" ShapeID="_x0000_s1027" DrawAspect="Content" ObjectID="_1468075735" r:id="rId29">
            <o:LockedField>false</o:LockedField>
          </o:OLEObject>
        </w:pict>
      </w:r>
      <w:r>
        <w:rPr>
          <w:rFonts w:hint="eastAsia"/>
          <w:sz w:val="24"/>
          <w:szCs w:val="24"/>
          <w:lang w:val="en-US" w:eastAsia="zh-CN"/>
        </w:rPr>
        <w:t>PD调节器输出表达式为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从PD调节器响应曲线可知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object>
          <v:shape id="_x0000_i1034" o:spt="75" type="#_x0000_t75" style="height:22.4pt;width:305.25pt;" o:ole="t" filled="f" o:preferrelative="t" stroked="f" coordsize="21600,21600">
            <v:path/>
            <v:fill on="f" focussize="0,0"/>
            <v:stroke on="f" weight="3pt"/>
            <v:imagedata r:id="rId32" o:title=""/>
            <o:lock v:ext="edit" aspectratio="t"/>
            <w10:wrap type="none"/>
            <w10:anchorlock/>
          </v:shape>
          <o:OLEObject Type="Embed" ProgID="Equation.3" ShapeID="_x0000_i1034" DrawAspect="Content" ObjectID="_1468075736" r:id="rId31">
            <o:LockedField>false</o:LockedField>
          </o:OLEObject>
        </w:objec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DDZ-III型正作用调节器，δ =50%，T</w:t>
      </w:r>
      <w:r>
        <w:rPr>
          <w:rFonts w:hint="eastAsia" w:eastAsiaTheme="minorEastAsia"/>
          <w:sz w:val="24"/>
          <w:szCs w:val="24"/>
          <w:vertAlign w:val="subscript"/>
          <w:lang w:val="en-US" w:eastAsia="zh-CN"/>
        </w:rPr>
        <w:t>I</w:t>
      </w:r>
      <w:r>
        <w:rPr>
          <w:rFonts w:hint="eastAsia"/>
          <w:sz w:val="24"/>
          <w:szCs w:val="24"/>
          <w:lang w:val="en-US" w:eastAsia="zh-CN"/>
        </w:rPr>
        <w:t>=0.2min，T</w:t>
      </w:r>
      <w:r>
        <w:rPr>
          <w:rFonts w:hint="eastAsia" w:eastAsiaTheme="minorEastAsia"/>
          <w:sz w:val="24"/>
          <w:szCs w:val="24"/>
          <w:vertAlign w:val="subscript"/>
          <w:lang w:val="en-US" w:eastAsia="zh-CN"/>
        </w:rPr>
        <w:t>D</w:t>
      </w:r>
      <w:r>
        <w:rPr>
          <w:rFonts w:hint="eastAsia"/>
          <w:sz w:val="24"/>
          <w:szCs w:val="24"/>
          <w:lang w:val="en-US" w:eastAsia="zh-CN"/>
        </w:rPr>
        <w:t>=2min，K</w:t>
      </w:r>
      <w:r>
        <w:rPr>
          <w:rFonts w:hint="eastAsia" w:eastAsiaTheme="minorEastAsia"/>
          <w:sz w:val="24"/>
          <w:szCs w:val="24"/>
          <w:vertAlign w:val="subscript"/>
          <w:lang w:val="en-US" w:eastAsia="zh-CN"/>
        </w:rPr>
        <w:t>D</w:t>
      </w:r>
      <w:r>
        <w:rPr>
          <w:rFonts w:hint="eastAsia"/>
          <w:sz w:val="24"/>
          <w:szCs w:val="24"/>
          <w:lang w:val="en-US" w:eastAsia="zh-CN"/>
        </w:rPr>
        <w:t>=10，假设输入输出信号初始值为4mA，在t=0时加入0.5mA的阶跃信号，依次画出比例、比例积分、比例微分作用时的响应曲线。并求出I</w:t>
      </w:r>
      <w:r>
        <w:rPr>
          <w:rFonts w:hint="eastAsia" w:eastAsiaTheme="minorEastAsia"/>
          <w:sz w:val="24"/>
          <w:szCs w:val="24"/>
          <w:vertAlign w:val="subscript"/>
          <w:lang w:val="en-US" w:eastAsia="zh-CN"/>
        </w:rPr>
        <w:t>0</w:t>
      </w:r>
      <w:r>
        <w:rPr>
          <w:rFonts w:hint="eastAsia"/>
          <w:sz w:val="24"/>
          <w:szCs w:val="24"/>
          <w:lang w:val="en-US" w:eastAsia="zh-CN"/>
        </w:rPr>
        <w:t>（t=0）=?mA；I</w:t>
      </w:r>
      <w:r>
        <w:rPr>
          <w:rFonts w:hint="eastAsia" w:eastAsiaTheme="minorEastAsia"/>
          <w:sz w:val="24"/>
          <w:szCs w:val="24"/>
          <w:vertAlign w:val="subscript"/>
          <w:lang w:val="en-US" w:eastAsia="zh-CN"/>
        </w:rPr>
        <w:t>0</w:t>
      </w:r>
      <w:r>
        <w:rPr>
          <w:rFonts w:hint="eastAsia"/>
          <w:sz w:val="24"/>
          <w:szCs w:val="24"/>
          <w:lang w:val="en-US" w:eastAsia="zh-CN"/>
        </w:rPr>
        <w:t>（t=12S）=?mA。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阶跃输入，P、PI、PD响应曲线如图。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475740" cy="965835"/>
            <wp:effectExtent l="0" t="0" r="10160" b="5715"/>
            <wp:docPr id="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86305" cy="866775"/>
            <wp:effectExtent l="0" t="0" r="4445" b="9525"/>
            <wp:docPr id="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427605" cy="1047750"/>
            <wp:effectExtent l="0" t="0" r="10795" b="0"/>
            <wp:docPr id="1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2760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95780" cy="1123950"/>
            <wp:effectExtent l="0" t="0" r="13970" b="0"/>
            <wp:docPr id="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9578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object>
          <v:shape id="_x0000_i1035" o:spt="75" type="#_x0000_t75" style="height:63.7pt;width:182.95pt;" o:ole="t" filled="f" o:preferrelative="t" stroked="f" coordsize="21600,21600">
            <v:path/>
            <v:fill on="f" focussize="0,0"/>
            <v:stroke on="f" weight="3pt"/>
            <v:imagedata r:id="rId38" o:title=""/>
            <o:lock v:ext="edit" aspectratio="t"/>
            <w10:wrap type="none"/>
            <w10:anchorlock/>
          </v:shape>
          <o:OLEObject Type="Embed" ProgID="Equation.3" ShapeID="_x0000_i1035" DrawAspect="Content" ObjectID="_1468075737" r:id="rId37">
            <o:LockedField>false</o:LockedField>
          </o:OLEObject>
        </w:object>
      </w:r>
    </w:p>
    <w:p>
      <w:pPr>
        <w:jc w:val="both"/>
      </w:pPr>
      <w:r>
        <w:rPr>
          <w:position w:val="-82"/>
        </w:rPr>
        <w:object>
          <v:shape id="_x0000_i1036" o:spt="75" type="#_x0000_t75" style="height:99.35pt;width:335.3pt;" o:ole="t" filled="f" o:preferrelative="t" stroked="f" coordsize="21600,21600">
            <v:path/>
            <v:fill on="f" focussize="0,0"/>
            <v:stroke on="f" weight="3pt"/>
            <v:imagedata r:id="rId40" o:title=""/>
            <o:lock v:ext="edit" aspectratio="t"/>
            <w10:wrap type="none"/>
            <w10:anchorlock/>
          </v:shape>
          <o:OLEObject Type="Embed" ProgID="Equation.3" ShapeID="_x0000_i1036" DrawAspect="Content" ObjectID="_1468075738" r:id="rId39">
            <o:LockedField>false</o:LockedField>
          </o:OLEObject>
        </w:object>
      </w:r>
    </w:p>
    <w:p>
      <w:pPr>
        <w:jc w:val="both"/>
        <w:rPr>
          <w:rFonts w:hint="default"/>
          <w:lang w:val="en-US" w:eastAsia="zh-CN"/>
        </w:rPr>
      </w:pPr>
      <w:r>
        <w:object>
          <v:shape id="_x0000_i1037" o:spt="75" type="#_x0000_t75" style="height:40.5pt;width:127.5pt;" o:ole="t" filled="f" o:preferrelative="t" stroked="f" coordsize="21600,21600">
            <v:path/>
            <v:fill on="f" focussize="0,0"/>
            <v:stroke on="f" weight="3pt"/>
            <v:imagedata r:id="rId42" o:title=""/>
            <o:lock v:ext="edit" aspectratio="t"/>
            <w10:wrap type="none"/>
            <w10:anchorlock/>
          </v:shape>
          <o:OLEObject Type="Embed" ProgID="Equation.3" ShapeID="_x0000_i1037" DrawAspect="Content" ObjectID="_1468075739" r:id="rId41">
            <o:LockedField>false</o:LockedField>
          </o:OLEObject>
        </w:objec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模拟变送器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某一III型液位变送器，测量范围为0~5m，现测得变送器输出电流为10mA，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实际液位多高？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III</w:t>
      </w:r>
      <w:r>
        <w:rPr>
          <w:rFonts w:hint="eastAsia"/>
          <w:sz w:val="24"/>
          <w:szCs w:val="24"/>
          <w:lang w:val="en-US" w:eastAsia="zh-CN"/>
        </w:rPr>
        <w:t>液位变送器输出电流为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038" o:spt="75" type="#_x0000_t75" style="height:38.9pt;width:94.2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38" DrawAspect="Content" ObjectID="_1468075740" r:id="rId43">
            <o:LockedField>false</o:LockedField>
          </o:OLEObject>
        </w:objec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变送器输出电流为10mA，实际液位为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1871980" cy="495300"/>
            <wp:effectExtent l="0" t="0" r="0" b="0"/>
            <wp:docPr id="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某一III型温度变送器，测量范围为0~120</w:t>
      </w:r>
      <w:r>
        <w:rPr>
          <w:rFonts w:hint="eastAsia" w:asciiTheme="majorEastAsia" w:hAnsiTheme="majorEastAsia" w:eastAsiaTheme="majorEastAsia" w:cstheme="majorEastAsia"/>
          <w:sz w:val="24"/>
          <w:szCs w:val="24"/>
          <w:vertAlign w:val="superscript"/>
          <w:lang w:val="en-US" w:eastAsia="zh-CN"/>
        </w:rPr>
        <w:t>0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C，现测得变送器输出电流为16mA，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实际温度多高？如果温度为50</w:t>
      </w:r>
      <w:r>
        <w:rPr>
          <w:rFonts w:hint="eastAsia" w:asciiTheme="majorEastAsia" w:hAnsiTheme="majorEastAsia" w:eastAsiaTheme="majorEastAsia" w:cstheme="majorEastAsia"/>
          <w:sz w:val="24"/>
          <w:szCs w:val="24"/>
          <w:vertAlign w:val="superscript"/>
          <w:lang w:val="en-US" w:eastAsia="zh-CN"/>
        </w:rPr>
        <w:t>0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C，变送器输出电流及对应电压多大？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III</w:t>
      </w:r>
      <w:r>
        <w:rPr>
          <w:rFonts w:hint="eastAsia"/>
          <w:sz w:val="24"/>
          <w:szCs w:val="24"/>
          <w:lang w:val="en-US" w:eastAsia="zh-CN"/>
        </w:rPr>
        <w:t>温度变送器输出电流为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039" o:spt="75" type="#_x0000_t75" style="height:36.75pt;width:92.55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39" DrawAspect="Content" ObjectID="_1468075741" r:id="rId46">
            <o:LockedField>false</o:LockedField>
          </o:OLEObject>
        </w:objec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测得变送器输出电流为16mA，实际温度为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1534160" cy="427990"/>
            <wp:effectExtent l="0" t="0" r="8890" b="10795"/>
            <wp:docPr id="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7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3416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温度为50</w:t>
      </w:r>
      <w:r>
        <w:rPr>
          <w:rFonts w:hint="eastAsia" w:asciiTheme="majorEastAsia" w:hAnsiTheme="majorEastAsia" w:eastAsiaTheme="majorEastAsia" w:cstheme="majorEastAsia"/>
          <w:sz w:val="24"/>
          <w:szCs w:val="24"/>
          <w:vertAlign w:val="superscript"/>
          <w:lang w:val="en-US" w:eastAsia="zh-CN"/>
        </w:rPr>
        <w:t>0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C，变送器输出电流为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040" o:spt="75" type="#_x0000_t75" style="height:36.75pt;width:175.7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0" DrawAspect="Content" ObjectID="_1468075742" r:id="rId49">
            <o:LockedField>false</o:LockedField>
          </o:OLEObject>
        </w:object>
      </w:r>
    </w:p>
    <w:p>
      <w:p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变送器输出电压为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041" o:spt="75" type="#_x0000_t75" style="height:36.75pt;width:159.1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1" DrawAspect="Content" ObjectID="_1468075743" r:id="rId5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3、敞口容器或密闭容器（无冷凝液），差压变送器安装位置与最低液位在同一水平线上，变送器负端通大气。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液位范围0~5m，水的比重密度1000kg/m</w:t>
      </w:r>
      <w:r>
        <w:rPr>
          <w:rFonts w:hint="eastAsia" w:asciiTheme="majorEastAsia" w:hAnsiTheme="majorEastAsia" w:eastAsiaTheme="majorEastAsia" w:cstheme="majorEastAsia"/>
          <w:sz w:val="24"/>
          <w:szCs w:val="24"/>
          <w:vertAlign w:val="superscript"/>
          <w:lang w:val="en-US" w:eastAsia="zh-CN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，g=9.8m/s</w:t>
      </w:r>
      <w:r>
        <w:rPr>
          <w:rFonts w:hint="eastAsia" w:asciiTheme="majorEastAsia" w:hAnsiTheme="majorEastAsia" w:eastAsiaTheme="majorEastAsia" w:cstheme="majorEastAsia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（1）如何调零，如何调量程？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（2）变送器输出为8mA时，液位多高？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（3）液位为2m时，变送器输出电流为多少？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532380" cy="1680845"/>
            <wp:effectExtent l="0" t="0" r="1270" b="14605"/>
            <wp:docPr id="14339" name="图片 3" descr="IMG_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图片 3" descr="IMG_4356"/>
                    <pic:cNvPicPr>
                      <a:picLocks noChangeAspect="1"/>
                    </pic:cNvPicPr>
                  </pic:nvPicPr>
                  <pic:blipFill>
                    <a:blip r:embed="rId53"/>
                    <a:srcRect l="29350" t="23164" r="25726" b="32104"/>
                    <a:stretch>
                      <a:fillRect/>
                    </a:stretch>
                  </pic:blipFill>
                  <pic:spPr>
                    <a:xfrm>
                      <a:off x="0" y="0"/>
                      <a:ext cx="2532380" cy="168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sz w:val="24"/>
          <w:szCs w:val="24"/>
        </w:rPr>
        <w:object>
          <v:shape id="_x0000_i1042" o:spt="75" type="#_x0000_t75" style="height:172.25pt;width:184.2pt;" o:ole="t" filled="f" o:preferrelative="t" stroked="f" coordsize="21600,21600">
            <v:path/>
            <v:fill on="f" focussize="0,0"/>
            <v:stroke on="f" weight="3pt"/>
            <v:imagedata r:id="rId55" o:title=""/>
            <o:lock v:ext="edit" aspectratio="f"/>
            <w10:wrap type="none"/>
            <w10:anchorlock/>
          </v:shape>
          <o:OLEObject Type="Embed" ProgID="Paint.Picture" ShapeID="_x0000_i1042" DrawAspect="Content" ObjectID="_1468075744" r:id="rId5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891540</wp:posOffset>
            </wp:positionH>
            <wp:positionV relativeFrom="paragraph">
              <wp:posOffset>11430</wp:posOffset>
            </wp:positionV>
            <wp:extent cx="3310255" cy="251460"/>
            <wp:effectExtent l="0" t="0" r="0" b="15875"/>
            <wp:wrapNone/>
            <wp:docPr id="3076" name="图片 30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图片 3075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251460"/>
                    </a:xfrm>
                    <a:prstGeom prst="rect">
                      <a:avLst/>
                    </a:prstGeom>
                    <a:noFill/>
                    <a:ln w="38100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（1）调零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pict>
          <v:shape id="_x0000_s1028" o:spid="_x0000_s1028" o:spt="75" type="#_x0000_t75" style="position:absolute;left:0pt;margin-left:39pt;margin-top:3.1pt;height:19.7pt;width:315.3pt;z-index:251664384;mso-width-relative:page;mso-height-relative:page;" o:ole="t" filled="f" o:preferrelative="t" stroked="f" coordsize="21600,21600">
            <v:path/>
            <v:fill on="f" focussize="0,0"/>
            <v:stroke on="f" weight="3pt"/>
            <v:imagedata r:id="rId58" o:title=""/>
            <o:lock v:ext="edit" aspectratio="t"/>
          </v:shape>
          <o:OLEObject Type="Embed" ProgID="Equation.KSEE3" ShapeID="_x0000_s1028" DrawAspect="Content" ObjectID="_1468075745" r:id="rId57">
            <o:LockedField>false</o:LockedField>
          </o:OLEObject>
        </w:pict>
      </w:r>
      <w:r>
        <w:rPr>
          <w:rFonts w:hint="eastAsia"/>
          <w:sz w:val="24"/>
          <w:szCs w:val="24"/>
          <w:lang w:eastAsia="zh-CN"/>
        </w:rPr>
        <w:t>调量程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液位变送器输出电流为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position w:val="-24"/>
          <w:sz w:val="24"/>
          <w:szCs w:val="24"/>
        </w:rPr>
      </w:pPr>
      <w:r>
        <w:rPr>
          <w:position w:val="-24"/>
          <w:sz w:val="24"/>
          <w:szCs w:val="24"/>
        </w:rPr>
        <w:object>
          <v:shape id="_x0000_i1043" o:spt="75" type="#_x0000_t75" style="height:38.15pt;width:79.75pt;" o:ole="t" filled="f" o:preferrelative="t" stroked="f" coordsize="21600,21600">
            <v:path/>
            <v:fill on="f" focussize="0,0"/>
            <v:stroke on="f" weight="3pt"/>
            <v:imagedata r:id="rId60" o:title=""/>
            <o:lock v:ext="edit" aspectratio="t"/>
            <w10:wrap type="none"/>
            <w10:anchorlock/>
          </v:shape>
          <o:OLEObject Type="Embed" ProgID="Equation.KSEE3" ShapeID="_x0000_i1043" DrawAspect="Content" ObjectID="_1468075746" r:id="rId5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变送器输出为8mA时，液位为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position w:val="-24"/>
          <w:sz w:val="24"/>
          <w:szCs w:val="24"/>
        </w:rPr>
        <w:object>
          <v:shape id="_x0000_i1044" o:spt="75" type="#_x0000_t75" style="height:38.15pt;width:124.7pt;" o:ole="t" filled="f" o:preferrelative="t" stroked="f" coordsize="21600,21600">
            <v:path/>
            <v:fill on="f" focussize="0,0"/>
            <v:stroke on="f" weight="3pt"/>
            <v:imagedata r:id="rId62" o:title=""/>
            <o:lock v:ext="edit" aspectratio="t"/>
            <w10:wrap type="none"/>
            <w10:anchorlock/>
          </v:shape>
          <o:OLEObject Type="Embed" ProgID="Equation.KSEE3" ShapeID="_x0000_i1044" DrawAspect="Content" ObjectID="_1468075747" r:id="rId6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液位为2m时，变送器输出电流为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position w:val="-24"/>
          <w:sz w:val="24"/>
          <w:szCs w:val="24"/>
        </w:rPr>
        <w:object>
          <v:shape id="_x0000_i1045" o:spt="75" type="#_x0000_t75" style="height:38.15pt;width:132.55pt;" o:ole="t" filled="f" o:preferrelative="t" stroked="f" coordsize="21600,21600">
            <v:path/>
            <v:fill on="f" focussize="0,0"/>
            <v:stroke on="f" weight="3pt"/>
            <v:imagedata r:id="rId64" o:title=""/>
            <o:lock v:ext="edit" aspectratio="t"/>
            <w10:wrap type="none"/>
            <w10:anchorlock/>
          </v:shape>
          <o:OLEObject Type="Embed" ProgID="Equation.KSEE3" ShapeID="_x0000_i1045" DrawAspect="Content" ObjectID="_1468075748" r:id="rId6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4、敞口容器或密闭容器（无冷凝液），差压变送器安装位置与最低液位在同一水平线上，变送器负端通大气。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液位范围1~5m，水的比重密度1000kg/m3，g=9.8m/s2。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（1）如何调零，如何调量程？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（2）变送器输出为8mA时，液位多高？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（3）液位为4m时，变送器输出电流为多少？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263525</wp:posOffset>
                </wp:positionV>
                <wp:extent cx="5737225" cy="498475"/>
                <wp:effectExtent l="0" t="0" r="0" b="15875"/>
                <wp:wrapNone/>
                <wp:docPr id="12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225" cy="498475"/>
                          <a:chOff x="1002" y="6239"/>
                          <a:chExt cx="12393" cy="1544"/>
                        </a:xfrm>
                      </wpg:grpSpPr>
                      <pic:pic xmlns:pic="http://schemas.openxmlformats.org/drawingml/2006/picture">
                        <pic:nvPicPr>
                          <pic:cNvPr id="3089" name="图片 3088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1126" y="6239"/>
                            <a:ext cx="10207" cy="68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90" name="图片 3089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1002" y="7106"/>
                            <a:ext cx="12393" cy="677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4.5pt;margin-top:20.75pt;height:39.25pt;width:451.75pt;z-index:251665408;mso-width-relative:page;mso-height-relative:page;" coordorigin="1002,6239" coordsize="12393,1544" o:gfxdata="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">
                <o:lock v:ext="edit" aspectratio="f"/>
                <v:shape id="图片 3088" o:spid="_x0000_s1026" o:spt="75" type="#_x0000_t75" style="position:absolute;left:1126;top:6239;height:686;width:10207;" filled="f" o:preferrelative="t" stroked="f" coordsize="21600,21600" o:gfxdata="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sLJcG/&#10;AAAA3QAAAA8AAAAAAAAAAQAgAAAAIgAAAGRycy9kb3ducmV2LnhtbFBLAQIUABQAAAAIAIdO4kAz&#10;LwWeOwAAADkAAAAQAAAAAAAAAAEAIAAAAA4BAABkcnMvc2hhcGV4bWwueG1sUEsFBgAAAAAGAAYA&#10;WwEAALgDAAAAAA==&#10;">
                  <v:fill on="f" focussize="0,0"/>
                  <v:stroke on="f" weight="3pt" joinstyle="miter"/>
                  <v:imagedata r:id="rId65" o:title=""/>
                  <o:lock v:ext="edit" aspectratio="f"/>
                </v:shape>
                <v:shape id="图片 3089" o:spid="_x0000_s1026" o:spt="75" type="#_x0000_t75" style="position:absolute;left:1002;top:7106;height:677;width:12393;" filled="f" o:preferrelative="t" stroked="f" coordsize="21600,21600" o:gfxdata="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1QupvQAA&#10;AN0AAAAPAAAAAAAAAAEAIAAAACIAAABkcnMvZG93bnJldi54bWxQSwECFAAUAAAACACHTuJAMy8F&#10;njsAAAA5AAAAEAAAAAAAAAABACAAAAAMAQAAZHJzL3NoYXBleG1sLnhtbFBLBQYAAAAABgAGAFsB&#10;AAC2AwAAAAA=&#10;">
                  <v:fill on="f" focussize="0,0"/>
                  <v:stroke on="f" weight="3pt" joinstyle="miter"/>
                  <v:imagedata r:id="rId66"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>（1）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233420" cy="461645"/>
            <wp:effectExtent l="0" t="0" r="5080" b="14605"/>
            <wp:docPr id="1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7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（3）液位为4m时，变送器输出电流为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261620</wp:posOffset>
            </wp:positionH>
            <wp:positionV relativeFrom="paragraph">
              <wp:posOffset>57150</wp:posOffset>
            </wp:positionV>
            <wp:extent cx="3427730" cy="280670"/>
            <wp:effectExtent l="0" t="0" r="0" b="4445"/>
            <wp:wrapNone/>
            <wp:docPr id="3091" name="图片 30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" name="图片 3090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280670"/>
                    </a:xfrm>
                    <a:prstGeom prst="rect">
                      <a:avLst/>
                    </a:prstGeom>
                    <a:noFill/>
                    <a:ln w="38100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E85D00"/>
    <w:multiLevelType w:val="singleLevel"/>
    <w:tmpl w:val="96E85D00"/>
    <w:lvl w:ilvl="0" w:tentative="0">
      <w:start w:val="3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988169F0"/>
    <w:multiLevelType w:val="singleLevel"/>
    <w:tmpl w:val="988169F0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191C08ED"/>
    <w:multiLevelType w:val="singleLevel"/>
    <w:tmpl w:val="191C08ED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206950E1"/>
    <w:multiLevelType w:val="singleLevel"/>
    <w:tmpl w:val="206950E1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3A9E7F72"/>
    <w:multiLevelType w:val="singleLevel"/>
    <w:tmpl w:val="3A9E7F7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A675C"/>
    <w:rsid w:val="04BD5060"/>
    <w:rsid w:val="05637259"/>
    <w:rsid w:val="084E5005"/>
    <w:rsid w:val="1AC8346D"/>
    <w:rsid w:val="1E466398"/>
    <w:rsid w:val="2C9577D2"/>
    <w:rsid w:val="301F53E3"/>
    <w:rsid w:val="366540DA"/>
    <w:rsid w:val="53C912A4"/>
    <w:rsid w:val="6E150CB0"/>
    <w:rsid w:val="77F8773A"/>
    <w:rsid w:val="79F1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1" Type="http://schemas.openxmlformats.org/officeDocument/2006/relationships/fontTable" Target="fontTable.xml"/><Relationship Id="rId70" Type="http://schemas.openxmlformats.org/officeDocument/2006/relationships/numbering" Target="numbering.xml"/><Relationship Id="rId7" Type="http://schemas.openxmlformats.org/officeDocument/2006/relationships/image" Target="media/image3.jpeg"/><Relationship Id="rId69" Type="http://schemas.openxmlformats.org/officeDocument/2006/relationships/customXml" Target="../customXml/item1.xml"/><Relationship Id="rId68" Type="http://schemas.openxmlformats.org/officeDocument/2006/relationships/image" Target="media/image41.wmf"/><Relationship Id="rId67" Type="http://schemas.openxmlformats.org/officeDocument/2006/relationships/image" Target="media/image40.jpeg"/><Relationship Id="rId66" Type="http://schemas.openxmlformats.org/officeDocument/2006/relationships/image" Target="media/image39.wmf"/><Relationship Id="rId65" Type="http://schemas.openxmlformats.org/officeDocument/2006/relationships/image" Target="media/image38.wmf"/><Relationship Id="rId64" Type="http://schemas.openxmlformats.org/officeDocument/2006/relationships/image" Target="media/image37.wmf"/><Relationship Id="rId63" Type="http://schemas.openxmlformats.org/officeDocument/2006/relationships/oleObject" Target="embeddings/oleObject24.bin"/><Relationship Id="rId62" Type="http://schemas.openxmlformats.org/officeDocument/2006/relationships/image" Target="media/image36.wmf"/><Relationship Id="rId61" Type="http://schemas.openxmlformats.org/officeDocument/2006/relationships/oleObject" Target="embeddings/oleObject23.bin"/><Relationship Id="rId60" Type="http://schemas.openxmlformats.org/officeDocument/2006/relationships/image" Target="media/image35.wmf"/><Relationship Id="rId6" Type="http://schemas.openxmlformats.org/officeDocument/2006/relationships/image" Target="media/image2.wmf"/><Relationship Id="rId59" Type="http://schemas.openxmlformats.org/officeDocument/2006/relationships/oleObject" Target="embeddings/oleObject22.bin"/><Relationship Id="rId58" Type="http://schemas.openxmlformats.org/officeDocument/2006/relationships/image" Target="media/image34.wmf"/><Relationship Id="rId57" Type="http://schemas.openxmlformats.org/officeDocument/2006/relationships/oleObject" Target="embeddings/oleObject21.bin"/><Relationship Id="rId56" Type="http://schemas.openxmlformats.org/officeDocument/2006/relationships/image" Target="media/image33.wmf"/><Relationship Id="rId55" Type="http://schemas.openxmlformats.org/officeDocument/2006/relationships/image" Target="media/image32.png"/><Relationship Id="rId54" Type="http://schemas.openxmlformats.org/officeDocument/2006/relationships/oleObject" Target="embeddings/oleObject20.bin"/><Relationship Id="rId53" Type="http://schemas.openxmlformats.org/officeDocument/2006/relationships/image" Target="media/image31.jpeg"/><Relationship Id="rId52" Type="http://schemas.openxmlformats.org/officeDocument/2006/relationships/image" Target="media/image30.wmf"/><Relationship Id="rId51" Type="http://schemas.openxmlformats.org/officeDocument/2006/relationships/oleObject" Target="embeddings/oleObject19.bin"/><Relationship Id="rId50" Type="http://schemas.openxmlformats.org/officeDocument/2006/relationships/image" Target="media/image29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18.bin"/><Relationship Id="rId48" Type="http://schemas.openxmlformats.org/officeDocument/2006/relationships/image" Target="media/image28.wmf"/><Relationship Id="rId47" Type="http://schemas.openxmlformats.org/officeDocument/2006/relationships/image" Target="media/image27.wmf"/><Relationship Id="rId46" Type="http://schemas.openxmlformats.org/officeDocument/2006/relationships/oleObject" Target="embeddings/oleObject17.bin"/><Relationship Id="rId45" Type="http://schemas.openxmlformats.org/officeDocument/2006/relationships/image" Target="media/image26.wmf"/><Relationship Id="rId44" Type="http://schemas.openxmlformats.org/officeDocument/2006/relationships/image" Target="media/image25.wmf"/><Relationship Id="rId43" Type="http://schemas.openxmlformats.org/officeDocument/2006/relationships/oleObject" Target="embeddings/oleObject16.bin"/><Relationship Id="rId42" Type="http://schemas.openxmlformats.org/officeDocument/2006/relationships/image" Target="media/image24.wmf"/><Relationship Id="rId41" Type="http://schemas.openxmlformats.org/officeDocument/2006/relationships/oleObject" Target="embeddings/oleObject15.bin"/><Relationship Id="rId40" Type="http://schemas.openxmlformats.org/officeDocument/2006/relationships/image" Target="media/image23.wmf"/><Relationship Id="rId4" Type="http://schemas.openxmlformats.org/officeDocument/2006/relationships/image" Target="media/image1.png"/><Relationship Id="rId39" Type="http://schemas.openxmlformats.org/officeDocument/2006/relationships/oleObject" Target="embeddings/oleObject14.bin"/><Relationship Id="rId38" Type="http://schemas.openxmlformats.org/officeDocument/2006/relationships/image" Target="media/image22.wmf"/><Relationship Id="rId37" Type="http://schemas.openxmlformats.org/officeDocument/2006/relationships/oleObject" Target="embeddings/oleObject13.bin"/><Relationship Id="rId36" Type="http://schemas.openxmlformats.org/officeDocument/2006/relationships/image" Target="media/image21.jpeg"/><Relationship Id="rId35" Type="http://schemas.openxmlformats.org/officeDocument/2006/relationships/image" Target="media/image20.jpeg"/><Relationship Id="rId34" Type="http://schemas.openxmlformats.org/officeDocument/2006/relationships/image" Target="media/image19.jpeg"/><Relationship Id="rId33" Type="http://schemas.openxmlformats.org/officeDocument/2006/relationships/image" Target="media/image18.jpeg"/><Relationship Id="rId32" Type="http://schemas.openxmlformats.org/officeDocument/2006/relationships/image" Target="media/image17.wmf"/><Relationship Id="rId31" Type="http://schemas.openxmlformats.org/officeDocument/2006/relationships/oleObject" Target="embeddings/oleObject12.bin"/><Relationship Id="rId30" Type="http://schemas.openxmlformats.org/officeDocument/2006/relationships/image" Target="media/image16.wmf"/><Relationship Id="rId3" Type="http://schemas.openxmlformats.org/officeDocument/2006/relationships/theme" Target="theme/theme1.xml"/><Relationship Id="rId29" Type="http://schemas.openxmlformats.org/officeDocument/2006/relationships/oleObject" Target="embeddings/oleObject11.bin"/><Relationship Id="rId28" Type="http://schemas.openxmlformats.org/officeDocument/2006/relationships/image" Target="media/image15.wmf"/><Relationship Id="rId27" Type="http://schemas.openxmlformats.org/officeDocument/2006/relationships/oleObject" Target="embeddings/oleObject10.bin"/><Relationship Id="rId26" Type="http://schemas.openxmlformats.org/officeDocument/2006/relationships/image" Target="media/image14.jpeg"/><Relationship Id="rId25" Type="http://schemas.openxmlformats.org/officeDocument/2006/relationships/image" Target="media/image13.wmf"/><Relationship Id="rId24" Type="http://schemas.openxmlformats.org/officeDocument/2006/relationships/oleObject" Target="embeddings/oleObject9.bin"/><Relationship Id="rId23" Type="http://schemas.openxmlformats.org/officeDocument/2006/relationships/image" Target="media/image12.wmf"/><Relationship Id="rId22" Type="http://schemas.openxmlformats.org/officeDocument/2006/relationships/oleObject" Target="embeddings/oleObject8.bin"/><Relationship Id="rId21" Type="http://schemas.openxmlformats.org/officeDocument/2006/relationships/image" Target="media/image11.wmf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2020-02-22T06:26:00Z</dcterms:created>
  <dc:creator>Administrator</dc:creator>
  <cp:lastModifiedBy>齐皓</cp:lastModifiedBy>
  <dcterms:modified xsi:type="dcterms:W3CDTF">2020-03-24T07:34:08Z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