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C98D" w14:textId="77777777" w:rsidR="00C556E8" w:rsidRPr="00DE646A" w:rsidRDefault="00483ED4" w:rsidP="00DE646A">
      <w:pPr>
        <w:jc w:val="center"/>
        <w:rPr>
          <w:rFonts w:ascii="Times New Roman" w:hAnsi="Times New Roman" w:cs="Times New Roman"/>
          <w:sz w:val="32"/>
          <w:szCs w:val="32"/>
          <w:u w:val="single"/>
        </w:rPr>
      </w:pPr>
      <w:r w:rsidRPr="00DE646A">
        <w:rPr>
          <w:rFonts w:ascii="Times New Roman" w:hAnsi="Times New Roman" w:cs="Times New Roman"/>
          <w:sz w:val="32"/>
          <w:szCs w:val="32"/>
          <w:u w:val="single"/>
        </w:rPr>
        <w:t>Surface soil moisture write up</w:t>
      </w:r>
    </w:p>
    <w:p w14:paraId="208B61FA" w14:textId="77777777" w:rsidR="00483ED4" w:rsidRPr="006A0008" w:rsidRDefault="00483ED4" w:rsidP="00483ED4">
      <w:pPr>
        <w:spacing w:line="480" w:lineRule="auto"/>
        <w:rPr>
          <w:rFonts w:ascii="Times New Roman" w:hAnsi="Times New Roman" w:cs="Times New Roman"/>
          <w:b/>
          <w:bCs/>
          <w:sz w:val="24"/>
          <w:szCs w:val="24"/>
        </w:rPr>
      </w:pPr>
      <w:r w:rsidRPr="006A0008">
        <w:rPr>
          <w:rFonts w:ascii="Times New Roman" w:hAnsi="Times New Roman" w:cs="Times New Roman"/>
          <w:b/>
          <w:bCs/>
          <w:sz w:val="24"/>
          <w:szCs w:val="24"/>
        </w:rPr>
        <w:t>Data set Overview</w:t>
      </w:r>
    </w:p>
    <w:p w14:paraId="1353DBA1" w14:textId="2CB59A81" w:rsidR="00483ED4" w:rsidRPr="006A0008" w:rsidRDefault="00483ED4" w:rsidP="009C0F34">
      <w:pPr>
        <w:spacing w:line="276" w:lineRule="auto"/>
        <w:ind w:firstLine="720"/>
        <w:rPr>
          <w:rFonts w:ascii="Times New Roman" w:hAnsi="Times New Roman" w:cs="Times New Roman"/>
          <w:sz w:val="24"/>
          <w:szCs w:val="24"/>
        </w:rPr>
      </w:pPr>
      <w:r w:rsidRPr="006A0008">
        <w:rPr>
          <w:rFonts w:ascii="Times New Roman" w:hAnsi="Times New Roman" w:cs="Times New Roman"/>
          <w:sz w:val="24"/>
          <w:szCs w:val="24"/>
        </w:rPr>
        <w:t xml:space="preserve">Our data set, the NASA-USDA Enhanced SMAP Global soil moisture data, provides global soil moisture information at a 10km spatial resolution and includes five indices: </w:t>
      </w:r>
      <w:r w:rsidR="001760F0" w:rsidRPr="006A0008">
        <w:rPr>
          <w:rFonts w:ascii="Times New Roman" w:hAnsi="Times New Roman" w:cs="Times New Roman"/>
          <w:sz w:val="24"/>
          <w:szCs w:val="24"/>
        </w:rPr>
        <w:t xml:space="preserve">surface </w:t>
      </w:r>
      <w:r w:rsidRPr="006A0008">
        <w:rPr>
          <w:rFonts w:ascii="Times New Roman" w:hAnsi="Times New Roman" w:cs="Times New Roman"/>
          <w:sz w:val="24"/>
          <w:szCs w:val="24"/>
        </w:rPr>
        <w:t xml:space="preserve">and </w:t>
      </w:r>
      <w:r w:rsidR="001760F0" w:rsidRPr="006A0008">
        <w:rPr>
          <w:rFonts w:ascii="Times New Roman" w:hAnsi="Times New Roman" w:cs="Times New Roman"/>
          <w:sz w:val="24"/>
          <w:szCs w:val="24"/>
        </w:rPr>
        <w:t xml:space="preserve">subsurface </w:t>
      </w:r>
      <w:r w:rsidRPr="006A0008">
        <w:rPr>
          <w:rFonts w:ascii="Times New Roman" w:hAnsi="Times New Roman" w:cs="Times New Roman"/>
          <w:sz w:val="24"/>
          <w:szCs w:val="24"/>
        </w:rPr>
        <w:t xml:space="preserve">soil moisture, </w:t>
      </w:r>
      <w:r w:rsidR="001760F0" w:rsidRPr="006A0008">
        <w:rPr>
          <w:rFonts w:ascii="Times New Roman" w:hAnsi="Times New Roman" w:cs="Times New Roman"/>
          <w:sz w:val="24"/>
          <w:szCs w:val="24"/>
        </w:rPr>
        <w:t xml:space="preserve">soil </w:t>
      </w:r>
      <w:r w:rsidRPr="006A0008">
        <w:rPr>
          <w:rFonts w:ascii="Times New Roman" w:hAnsi="Times New Roman" w:cs="Times New Roman"/>
          <w:sz w:val="24"/>
          <w:szCs w:val="24"/>
        </w:rPr>
        <w:t xml:space="preserve">moisture profile (percent soil moisture), and surface and subsurface soil moisture anomalies from 2015 to 2022. The dataset is derived by taking predictions from the modified Palmer two-layer model which are then corrected through the integration of satellite derived Soil Moisture Active Passive (SMAP) soil moisture observations </w:t>
      </w:r>
      <w:r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&lt;EndNote&gt;&lt;Cite&gt;&lt;Author&gt;Bolten&lt;/Author&gt;&lt;Year&gt;2021&lt;/Year&gt;&lt;RecNum&gt;1&lt;/RecNum&gt;&lt;DisplayText&gt;(Bolten, Sazib, &amp;amp; Mladenova, 2021)&lt;/DisplayText&gt;&lt;record&gt;&lt;rec-number&gt;1&lt;/rec-number&gt;&lt;foreign-keys&gt;&lt;key app="EN" db-id="dp9zvdffytpdtnew5s0pptew5ve0xtssv2rp" timestamp="1656594444"&gt;1&lt;/key&gt;&lt;/foreign-keys&gt;&lt;ref-type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20771&lt;/auth-address&gt;&lt;titles&gt;&lt;title&gt;NASA_USDA_SMAP_SM_10KM_GEE_Crop_explorer.pdf&lt;/title&gt;&lt;tertiary-title&gt;Index of https://gimms.gsfc.nasa.gov/SMOS/SMAP/&lt;/tertiary-title&gt;&lt;/titles&gt;&lt;dates&gt;&lt;year&gt;2021&lt;/year&gt;&lt;pub-dates&gt;&lt;date&gt;2021-03-25 13:14&lt;/date&gt;&lt;/pub-dates&gt;&lt;/dates&gt;&lt;publisher&gt;NASA Goddard Space Flight Center&lt;/publisher&gt;&lt;urls&gt;&lt;related-urls&gt;&lt;url&gt;https://gimms.gsfc.nasa.gov/SMOS/SMAP/NASA_USDA_SMAP_SM_10KM_GEE_Crop_explorer.pdf&lt;/url&gt;&lt;/related-urls&gt;&lt;/urls&gt;&lt;access-date&gt;6/30/2022&lt;/access-date&gt;&lt;/record&gt;&lt;/Cite&gt;&lt;/EndNote&gt;</w:instrText>
      </w:r>
      <w:r w:rsidRPr="006A0008">
        <w:rPr>
          <w:rFonts w:ascii="Times New Roman" w:hAnsi="Times New Roman" w:cs="Times New Roman"/>
          <w:sz w:val="24"/>
          <w:szCs w:val="24"/>
        </w:rPr>
        <w:fldChar w:fldCharType="separate"/>
      </w:r>
      <w:r w:rsidRPr="006A0008">
        <w:rPr>
          <w:rFonts w:ascii="Times New Roman" w:hAnsi="Times New Roman" w:cs="Times New Roman"/>
          <w:noProof/>
          <w:sz w:val="24"/>
          <w:szCs w:val="24"/>
        </w:rPr>
        <w:t>(Bolten, Sazib, &amp; Mladenova, 2021)</w:t>
      </w:r>
      <w:r w:rsidRPr="006A0008">
        <w:rPr>
          <w:rFonts w:ascii="Times New Roman" w:hAnsi="Times New Roman" w:cs="Times New Roman"/>
          <w:sz w:val="24"/>
          <w:szCs w:val="24"/>
        </w:rPr>
        <w:fldChar w:fldCharType="end"/>
      </w:r>
      <w:r w:rsidRPr="006A0008">
        <w:rPr>
          <w:rFonts w:ascii="Times New Roman" w:hAnsi="Times New Roman" w:cs="Times New Roman"/>
          <w:sz w:val="24"/>
          <w:szCs w:val="24"/>
        </w:rPr>
        <w:t>. The integration of the SMAP imagery into the Palmer model is done using an Ensemble Kalman Filter (</w:t>
      </w:r>
      <w:proofErr w:type="spellStart"/>
      <w:r w:rsidRPr="006A0008">
        <w:rPr>
          <w:rFonts w:ascii="Times New Roman" w:hAnsi="Times New Roman" w:cs="Times New Roman"/>
          <w:sz w:val="24"/>
          <w:szCs w:val="24"/>
        </w:rPr>
        <w:t>EnKF</w:t>
      </w:r>
      <w:proofErr w:type="spellEnd"/>
      <w:r w:rsidRPr="006A0008">
        <w:rPr>
          <w:rFonts w:ascii="Times New Roman" w:hAnsi="Times New Roman" w:cs="Times New Roman"/>
          <w:sz w:val="24"/>
          <w:szCs w:val="24"/>
        </w:rPr>
        <w:t xml:space="preserve">) method, and is designed specifically to correct model-based predictions for damaging impacts due to rainfall-forcing errors; especially for parts of the world without exhaustive rain gauge instrumentation </w:t>
      </w:r>
      <w:r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&lt;EndNote&gt;&lt;Cite&gt;&lt;Author&gt;Bolten&lt;/Author&gt;&lt;Year&gt;2018&lt;/Year&gt;&lt;RecNum&gt;2&lt;/RecNum&gt;&lt;DisplayText&gt;(Bolten, Sazib, &amp;amp; Mladenova, 2018)&lt;/DisplayText&gt;&lt;record&gt;&lt;rec-number&gt;2&lt;/rec-number&gt;&lt;foreign-keys&gt;&lt;key app="EN" db-id="dp9zvdffytpdtnew5s0pptew5ve0xtssv2rp" timestamp="1656594777"&gt;2&lt;/key&gt;&lt;/foreign-keys&gt;&lt;ref-type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20771&lt;/auth-address&gt;&lt;titles&gt;&lt;title&gt;Surface_Soil_Moisture_SMAP.pdf&lt;/title&gt;&lt;tertiary-title&gt;Index of https://gimms.gsfc.nasa.gov/SMOS/SMAP/&lt;/tertiary-title&gt;&lt;/titles&gt;&lt;dates&gt;&lt;year&gt;2018&lt;/year&gt;&lt;pub-dates&gt;&lt;date&gt;2018-05-01 13:26&lt;/date&gt;&lt;/pub-dates&gt;&lt;/dates&gt;&lt;publisher&gt;NASA Goddard Space Flight Center&lt;/publisher&gt;&lt;urls&gt;&lt;related-urls&gt;&lt;url&gt;https://gimms.gsfc.nasa.gov/SMOS/SMAP/SoilMoisture_Profile_SMAP.pdf&lt;/url&gt;&lt;/related-urls&gt;&lt;/urls&gt;&lt;access-date&gt;6/30/22&lt;/access-date&gt;&lt;/record&gt;&lt;/Cite&gt;&lt;/EndNote&gt;</w:instrText>
      </w:r>
      <w:r w:rsidRPr="006A0008">
        <w:rPr>
          <w:rFonts w:ascii="Times New Roman" w:hAnsi="Times New Roman" w:cs="Times New Roman"/>
          <w:sz w:val="24"/>
          <w:szCs w:val="24"/>
        </w:rPr>
        <w:fldChar w:fldCharType="separate"/>
      </w:r>
      <w:r w:rsidR="001838D6" w:rsidRPr="006A0008">
        <w:rPr>
          <w:rFonts w:ascii="Times New Roman" w:hAnsi="Times New Roman" w:cs="Times New Roman"/>
          <w:noProof/>
          <w:sz w:val="24"/>
          <w:szCs w:val="24"/>
        </w:rPr>
        <w:t>(Bolten, Sazib, &amp; Mladenova, 2018)</w:t>
      </w:r>
      <w:r w:rsidRPr="006A0008">
        <w:rPr>
          <w:rFonts w:ascii="Times New Roman" w:hAnsi="Times New Roman" w:cs="Times New Roman"/>
          <w:sz w:val="24"/>
          <w:szCs w:val="24"/>
        </w:rPr>
        <w:fldChar w:fldCharType="end"/>
      </w:r>
      <w:r w:rsidRPr="006A0008">
        <w:rPr>
          <w:rFonts w:ascii="Times New Roman" w:hAnsi="Times New Roman" w:cs="Times New Roman"/>
          <w:sz w:val="24"/>
          <w:szCs w:val="24"/>
        </w:rPr>
        <w:t xml:space="preserve">. This is of great </w:t>
      </w:r>
      <w:r w:rsidRPr="006A0008">
        <w:rPr>
          <w:rFonts w:ascii="Times New Roman" w:hAnsi="Times New Roman" w:cs="Times New Roman"/>
          <w:sz w:val="24"/>
          <w:szCs w:val="24"/>
        </w:rPr>
        <w:lastRenderedPageBreak/>
        <w:t xml:space="preserve">importance as the quality of the assimilation greatly depends on the accuracy of observational and model estimates, meaning that proper evaluation of the soil moisture uncertainty is vital for the best integration of the satellite observations </w:t>
      </w:r>
      <w:r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&lt;EndNote&gt;&lt;Cite&gt;&lt;Author&gt;Maggioni&lt;/Author&gt;&lt;Year&gt;2012&lt;/Year&gt;&lt;RecNum&gt;5&lt;/RecNum&gt;&lt;DisplayText&gt;(Maggioni, Anagnostou, &amp;amp; Reichle, 2012)&lt;/DisplayText&gt;&lt;record&gt;&lt;rec-number&gt;5&lt;/rec-number&gt;&lt;foreign-keys&gt;&lt;key app="EN" db-id="dp9zvdffytpdtnew5s0pptew5ve0xtssv2rp" timestamp="1656600775"&gt;5&lt;/key&gt;&lt;/foreign-keys&gt;&lt;ref-type name="Journal Article"&gt;17&lt;/ref-type&gt;&lt;contributors&gt;&lt;authors&gt;&lt;author&gt;Maggioni, Viviana&lt;/author&gt;&lt;author&gt;Anagnostou, Emmanouil&lt;/author&gt;&lt;author&gt;Reichle, R.&lt;/author&gt;&lt;/authors&gt;&lt;/contributors&gt;&lt;titles&gt;&lt;title&gt;The impact of model and rainfall forcing errors on characterizing soil moisture uncertainty in land surface modeling&lt;/title&gt;&lt;secondary-title&gt;Hydrology and Earth System Sciences&lt;/secondary-title&gt;&lt;/titles&gt;&lt;periodical&gt;&lt;full-title&gt;Hydrology and Earth System Sciences&lt;/full-title&gt;&lt;/periodical&gt;&lt;pages&gt;3499-3515&lt;/pages&gt;&lt;volume&gt;16&lt;/volume&gt;&lt;dates&gt;&lt;year&gt;2012&lt;/year&gt;&lt;pub-dates&gt;&lt;date&gt;10/01&lt;/date&gt;&lt;/pub-dates&gt;&lt;/dates&gt;&lt;urls&gt;&lt;/urls&gt;&lt;electronic-resource-num&gt;10.5194/hess-16-3499-2012&lt;/electronic-resource-num&gt;&lt;/record&gt;&lt;/Cite&gt;&lt;/EndNote&gt;</w:instrText>
      </w:r>
      <w:r w:rsidRPr="006A0008">
        <w:rPr>
          <w:rFonts w:ascii="Times New Roman" w:hAnsi="Times New Roman" w:cs="Times New Roman"/>
          <w:sz w:val="24"/>
          <w:szCs w:val="24"/>
        </w:rPr>
        <w:fldChar w:fldCharType="separate"/>
      </w:r>
      <w:r w:rsidRPr="006A0008">
        <w:rPr>
          <w:rFonts w:ascii="Times New Roman" w:hAnsi="Times New Roman" w:cs="Times New Roman"/>
          <w:noProof/>
          <w:sz w:val="24"/>
          <w:szCs w:val="24"/>
        </w:rPr>
        <w:t>(Maggioni, Anagnostou, &amp; Reichle, 2012)</w:t>
      </w:r>
      <w:r w:rsidRPr="006A0008">
        <w:rPr>
          <w:rFonts w:ascii="Times New Roman" w:hAnsi="Times New Roman" w:cs="Times New Roman"/>
          <w:sz w:val="24"/>
          <w:szCs w:val="24"/>
        </w:rPr>
        <w:fldChar w:fldCharType="end"/>
      </w:r>
      <w:r w:rsidRPr="006A0008">
        <w:rPr>
          <w:rFonts w:ascii="Times New Roman" w:hAnsi="Times New Roman" w:cs="Times New Roman"/>
          <w:sz w:val="24"/>
          <w:szCs w:val="24"/>
        </w:rPr>
        <w:t xml:space="preserve">. </w:t>
      </w:r>
    </w:p>
    <w:p w14:paraId="3C087EA5" w14:textId="77777777" w:rsidR="00483ED4" w:rsidRPr="006A0008" w:rsidRDefault="00483ED4" w:rsidP="009C0F34">
      <w:pPr>
        <w:spacing w:line="276" w:lineRule="auto"/>
        <w:rPr>
          <w:rFonts w:ascii="Times New Roman" w:hAnsi="Times New Roman" w:cs="Times New Roman"/>
          <w:b/>
          <w:bCs/>
          <w:sz w:val="24"/>
          <w:szCs w:val="24"/>
        </w:rPr>
      </w:pPr>
      <w:r w:rsidRPr="006A0008">
        <w:rPr>
          <w:rFonts w:ascii="Times New Roman" w:hAnsi="Times New Roman" w:cs="Times New Roman"/>
          <w:b/>
          <w:bCs/>
          <w:sz w:val="24"/>
          <w:szCs w:val="24"/>
        </w:rPr>
        <w:t>Surface Soil Moisture index</w:t>
      </w:r>
    </w:p>
    <w:p w14:paraId="751A8B36" w14:textId="77777777" w:rsidR="001838D6" w:rsidRPr="006A0008" w:rsidRDefault="001838D6" w:rsidP="009C0F34">
      <w:pPr>
        <w:spacing w:line="276" w:lineRule="auto"/>
        <w:ind w:firstLine="720"/>
        <w:rPr>
          <w:rFonts w:ascii="Times New Roman" w:hAnsi="Times New Roman" w:cs="Times New Roman"/>
          <w:sz w:val="24"/>
          <w:szCs w:val="24"/>
        </w:rPr>
      </w:pPr>
      <w:r w:rsidRPr="006A0008">
        <w:rPr>
          <w:rFonts w:ascii="Times New Roman" w:hAnsi="Times New Roman" w:cs="Times New Roman"/>
          <w:sz w:val="24"/>
          <w:szCs w:val="24"/>
        </w:rPr>
        <w:t xml:space="preserve">Surface soil moisture is the water that is in the upper 10cm of soil and responds quickly to heavy precipitation and rapidly drying events </w:t>
      </w:r>
      <w:r w:rsidR="00892758"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&lt;EndNote&gt;&lt;Cite&gt;&lt;Author&gt;Drought.gov&lt;/Author&gt;&lt;Year&gt;2022&lt;/Year&gt;&lt;RecNum&gt;7&lt;/RecNum&gt;&lt;DisplayText&gt;(Drought.gov, 2022)&lt;/DisplayText&gt;&lt;record&gt;&lt;rec-number&gt;7&lt;/rec-number&gt;&lt;foreign-keys&gt;&lt;key app="EN" db-id="dp9zvdffytpdtnew5s0pptew5ve0xtssv2rp" timestamp="1656621310"&gt;7&lt;/key&gt;&lt;/foreign-keys&gt;&lt;ref-type name="Web Page"&gt;12&lt;/ref-type&gt;&lt;contributors&gt;&lt;authors&gt;&lt;author&gt;Drought.gov&lt;/author&gt;&lt;/authors&gt;&lt;/contributors&gt;&lt;titles&gt;&lt;title&gt;Soil Moisture&lt;/title&gt;&lt;/titles&gt;&lt;number&gt;6/30/22&lt;/number&gt;&lt;dates&gt;&lt;year&gt;2022&lt;/year&gt;&lt;pub-dates&gt;&lt;date&gt;6/30/22&lt;/date&gt;&lt;/pub-dates&gt;&lt;/dates&gt;&lt;urls&gt;&lt;related-urls&gt;&lt;url&gt;https://www.drought.gov/topics/soil-moisture&lt;/url&gt;&lt;/related-urls&gt;&lt;/urls&gt;&lt;/record&gt;&lt;/Cite&gt;&lt;/EndNote&gt;</w:instrText>
      </w:r>
      <w:r w:rsidR="00892758" w:rsidRPr="006A0008">
        <w:rPr>
          <w:rFonts w:ascii="Times New Roman" w:hAnsi="Times New Roman" w:cs="Times New Roman"/>
          <w:sz w:val="24"/>
          <w:szCs w:val="24"/>
        </w:rPr>
        <w:fldChar w:fldCharType="separate"/>
      </w:r>
      <w:r w:rsidRPr="006A0008">
        <w:rPr>
          <w:rFonts w:ascii="Times New Roman" w:hAnsi="Times New Roman" w:cs="Times New Roman"/>
          <w:noProof/>
          <w:sz w:val="24"/>
          <w:szCs w:val="24"/>
        </w:rPr>
        <w:t>(Drought.gov, 2022)</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 xml:space="preserve">. </w:t>
      </w:r>
    </w:p>
    <w:p w14:paraId="03387EB3" w14:textId="77777777" w:rsidR="001838D6" w:rsidRPr="006A0008" w:rsidRDefault="001838D6" w:rsidP="009C0F34">
      <w:pPr>
        <w:spacing w:line="276" w:lineRule="auto"/>
        <w:ind w:firstLine="720"/>
        <w:rPr>
          <w:rFonts w:ascii="Times New Roman" w:hAnsi="Times New Roman" w:cs="Times New Roman"/>
          <w:sz w:val="24"/>
          <w:szCs w:val="24"/>
        </w:rPr>
      </w:pPr>
      <w:r w:rsidRPr="006A0008">
        <w:rPr>
          <w:rFonts w:ascii="Times New Roman" w:hAnsi="Times New Roman" w:cs="Times New Roman"/>
          <w:sz w:val="24"/>
          <w:szCs w:val="24"/>
        </w:rPr>
        <w:t xml:space="preserve">For our dataset, the surface soil moisture is assumed to hold a maximum of one inch of water meaning the top layer soil depth varies based on soil texture. Appropriate Surface soil moisture levels are necessary for the success of planting and harvesting activities for most crops with too little soil moisture during planting stifling the seed germination and too much soil moisture preventing fieldwork or heavy machinery  access to the field </w:t>
      </w:r>
      <w:r w:rsidR="00892758"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&lt;EndNote&gt;&lt;Cite&gt;&lt;Author&gt;Bolten&lt;/Author&gt;&lt;Year&gt;2018&lt;/Year&gt;&lt;RecNum&gt;2&lt;/RecNum&gt;&lt;DisplayText&gt;(Bolten et al., 2018)&lt;/DisplayText&gt;&lt;record&gt;&lt;rec-number&gt;2&lt;/rec-number&gt;&lt;foreign-keys&gt;&lt;key app="EN" db-id="dp9zvdffytpdtnew5s0pptew5ve0xtssv2rp" timestamp="1656594777"&gt;2&lt;/key&gt;&lt;/foreign-keys&gt;&lt;ref-type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20771&lt;/auth-address&gt;&lt;titles&gt;&lt;title&gt;Surface_Soil_Moisture_SMAP.pdf&lt;/title&gt;&lt;tertiary-title&gt;Index of https://gimms.gsfc.nasa.gov/SMOS/SMAP/&lt;/tertiary-title&gt;&lt;/titles&gt;&lt;dates&gt;&lt;year&gt;2018&lt;/year&gt;&lt;pub-dates&gt;&lt;date&gt;2018-05-01 13:26&lt;/date&gt;&lt;/pub-dates&gt;&lt;/dates&gt;&lt;publisher&gt;NASA Goddard Space Flight Center&lt;/publisher&gt;&lt;urls&gt;&lt;related-urls&gt;&lt;url&gt;https://gimms.gsfc.nasa.gov/SMOS/SMAP/SoilMoisture_Profile_SMAP.pdf&lt;/url&gt;&lt;/related-urls&gt;&lt;/urls&gt;&lt;access-date&gt;6/30/22&lt;/access-date&gt;&lt;/record&gt;&lt;/Cite&gt;&lt;/EndNote&gt;</w:instrText>
      </w:r>
      <w:r w:rsidR="00892758" w:rsidRPr="006A0008">
        <w:rPr>
          <w:rFonts w:ascii="Times New Roman" w:hAnsi="Times New Roman" w:cs="Times New Roman"/>
          <w:sz w:val="24"/>
          <w:szCs w:val="24"/>
        </w:rPr>
        <w:fldChar w:fldCharType="separate"/>
      </w:r>
      <w:r w:rsidRPr="006A0008">
        <w:rPr>
          <w:rFonts w:ascii="Times New Roman" w:hAnsi="Times New Roman" w:cs="Times New Roman"/>
          <w:noProof/>
          <w:sz w:val="24"/>
          <w:szCs w:val="24"/>
        </w:rPr>
        <w:t>(Bolten et al., 2018)</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 To be specific, soil moisture levels of:</w:t>
      </w:r>
    </w:p>
    <w:p w14:paraId="6E84A26A" w14:textId="77777777" w:rsidR="001838D6" w:rsidRPr="006A0008" w:rsidRDefault="001838D6" w:rsidP="009C0F34">
      <w:pPr>
        <w:numPr>
          <w:ilvl w:val="0"/>
          <w:numId w:val="3"/>
        </w:numPr>
        <w:spacing w:line="276" w:lineRule="auto"/>
        <w:contextualSpacing/>
        <w:rPr>
          <w:rFonts w:ascii="Times New Roman" w:hAnsi="Times New Roman" w:cs="Times New Roman"/>
          <w:sz w:val="24"/>
          <w:szCs w:val="24"/>
        </w:rPr>
      </w:pPr>
      <w:r w:rsidRPr="006A0008">
        <w:rPr>
          <w:rFonts w:ascii="Times New Roman" w:hAnsi="Times New Roman" w:cs="Times New Roman"/>
          <w:sz w:val="24"/>
          <w:szCs w:val="24"/>
        </w:rPr>
        <w:t>20-25mm are best for the germination and emergence of a new crop but can halt fieldwork or damage a newly seeded crop that is in the wet environment for a prolonged period.</w:t>
      </w:r>
    </w:p>
    <w:p w14:paraId="1BAE87A0" w14:textId="77777777" w:rsidR="001838D6" w:rsidRPr="006A0008" w:rsidRDefault="001838D6" w:rsidP="009C0F34">
      <w:pPr>
        <w:numPr>
          <w:ilvl w:val="0"/>
          <w:numId w:val="3"/>
        </w:numPr>
        <w:spacing w:line="276" w:lineRule="auto"/>
        <w:contextualSpacing/>
        <w:rPr>
          <w:rFonts w:ascii="Times New Roman" w:hAnsi="Times New Roman" w:cs="Times New Roman"/>
          <w:sz w:val="24"/>
          <w:szCs w:val="24"/>
        </w:rPr>
      </w:pPr>
      <w:r w:rsidRPr="006A0008">
        <w:rPr>
          <w:rFonts w:ascii="Times New Roman" w:hAnsi="Times New Roman" w:cs="Times New Roman"/>
          <w:sz w:val="24"/>
          <w:szCs w:val="24"/>
        </w:rPr>
        <w:t>15-20mm are normally the best for vigorous field activity.</w:t>
      </w:r>
    </w:p>
    <w:p w14:paraId="5A91D27B" w14:textId="77777777" w:rsidR="001838D6" w:rsidRPr="006A0008" w:rsidRDefault="001838D6" w:rsidP="009C0F34">
      <w:pPr>
        <w:numPr>
          <w:ilvl w:val="0"/>
          <w:numId w:val="3"/>
        </w:numPr>
        <w:spacing w:line="276" w:lineRule="auto"/>
        <w:contextualSpacing/>
        <w:rPr>
          <w:rFonts w:ascii="Times New Roman" w:hAnsi="Times New Roman" w:cs="Times New Roman"/>
          <w:sz w:val="24"/>
          <w:szCs w:val="24"/>
        </w:rPr>
      </w:pPr>
      <w:r w:rsidRPr="006A0008">
        <w:rPr>
          <w:rFonts w:ascii="Times New Roman" w:hAnsi="Times New Roman" w:cs="Times New Roman"/>
          <w:sz w:val="24"/>
          <w:szCs w:val="24"/>
        </w:rPr>
        <w:t xml:space="preserve">10mm or less will not support the early growth potential for a newly emerged crop or seed germination </w:t>
      </w:r>
      <w:r w:rsidR="00892758" w:rsidRPr="006A0008">
        <w:rPr>
          <w:rFonts w:ascii="Times New Roman" w:hAnsi="Times New Roman" w:cs="Times New Roman"/>
          <w:sz w:val="24"/>
          <w:szCs w:val="24"/>
        </w:rPr>
        <w:fldChar w:fldCharType="begin"/>
      </w:r>
      <w:r w:rsidRPr="006A0008">
        <w:rPr>
          <w:rFonts w:ascii="Times New Roman" w:hAnsi="Times New Roman" w:cs="Times New Roman"/>
          <w:sz w:val="24"/>
          <w:szCs w:val="24"/>
        </w:rPr>
        <w:instrText xml:space="preserve"> ADDIN EN.CITE &lt;EndNote&gt;&lt;Cite&gt;&lt;Author&gt;Bolten&lt;/Author&gt;&lt;Year&gt;2018&lt;/Year&gt;&lt;RecNum&gt;2&lt;/RecNum&gt;&lt;DisplayText&gt;(Bolten et al., 2018)&lt;/DisplayText&gt;&lt;record&gt;&lt;rec-number&gt;2&lt;/rec-number&gt;&lt;foreign-keys&gt;&lt;key app="EN" db-id="dp9zvdffytpdtnew5s0pptew5ve0xtssv2rp" timestamp="1656594777"&gt;2&lt;/key&gt;&lt;/foreign-keys&gt;&lt;ref-type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20771&lt;/auth-address&gt;&lt;titles&gt;&lt;title&gt;Surface_Soil_Moisture_SMAP.pdf&lt;/title&gt;&lt;tertiary-title&gt;Index of https://gimms.gsfc.nasa.gov/SMOS/SMAP/&lt;/tertiary-title&gt;&lt;/titles&gt;&lt;dates&gt;&lt;year&gt;2018&lt;/year&gt;&lt;pub-dates&gt;&lt;date&gt;2018-05-01 13:26&lt;/date&gt;&lt;/pub-dates&gt;&lt;/dates&gt;&lt;publisher&gt;NASA Goddard Space Flight Center&lt;/publisher&gt;&lt;urls&gt;&lt;related-urls&gt;&lt;url&gt;https://gimms.gsfc.nasa.gov/SMOS/SMAP/SoilMoisture_Profile_SMAP.pdf&lt;/url&gt;&lt;/related-urls&gt;&lt;/urls&gt;&lt;access-date&gt;6/30/22&lt;/access-date&gt;&lt;/record&gt;&lt;/Cite&gt;&lt;/EndNote&gt;</w:instrText>
      </w:r>
      <w:r w:rsidR="00892758" w:rsidRPr="006A0008">
        <w:rPr>
          <w:rFonts w:ascii="Times New Roman" w:hAnsi="Times New Roman" w:cs="Times New Roman"/>
          <w:sz w:val="24"/>
          <w:szCs w:val="24"/>
        </w:rPr>
        <w:fldChar w:fldCharType="separate"/>
      </w:r>
      <w:r w:rsidRPr="006A0008">
        <w:rPr>
          <w:rFonts w:ascii="Times New Roman" w:hAnsi="Times New Roman" w:cs="Times New Roman"/>
          <w:noProof/>
          <w:sz w:val="24"/>
          <w:szCs w:val="24"/>
        </w:rPr>
        <w:t>(Bolten et al., 2018)</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w:t>
      </w:r>
    </w:p>
    <w:p w14:paraId="672A6659" w14:textId="77777777" w:rsidR="003249DA" w:rsidRPr="006A0008" w:rsidRDefault="003249DA" w:rsidP="00483ED4">
      <w:pPr>
        <w:rPr>
          <w:rFonts w:ascii="Times New Roman" w:hAnsi="Times New Roman" w:cs="Times New Roman"/>
          <w:b/>
          <w:bCs/>
          <w:sz w:val="24"/>
          <w:szCs w:val="24"/>
        </w:rPr>
      </w:pPr>
    </w:p>
    <w:p w14:paraId="024CF966" w14:textId="77777777" w:rsidR="003249DA" w:rsidRPr="006A0008" w:rsidRDefault="003249DA" w:rsidP="00483ED4">
      <w:pPr>
        <w:rPr>
          <w:rFonts w:ascii="Times New Roman" w:hAnsi="Times New Roman" w:cs="Times New Roman"/>
          <w:b/>
          <w:bCs/>
          <w:sz w:val="24"/>
          <w:szCs w:val="24"/>
        </w:rPr>
      </w:pPr>
      <w:r w:rsidRPr="006A0008">
        <w:rPr>
          <w:rFonts w:ascii="Times New Roman" w:hAnsi="Times New Roman" w:cs="Times New Roman"/>
          <w:b/>
          <w:bCs/>
          <w:sz w:val="24"/>
          <w:szCs w:val="24"/>
        </w:rPr>
        <w:t xml:space="preserve">What are the thresholds used in our study? </w:t>
      </w:r>
    </w:p>
    <w:p w14:paraId="747659A5" w14:textId="6C387362" w:rsidR="00B81595" w:rsidRPr="006A0008" w:rsidRDefault="00B81595" w:rsidP="00483ED4">
      <w:pPr>
        <w:rPr>
          <w:rFonts w:ascii="Times New Roman" w:hAnsi="Times New Roman" w:cs="Times New Roman"/>
          <w:sz w:val="24"/>
          <w:szCs w:val="24"/>
        </w:rPr>
      </w:pPr>
      <w:r w:rsidRPr="006A0008">
        <w:rPr>
          <w:rFonts w:ascii="Times New Roman" w:hAnsi="Times New Roman" w:cs="Times New Roman"/>
          <w:sz w:val="24"/>
          <w:szCs w:val="24"/>
        </w:rPr>
        <w:t xml:space="preserve">For </w:t>
      </w:r>
      <w:r w:rsidRPr="006A0008">
        <w:rPr>
          <w:rFonts w:ascii="Times New Roman" w:hAnsi="Times New Roman" w:cs="Times New Roman"/>
          <w:sz w:val="24"/>
          <w:szCs w:val="24"/>
        </w:rPr>
        <w:t>our study</w:t>
      </w:r>
      <w:r w:rsidR="009D22E9" w:rsidRPr="006A0008">
        <w:rPr>
          <w:rFonts w:ascii="Times New Roman" w:hAnsi="Times New Roman" w:cs="Times New Roman"/>
          <w:sz w:val="24"/>
          <w:szCs w:val="24"/>
        </w:rPr>
        <w:t>, threshold levels of:</w:t>
      </w:r>
    </w:p>
    <w:p w14:paraId="3F16B0CA" w14:textId="50AC9C2C" w:rsidR="009D22E9" w:rsidRPr="006A0008" w:rsidRDefault="009D22E9" w:rsidP="009D22E9">
      <w:pPr>
        <w:pStyle w:val="ListParagraph"/>
        <w:numPr>
          <w:ilvl w:val="0"/>
          <w:numId w:val="4"/>
        </w:numPr>
        <w:rPr>
          <w:rFonts w:ascii="Times New Roman" w:hAnsi="Times New Roman" w:cs="Times New Roman"/>
          <w:sz w:val="24"/>
          <w:szCs w:val="24"/>
          <w:lang w:val="fr-FR"/>
        </w:rPr>
      </w:pPr>
      <w:r w:rsidRPr="006A0008">
        <w:rPr>
          <w:rFonts w:ascii="Times New Roman" w:hAnsi="Times New Roman" w:cs="Times New Roman"/>
          <w:sz w:val="24"/>
          <w:szCs w:val="24"/>
          <w:lang w:val="fr-FR"/>
        </w:rPr>
        <w:t>25mm</w:t>
      </w:r>
      <w:r w:rsidR="003823A8" w:rsidRPr="006A0008">
        <w:rPr>
          <w:rFonts w:ascii="Times New Roman" w:hAnsi="Times New Roman" w:cs="Times New Roman"/>
          <w:sz w:val="24"/>
          <w:szCs w:val="24"/>
          <w:lang w:val="fr-FR"/>
        </w:rPr>
        <w:t xml:space="preserve"> or more </w:t>
      </w:r>
      <w:proofErr w:type="spellStart"/>
      <w:r w:rsidR="003823A8" w:rsidRPr="006A0008">
        <w:rPr>
          <w:rFonts w:ascii="Times New Roman" w:hAnsi="Times New Roman" w:cs="Times New Roman"/>
          <w:sz w:val="24"/>
          <w:szCs w:val="24"/>
          <w:lang w:val="fr-FR"/>
        </w:rPr>
        <w:t>indicates</w:t>
      </w:r>
      <w:proofErr w:type="spellEnd"/>
      <w:r w:rsidR="003823A8" w:rsidRPr="006A0008">
        <w:rPr>
          <w:rFonts w:ascii="Times New Roman" w:hAnsi="Times New Roman" w:cs="Times New Roman"/>
          <w:sz w:val="24"/>
          <w:szCs w:val="24"/>
          <w:lang w:val="fr-FR"/>
        </w:rPr>
        <w:t xml:space="preserve"> </w:t>
      </w:r>
      <w:proofErr w:type="spellStart"/>
      <w:r w:rsidR="003823A8" w:rsidRPr="006A0008">
        <w:rPr>
          <w:rFonts w:ascii="Times New Roman" w:hAnsi="Times New Roman" w:cs="Times New Roman"/>
          <w:sz w:val="24"/>
          <w:szCs w:val="24"/>
          <w:lang w:val="fr-FR"/>
        </w:rPr>
        <w:t>wet</w:t>
      </w:r>
      <w:proofErr w:type="spellEnd"/>
      <w:r w:rsidR="003823A8" w:rsidRPr="006A0008">
        <w:rPr>
          <w:rFonts w:ascii="Times New Roman" w:hAnsi="Times New Roman" w:cs="Times New Roman"/>
          <w:sz w:val="24"/>
          <w:szCs w:val="24"/>
          <w:lang w:val="fr-FR"/>
        </w:rPr>
        <w:t xml:space="preserve"> surface </w:t>
      </w:r>
      <w:proofErr w:type="spellStart"/>
      <w:r w:rsidR="003823A8" w:rsidRPr="006A0008">
        <w:rPr>
          <w:rFonts w:ascii="Times New Roman" w:hAnsi="Times New Roman" w:cs="Times New Roman"/>
          <w:sz w:val="24"/>
          <w:szCs w:val="24"/>
          <w:lang w:val="fr-FR"/>
        </w:rPr>
        <w:t>soil</w:t>
      </w:r>
      <w:proofErr w:type="spellEnd"/>
      <w:r w:rsidR="003823A8" w:rsidRPr="006A0008">
        <w:rPr>
          <w:rFonts w:ascii="Times New Roman" w:hAnsi="Times New Roman" w:cs="Times New Roman"/>
          <w:sz w:val="24"/>
          <w:szCs w:val="24"/>
          <w:lang w:val="fr-FR"/>
        </w:rPr>
        <w:t xml:space="preserve"> </w:t>
      </w:r>
      <w:proofErr w:type="spellStart"/>
      <w:r w:rsidR="003823A8" w:rsidRPr="006A0008">
        <w:rPr>
          <w:rFonts w:ascii="Times New Roman" w:hAnsi="Times New Roman" w:cs="Times New Roman"/>
          <w:sz w:val="24"/>
          <w:szCs w:val="24"/>
          <w:lang w:val="fr-FR"/>
        </w:rPr>
        <w:t>moisture</w:t>
      </w:r>
      <w:proofErr w:type="spellEnd"/>
    </w:p>
    <w:p w14:paraId="36929D5C" w14:textId="611780A3" w:rsidR="009D22E9" w:rsidRPr="006A0008" w:rsidRDefault="009D22E9" w:rsidP="009D22E9">
      <w:pPr>
        <w:pStyle w:val="ListParagraph"/>
        <w:numPr>
          <w:ilvl w:val="0"/>
          <w:numId w:val="4"/>
        </w:numPr>
        <w:rPr>
          <w:rFonts w:ascii="Times New Roman" w:hAnsi="Times New Roman" w:cs="Times New Roman"/>
          <w:sz w:val="24"/>
          <w:szCs w:val="24"/>
          <w:lang w:val="fr-FR"/>
        </w:rPr>
      </w:pPr>
      <w:r w:rsidRPr="006A0008">
        <w:rPr>
          <w:rFonts w:ascii="Times New Roman" w:hAnsi="Times New Roman" w:cs="Times New Roman"/>
          <w:sz w:val="24"/>
          <w:szCs w:val="24"/>
        </w:rPr>
        <w:t>2</w:t>
      </w:r>
      <w:r w:rsidRPr="006A0008">
        <w:rPr>
          <w:rFonts w:ascii="Times New Roman" w:hAnsi="Times New Roman" w:cs="Times New Roman"/>
          <w:sz w:val="24"/>
          <w:szCs w:val="24"/>
        </w:rPr>
        <w:t>5</w:t>
      </w:r>
      <w:r w:rsidRPr="006A0008">
        <w:rPr>
          <w:rFonts w:ascii="Times New Roman" w:hAnsi="Times New Roman" w:cs="Times New Roman"/>
          <w:sz w:val="24"/>
          <w:szCs w:val="24"/>
        </w:rPr>
        <w:t>-</w:t>
      </w:r>
      <w:r w:rsidRPr="006A0008">
        <w:rPr>
          <w:rFonts w:ascii="Times New Roman" w:hAnsi="Times New Roman" w:cs="Times New Roman"/>
          <w:sz w:val="24"/>
          <w:szCs w:val="24"/>
        </w:rPr>
        <w:t>1</w:t>
      </w:r>
      <w:r w:rsidRPr="006A0008">
        <w:rPr>
          <w:rFonts w:ascii="Times New Roman" w:hAnsi="Times New Roman" w:cs="Times New Roman"/>
          <w:sz w:val="24"/>
          <w:szCs w:val="24"/>
        </w:rPr>
        <w:t>5mm</w:t>
      </w:r>
      <w:r w:rsidRPr="006A0008">
        <w:rPr>
          <w:rFonts w:ascii="Times New Roman" w:hAnsi="Times New Roman" w:cs="Times New Roman"/>
          <w:sz w:val="24"/>
          <w:szCs w:val="24"/>
        </w:rPr>
        <w:t xml:space="preserve"> indicates </w:t>
      </w:r>
      <w:r w:rsidR="003823A8" w:rsidRPr="006A0008">
        <w:rPr>
          <w:rFonts w:ascii="Times New Roman" w:hAnsi="Times New Roman" w:cs="Times New Roman"/>
          <w:sz w:val="24"/>
          <w:szCs w:val="24"/>
        </w:rPr>
        <w:t>ideal</w:t>
      </w:r>
      <w:r w:rsidRPr="006A0008">
        <w:rPr>
          <w:rFonts w:ascii="Times New Roman" w:hAnsi="Times New Roman" w:cs="Times New Roman"/>
          <w:sz w:val="24"/>
          <w:szCs w:val="24"/>
        </w:rPr>
        <w:t xml:space="preserve"> </w:t>
      </w:r>
      <w:r w:rsidRPr="006A0008">
        <w:rPr>
          <w:rFonts w:ascii="Times New Roman" w:hAnsi="Times New Roman" w:cs="Times New Roman"/>
          <w:sz w:val="24"/>
          <w:szCs w:val="24"/>
          <w:lang w:val="fr-FR"/>
        </w:rPr>
        <w:t xml:space="preserve">surface </w:t>
      </w:r>
      <w:proofErr w:type="spellStart"/>
      <w:r w:rsidRPr="006A0008">
        <w:rPr>
          <w:rFonts w:ascii="Times New Roman" w:hAnsi="Times New Roman" w:cs="Times New Roman"/>
          <w:sz w:val="24"/>
          <w:szCs w:val="24"/>
          <w:lang w:val="fr-FR"/>
        </w:rPr>
        <w:t>soil</w:t>
      </w:r>
      <w:proofErr w:type="spellEnd"/>
      <w:r w:rsidRPr="006A0008">
        <w:rPr>
          <w:rFonts w:ascii="Times New Roman" w:hAnsi="Times New Roman" w:cs="Times New Roman"/>
          <w:sz w:val="24"/>
          <w:szCs w:val="24"/>
          <w:lang w:val="fr-FR"/>
        </w:rPr>
        <w:t xml:space="preserve"> </w:t>
      </w:r>
      <w:proofErr w:type="spellStart"/>
      <w:r w:rsidRPr="006A0008">
        <w:rPr>
          <w:rFonts w:ascii="Times New Roman" w:hAnsi="Times New Roman" w:cs="Times New Roman"/>
          <w:sz w:val="24"/>
          <w:szCs w:val="24"/>
          <w:lang w:val="fr-FR"/>
        </w:rPr>
        <w:t>moisture</w:t>
      </w:r>
      <w:proofErr w:type="spellEnd"/>
    </w:p>
    <w:p w14:paraId="2AA8992D" w14:textId="282D0791" w:rsidR="009D22E9" w:rsidRPr="006A0008" w:rsidRDefault="009D22E9" w:rsidP="009D22E9">
      <w:pPr>
        <w:pStyle w:val="ListParagraph"/>
        <w:numPr>
          <w:ilvl w:val="0"/>
          <w:numId w:val="4"/>
        </w:numPr>
        <w:rPr>
          <w:rFonts w:ascii="Times New Roman" w:hAnsi="Times New Roman" w:cs="Times New Roman"/>
          <w:sz w:val="24"/>
          <w:szCs w:val="24"/>
          <w:lang w:val="fr-FR"/>
        </w:rPr>
      </w:pPr>
      <w:r w:rsidRPr="006A0008">
        <w:rPr>
          <w:rFonts w:ascii="Times New Roman" w:hAnsi="Times New Roman" w:cs="Times New Roman"/>
          <w:sz w:val="24"/>
          <w:szCs w:val="24"/>
          <w:lang w:val="fr-FR"/>
        </w:rPr>
        <w:t>1</w:t>
      </w:r>
      <w:r w:rsidRPr="006A0008">
        <w:rPr>
          <w:rFonts w:ascii="Times New Roman" w:hAnsi="Times New Roman" w:cs="Times New Roman"/>
          <w:sz w:val="24"/>
          <w:szCs w:val="24"/>
          <w:lang w:val="fr-FR"/>
        </w:rPr>
        <w:t>0-</w:t>
      </w:r>
      <w:r w:rsidRPr="006A0008">
        <w:rPr>
          <w:rFonts w:ascii="Times New Roman" w:hAnsi="Times New Roman" w:cs="Times New Roman"/>
          <w:sz w:val="24"/>
          <w:szCs w:val="24"/>
          <w:lang w:val="fr-FR"/>
        </w:rPr>
        <w:t>1</w:t>
      </w:r>
      <w:r w:rsidRPr="006A0008">
        <w:rPr>
          <w:rFonts w:ascii="Times New Roman" w:hAnsi="Times New Roman" w:cs="Times New Roman"/>
          <w:sz w:val="24"/>
          <w:szCs w:val="24"/>
          <w:lang w:val="fr-FR"/>
        </w:rPr>
        <w:t>5mm</w:t>
      </w:r>
      <w:r w:rsidRPr="006A0008">
        <w:rPr>
          <w:rFonts w:ascii="Times New Roman" w:hAnsi="Times New Roman" w:cs="Times New Roman"/>
          <w:sz w:val="24"/>
          <w:szCs w:val="24"/>
          <w:lang w:val="fr-FR"/>
        </w:rPr>
        <w:t xml:space="preserve"> </w:t>
      </w:r>
      <w:proofErr w:type="spellStart"/>
      <w:r w:rsidRPr="006A0008">
        <w:rPr>
          <w:rFonts w:ascii="Times New Roman" w:hAnsi="Times New Roman" w:cs="Times New Roman"/>
          <w:sz w:val="24"/>
          <w:szCs w:val="24"/>
          <w:lang w:val="fr-FR"/>
        </w:rPr>
        <w:t>indicate</w:t>
      </w:r>
      <w:r w:rsidR="003823A8" w:rsidRPr="006A0008">
        <w:rPr>
          <w:rFonts w:ascii="Times New Roman" w:hAnsi="Times New Roman" w:cs="Times New Roman"/>
          <w:sz w:val="24"/>
          <w:szCs w:val="24"/>
          <w:lang w:val="fr-FR"/>
        </w:rPr>
        <w:t>s</w:t>
      </w:r>
      <w:proofErr w:type="spellEnd"/>
      <w:r w:rsidRPr="006A0008">
        <w:rPr>
          <w:rFonts w:ascii="Times New Roman" w:hAnsi="Times New Roman" w:cs="Times New Roman"/>
          <w:sz w:val="24"/>
          <w:szCs w:val="24"/>
          <w:lang w:val="fr-FR"/>
        </w:rPr>
        <w:t xml:space="preserve"> dry surface </w:t>
      </w:r>
      <w:proofErr w:type="spellStart"/>
      <w:r w:rsidRPr="006A0008">
        <w:rPr>
          <w:rFonts w:ascii="Times New Roman" w:hAnsi="Times New Roman" w:cs="Times New Roman"/>
          <w:sz w:val="24"/>
          <w:szCs w:val="24"/>
          <w:lang w:val="fr-FR"/>
        </w:rPr>
        <w:t>soil</w:t>
      </w:r>
      <w:proofErr w:type="spellEnd"/>
      <w:r w:rsidRPr="006A0008">
        <w:rPr>
          <w:rFonts w:ascii="Times New Roman" w:hAnsi="Times New Roman" w:cs="Times New Roman"/>
          <w:sz w:val="24"/>
          <w:szCs w:val="24"/>
          <w:lang w:val="fr-FR"/>
        </w:rPr>
        <w:t xml:space="preserve"> </w:t>
      </w:r>
      <w:proofErr w:type="spellStart"/>
      <w:r w:rsidRPr="006A0008">
        <w:rPr>
          <w:rFonts w:ascii="Times New Roman" w:hAnsi="Times New Roman" w:cs="Times New Roman"/>
          <w:sz w:val="24"/>
          <w:szCs w:val="24"/>
          <w:lang w:val="fr-FR"/>
        </w:rPr>
        <w:t>moisture</w:t>
      </w:r>
      <w:proofErr w:type="spellEnd"/>
    </w:p>
    <w:p w14:paraId="02B37B40" w14:textId="06104EB6" w:rsidR="009D22E9" w:rsidRPr="006A0008" w:rsidRDefault="009D22E9" w:rsidP="003823A8">
      <w:pPr>
        <w:pStyle w:val="ListParagraph"/>
        <w:numPr>
          <w:ilvl w:val="0"/>
          <w:numId w:val="4"/>
        </w:numPr>
        <w:rPr>
          <w:rFonts w:ascii="Times New Roman" w:hAnsi="Times New Roman" w:cs="Times New Roman"/>
          <w:sz w:val="24"/>
          <w:szCs w:val="24"/>
          <w:rPrChange w:id="0" w:author="Liverpool, Ari" w:date="2022-07-13T15:49:00Z">
            <w:rPr>
              <w:b/>
              <w:bCs/>
            </w:rPr>
          </w:rPrChange>
        </w:rPr>
      </w:pPr>
      <w:r w:rsidRPr="006A0008">
        <w:rPr>
          <w:rFonts w:ascii="Times New Roman" w:hAnsi="Times New Roman" w:cs="Times New Roman"/>
          <w:sz w:val="24"/>
          <w:szCs w:val="24"/>
        </w:rPr>
        <w:t>10mm or less</w:t>
      </w:r>
      <w:r w:rsidRPr="006A0008">
        <w:rPr>
          <w:rFonts w:ascii="Times New Roman" w:hAnsi="Times New Roman" w:cs="Times New Roman"/>
          <w:sz w:val="24"/>
          <w:szCs w:val="24"/>
        </w:rPr>
        <w:t xml:space="preserve"> indicate extremely dry </w:t>
      </w:r>
      <w:r w:rsidRPr="006A0008">
        <w:rPr>
          <w:rFonts w:ascii="Times New Roman" w:hAnsi="Times New Roman" w:cs="Times New Roman"/>
          <w:sz w:val="24"/>
          <w:szCs w:val="24"/>
        </w:rPr>
        <w:t>surface soil moisture</w:t>
      </w:r>
    </w:p>
    <w:p w14:paraId="199104B9" w14:textId="77777777" w:rsidR="003823A8" w:rsidRPr="006A0008" w:rsidRDefault="003823A8" w:rsidP="00483ED4">
      <w:pPr>
        <w:rPr>
          <w:rFonts w:ascii="Times New Roman" w:hAnsi="Times New Roman" w:cs="Times New Roman"/>
          <w:b/>
          <w:bCs/>
          <w:sz w:val="24"/>
          <w:szCs w:val="24"/>
        </w:rPr>
      </w:pPr>
    </w:p>
    <w:p w14:paraId="181D1103" w14:textId="502AEB48"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Ideal soil type for maize production</w:t>
      </w:r>
    </w:p>
    <w:p w14:paraId="5430972D" w14:textId="77777777" w:rsidR="00483ED4" w:rsidRPr="006A0008" w:rsidRDefault="00483ED4" w:rsidP="006A0008">
      <w:pPr>
        <w:ind w:firstLine="720"/>
        <w:rPr>
          <w:rFonts w:ascii="Times New Roman" w:hAnsi="Times New Roman" w:cs="Times New Roman"/>
          <w:sz w:val="24"/>
          <w:szCs w:val="24"/>
        </w:rPr>
      </w:pPr>
      <w:r w:rsidRPr="006A0008">
        <w:rPr>
          <w:rFonts w:ascii="Times New Roman" w:hAnsi="Times New Roman" w:cs="Times New Roman"/>
          <w:sz w:val="24"/>
          <w:szCs w:val="24"/>
        </w:rPr>
        <w:t>The germination of maize seeds is dependent to a large extent on soil and environmental condition with warm, moist conditions resulting in seedling emergence of 6 to 10 days, while cool or dry conditions slowing emergence to two weeks or longer</w:t>
      </w:r>
      <w:r w:rsidR="001410BE" w:rsidRPr="006A0008">
        <w:rPr>
          <w:rFonts w:ascii="Times New Roman" w:hAnsi="Times New Roman" w:cs="Times New Roman"/>
          <w:sz w:val="24"/>
          <w:szCs w:val="24"/>
        </w:rPr>
        <w:t xml:space="preserve"> </w:t>
      </w:r>
      <w:r w:rsidR="00892758" w:rsidRPr="006A0008">
        <w:rPr>
          <w:rFonts w:ascii="Times New Roman" w:hAnsi="Times New Roman" w:cs="Times New Roman"/>
          <w:sz w:val="24"/>
          <w:szCs w:val="24"/>
        </w:rPr>
        <w:fldChar w:fldCharType="begin"/>
      </w:r>
      <w:r w:rsidR="001410BE" w:rsidRPr="006A0008">
        <w:rPr>
          <w:rFonts w:ascii="Times New Roman" w:hAnsi="Times New Roman" w:cs="Times New Roman"/>
          <w:sz w:val="24"/>
          <w:szCs w:val="24"/>
        </w:rPr>
        <w:instrText xml:space="preserve"> ADDIN EN.CITE &lt;EndNote&gt;&lt;Cite&gt;&lt;Author&gt;Plessis&lt;/Author&gt;&lt;Year&gt;2003&lt;/Year&gt;&lt;RecNum&gt;9&lt;/RecNum&gt;&lt;DisplayText&gt;(Plessis, 2003)&lt;/DisplayText&gt;&lt;record&gt;&lt;rec-number&gt;9&lt;/rec-number&gt;&lt;foreign-keys&gt;&lt;key app="EN" db-id="9v5w0d9eqzwv03et90npeaw19aa5z5eeve2r" timestamp="1657719476"&gt;9&lt;/key&gt;&lt;/foreign-keys&gt;&lt;ref-type name="Report"&gt;27&lt;/ref-type&gt;&lt;contributors&gt;&lt;authors&gt;&lt;author&gt;Jéan du Plessis&lt;/author&gt;&lt;/authors&gt;&lt;tertiary-authors&gt;&lt;author&gt;South Africa. Department of Agriculture&lt;/author&gt;&lt;author&gt;Directorate Agricultural Information Services&lt;/author&gt;&lt;author&gt;ARC-Grain Crops Institute&lt;/author&gt;&lt;/tertiary-authors&gt;&lt;/contributors&gt;&lt;titles&gt;&lt;title&gt;Maize Production&lt;/title&gt;&lt;/titles&gt;&lt;dates&gt;&lt;year&gt;2003&lt;/year&gt;&lt;/dates&gt;&lt;publisher&gt;Department of Agriculture&lt;/publisher&gt;&lt;urls&gt;&lt;related-urls&gt;&lt;url&gt;https://books.google.com/books?id=-0N7oAEACAAJ&lt;/url&gt;&lt;/related-urls&gt;&lt;/urls&gt;&lt;/record&gt;&lt;/Cite&gt;&lt;/EndNote&gt;</w:instrText>
      </w:r>
      <w:r w:rsidR="00892758" w:rsidRPr="006A0008">
        <w:rPr>
          <w:rFonts w:ascii="Times New Roman" w:hAnsi="Times New Roman" w:cs="Times New Roman"/>
          <w:sz w:val="24"/>
          <w:szCs w:val="24"/>
        </w:rPr>
        <w:fldChar w:fldCharType="separate"/>
      </w:r>
      <w:r w:rsidR="001410BE" w:rsidRPr="006A0008">
        <w:rPr>
          <w:rFonts w:ascii="Times New Roman" w:hAnsi="Times New Roman" w:cs="Times New Roman"/>
          <w:noProof/>
          <w:sz w:val="24"/>
          <w:szCs w:val="24"/>
        </w:rPr>
        <w:t>(Plessis, 2003)</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 The optimum moisture levels of the soil is approximately 60% of the total capacity while optimum soil texture is between 10-30% clay content</w:t>
      </w:r>
      <w:r w:rsidR="001410BE" w:rsidRPr="006A0008">
        <w:rPr>
          <w:rFonts w:ascii="Times New Roman" w:hAnsi="Times New Roman" w:cs="Times New Roman"/>
          <w:sz w:val="24"/>
          <w:szCs w:val="24"/>
        </w:rPr>
        <w:t xml:space="preserve"> </w:t>
      </w:r>
      <w:r w:rsidR="00892758" w:rsidRPr="006A0008">
        <w:rPr>
          <w:rFonts w:ascii="Times New Roman" w:hAnsi="Times New Roman" w:cs="Times New Roman"/>
          <w:sz w:val="24"/>
          <w:szCs w:val="24"/>
        </w:rPr>
        <w:fldChar w:fldCharType="begin"/>
      </w:r>
      <w:r w:rsidR="001410BE" w:rsidRPr="006A0008">
        <w:rPr>
          <w:rFonts w:ascii="Times New Roman" w:hAnsi="Times New Roman" w:cs="Times New Roman"/>
          <w:sz w:val="24"/>
          <w:szCs w:val="24"/>
        </w:rPr>
        <w:instrText xml:space="preserve"> ADDIN EN.CITE &lt;EndNote&gt;&lt;Cite&gt;&lt;Author&gt;Plessis&lt;/Author&gt;&lt;Year&gt;2003&lt;/Year&gt;&lt;RecNum&gt;9&lt;/RecNum&gt;&lt;DisplayText&gt;(Plessis, 2003)&lt;/DisplayText&gt;&lt;record&gt;&lt;rec-number&gt;9&lt;/rec-number&gt;&lt;foreign-keys&gt;&lt;key app="EN" db-id="9v5w0d9eqzwv03et90npeaw19aa5z5eeve2r" timestamp="1657719476"&gt;9&lt;/key&gt;&lt;/foreign-keys&gt;&lt;ref-type name="Report"&gt;27&lt;/ref-type&gt;&lt;contributors&gt;&lt;authors&gt;&lt;author&gt;Jéan du Plessis&lt;/author&gt;&lt;/authors&gt;&lt;tertiary-authors&gt;&lt;author&gt;South Africa. Department of Agriculture&lt;/author&gt;&lt;author&gt;Directorate Agricultural Information Services&lt;/author&gt;&lt;author&gt;ARC-Grain Crops Institute&lt;/author&gt;&lt;/tertiary-authors&gt;&lt;/contributors&gt;&lt;titles&gt;&lt;title&gt;Maize Production&lt;/title&gt;&lt;/titles&gt;&lt;dates&gt;&lt;year&gt;2003&lt;/year&gt;&lt;/dates&gt;&lt;publisher&gt;Department of Agriculture&lt;/publisher&gt;&lt;urls&gt;&lt;related-urls&gt;&lt;url&gt;https://books.google.com/books?id=-0N7oAEACAAJ&lt;/url&gt;&lt;/related-urls&gt;&lt;/urls&gt;&lt;/record&gt;&lt;/Cite&gt;&lt;/EndNote&gt;</w:instrText>
      </w:r>
      <w:r w:rsidR="00892758" w:rsidRPr="006A0008">
        <w:rPr>
          <w:rFonts w:ascii="Times New Roman" w:hAnsi="Times New Roman" w:cs="Times New Roman"/>
          <w:sz w:val="24"/>
          <w:szCs w:val="24"/>
        </w:rPr>
        <w:fldChar w:fldCharType="separate"/>
      </w:r>
      <w:r w:rsidR="001410BE" w:rsidRPr="006A0008">
        <w:rPr>
          <w:rFonts w:ascii="Times New Roman" w:hAnsi="Times New Roman" w:cs="Times New Roman"/>
          <w:noProof/>
          <w:sz w:val="24"/>
          <w:szCs w:val="24"/>
        </w:rPr>
        <w:t>(Plessis, 2003)</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 Maize grows best in fertile, deep, well-drained soils where total annual rainfall is greater than 500mm</w:t>
      </w:r>
      <w:r w:rsidR="00DE646A" w:rsidRPr="006A0008">
        <w:rPr>
          <w:rFonts w:ascii="Times New Roman" w:hAnsi="Times New Roman" w:cs="Times New Roman"/>
          <w:sz w:val="24"/>
          <w:szCs w:val="24"/>
        </w:rPr>
        <w:t xml:space="preserve"> </w:t>
      </w:r>
      <w:r w:rsidR="00892758" w:rsidRPr="006A0008">
        <w:rPr>
          <w:rFonts w:ascii="Times New Roman" w:hAnsi="Times New Roman" w:cs="Times New Roman"/>
          <w:sz w:val="24"/>
          <w:szCs w:val="24"/>
        </w:rPr>
        <w:fldChar w:fldCharType="begin"/>
      </w:r>
      <w:r w:rsidR="00DE646A" w:rsidRPr="006A0008">
        <w:rPr>
          <w:rFonts w:ascii="Times New Roman" w:hAnsi="Times New Roman" w:cs="Times New Roman"/>
          <w:sz w:val="24"/>
          <w:szCs w:val="24"/>
        </w:rPr>
        <w:instrText xml:space="preserve"> ADDIN EN.CITE &lt;EndNote&gt;&lt;Cite&gt;&lt;Author&gt;Limited&lt;/Author&gt;&lt;RecNum&gt;10&lt;/RecNum&gt;&lt;DisplayText&gt;(Limited)&lt;/DisplayText&gt;&lt;record&gt;&lt;rec-number&gt;10&lt;/rec-number&gt;&lt;foreign-keys&gt;&lt;key app="EN" db-id="9v5w0d9eqzwv03et90npeaw19aa5z5eeve2r" timestamp="1657721216"&gt;10&lt;/key&gt;&lt;/foreign-keys&gt;&lt;ref-type name="Report"&gt;27&lt;/ref-type&gt;&lt;contributors&gt;&lt;authors&gt;&lt;author&gt;Seed Co Limited&lt;/author&gt;&lt;/authors&gt;&lt;/contributors&gt;&lt;titles&gt;&lt;title&gt;Maize Growers Guide&lt;/title&gt;&lt;/titles&gt;&lt;dates&gt;&lt;/dates&gt;&lt;urls&gt;&lt;related-urls&gt;&lt;url&gt;https://www.seedcogroup.com/zw/sites/default/files/Maize%20Growers%20Guide_0.pdf&lt;/url&gt;&lt;/related-urls&gt;&lt;/urls&gt;&lt;/record&gt;&lt;/Cite&gt;&lt;/EndNote&gt;</w:instrText>
      </w:r>
      <w:r w:rsidR="00892758" w:rsidRPr="006A0008">
        <w:rPr>
          <w:rFonts w:ascii="Times New Roman" w:hAnsi="Times New Roman" w:cs="Times New Roman"/>
          <w:sz w:val="24"/>
          <w:szCs w:val="24"/>
        </w:rPr>
        <w:fldChar w:fldCharType="separate"/>
      </w:r>
      <w:r w:rsidR="00DE646A" w:rsidRPr="006A0008">
        <w:rPr>
          <w:rFonts w:ascii="Times New Roman" w:hAnsi="Times New Roman" w:cs="Times New Roman"/>
          <w:noProof/>
          <w:sz w:val="24"/>
          <w:szCs w:val="24"/>
        </w:rPr>
        <w:t>(Limited)</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 Maize is susceptible to both drought and water logging and therefore poorly drained soils should be avoided. Furthermore, drought during silking and tasseling, which occurs during the four-week period spanning flowering, can lead to high yield losses and resultingly some form of water conservation is beneficial</w:t>
      </w:r>
      <w:r w:rsidR="00DE646A" w:rsidRPr="006A0008">
        <w:rPr>
          <w:rFonts w:ascii="Times New Roman" w:hAnsi="Times New Roman" w:cs="Times New Roman"/>
          <w:sz w:val="24"/>
          <w:szCs w:val="24"/>
        </w:rPr>
        <w:t xml:space="preserve"> </w:t>
      </w:r>
      <w:r w:rsidR="00892758" w:rsidRPr="006A0008">
        <w:rPr>
          <w:rFonts w:ascii="Times New Roman" w:hAnsi="Times New Roman" w:cs="Times New Roman"/>
          <w:sz w:val="24"/>
          <w:szCs w:val="24"/>
        </w:rPr>
        <w:fldChar w:fldCharType="begin"/>
      </w:r>
      <w:r w:rsidR="00DE646A" w:rsidRPr="006A0008">
        <w:rPr>
          <w:rFonts w:ascii="Times New Roman" w:hAnsi="Times New Roman" w:cs="Times New Roman"/>
          <w:sz w:val="24"/>
          <w:szCs w:val="24"/>
        </w:rPr>
        <w:instrText xml:space="preserve"> ADDIN EN.CITE &lt;EndNote&gt;&lt;Cite&gt;&lt;Author&gt;Limited&lt;/Author&gt;&lt;RecNum&gt;10&lt;/RecNum&gt;&lt;DisplayText&gt;(Limited)&lt;/DisplayText&gt;&lt;record&gt;&lt;rec-number&gt;10&lt;/rec-number&gt;&lt;foreign-keys&gt;&lt;key app="EN" db-id="9v5w0d9eqzwv03et90npeaw19aa5z5eeve2r" timestamp="1657721216"&gt;10&lt;/key&gt;&lt;/foreign-keys&gt;&lt;ref-type name="Report"&gt;27&lt;/ref-type&gt;&lt;contributors&gt;&lt;authors&gt;&lt;author&gt;Seed Co Limited&lt;/author&gt;&lt;/authors&gt;&lt;/contributors&gt;&lt;titles&gt;&lt;title&gt;Maize Growers Guide&lt;/title&gt;&lt;/titles&gt;&lt;dates&gt;&lt;/dates&gt;&lt;urls&gt;&lt;related-urls&gt;&lt;url&gt;https://www.seedcogroup.com/zw/sites/default/files/Maize%20Growers%20Guide_0.pdf&lt;/url&gt;&lt;/related-urls&gt;&lt;/urls&gt;&lt;/record&gt;&lt;/Cite&gt;&lt;/EndNote&gt;</w:instrText>
      </w:r>
      <w:r w:rsidR="00892758" w:rsidRPr="006A0008">
        <w:rPr>
          <w:rFonts w:ascii="Times New Roman" w:hAnsi="Times New Roman" w:cs="Times New Roman"/>
          <w:sz w:val="24"/>
          <w:szCs w:val="24"/>
        </w:rPr>
        <w:fldChar w:fldCharType="separate"/>
      </w:r>
      <w:r w:rsidR="00DE646A" w:rsidRPr="006A0008">
        <w:rPr>
          <w:rFonts w:ascii="Times New Roman" w:hAnsi="Times New Roman" w:cs="Times New Roman"/>
          <w:noProof/>
          <w:sz w:val="24"/>
          <w:szCs w:val="24"/>
        </w:rPr>
        <w:t>(Limited)</w:t>
      </w:r>
      <w:r w:rsidR="00892758" w:rsidRPr="006A0008">
        <w:rPr>
          <w:rFonts w:ascii="Times New Roman" w:hAnsi="Times New Roman" w:cs="Times New Roman"/>
          <w:sz w:val="24"/>
          <w:szCs w:val="24"/>
        </w:rPr>
        <w:fldChar w:fldCharType="end"/>
      </w:r>
      <w:r w:rsidRPr="006A0008">
        <w:rPr>
          <w:rFonts w:ascii="Times New Roman" w:hAnsi="Times New Roman" w:cs="Times New Roman"/>
          <w:sz w:val="24"/>
          <w:szCs w:val="24"/>
        </w:rPr>
        <w:t>.</w:t>
      </w:r>
    </w:p>
    <w:p w14:paraId="00057CA2"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Soil type overview by region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614"/>
        <w:gridCol w:w="1151"/>
        <w:gridCol w:w="4735"/>
        <w:gridCol w:w="2528"/>
      </w:tblGrid>
      <w:tr w:rsidR="00483ED4" w:rsidRPr="006A0008" w14:paraId="75816FBB" w14:textId="77777777" w:rsidTr="00483ED4">
        <w:trPr>
          <w:tblCellSpacing w:w="15" w:type="dxa"/>
        </w:trPr>
        <w:tc>
          <w:tcPr>
            <w:tcW w:w="0" w:type="auto"/>
            <w:vAlign w:val="center"/>
            <w:hideMark/>
          </w:tcPr>
          <w:p w14:paraId="4CA7B8BD"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NR</w:t>
            </w:r>
          </w:p>
        </w:tc>
        <w:tc>
          <w:tcPr>
            <w:tcW w:w="0" w:type="auto"/>
            <w:vAlign w:val="center"/>
            <w:hideMark/>
          </w:tcPr>
          <w:p w14:paraId="28549CDB"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AEZ</w:t>
            </w:r>
          </w:p>
        </w:tc>
        <w:tc>
          <w:tcPr>
            <w:tcW w:w="0" w:type="auto"/>
            <w:vAlign w:val="center"/>
            <w:hideMark/>
          </w:tcPr>
          <w:p w14:paraId="636423D1"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Area</w:t>
            </w:r>
          </w:p>
          <w:p w14:paraId="53D67279"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w:t>
            </w:r>
            <w:proofErr w:type="gramStart"/>
            <w:r w:rsidRPr="006A0008">
              <w:rPr>
                <w:rFonts w:ascii="Times New Roman" w:hAnsi="Times New Roman" w:cs="Times New Roman"/>
                <w:b/>
                <w:bCs/>
                <w:sz w:val="24"/>
                <w:szCs w:val="24"/>
              </w:rPr>
              <w:t>million</w:t>
            </w:r>
            <w:proofErr w:type="gramEnd"/>
            <w:r w:rsidRPr="006A0008">
              <w:rPr>
                <w:rFonts w:ascii="Times New Roman" w:hAnsi="Times New Roman" w:cs="Times New Roman"/>
                <w:b/>
                <w:bCs/>
                <w:sz w:val="24"/>
                <w:szCs w:val="24"/>
              </w:rPr>
              <w:t xml:space="preserve"> ha)</w:t>
            </w:r>
          </w:p>
        </w:tc>
        <w:tc>
          <w:tcPr>
            <w:tcW w:w="0" w:type="auto"/>
            <w:vAlign w:val="center"/>
            <w:hideMark/>
          </w:tcPr>
          <w:p w14:paraId="0D18650A"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Dominant soils</w:t>
            </w:r>
          </w:p>
          <w:p w14:paraId="18857D03"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category</w:t>
            </w:r>
          </w:p>
        </w:tc>
        <w:tc>
          <w:tcPr>
            <w:tcW w:w="0" w:type="auto"/>
            <w:vAlign w:val="center"/>
            <w:hideMark/>
          </w:tcPr>
          <w:p w14:paraId="0B45B746"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Dominant soils</w:t>
            </w:r>
          </w:p>
          <w:p w14:paraId="2D7C658A" w14:textId="77777777" w:rsidR="00483ED4" w:rsidRPr="006A0008" w:rsidRDefault="00483ED4" w:rsidP="00483ED4">
            <w:pPr>
              <w:rPr>
                <w:rFonts w:ascii="Times New Roman" w:hAnsi="Times New Roman" w:cs="Times New Roman"/>
                <w:b/>
                <w:bCs/>
                <w:sz w:val="24"/>
                <w:szCs w:val="24"/>
              </w:rPr>
            </w:pPr>
            <w:r w:rsidRPr="006A0008">
              <w:rPr>
                <w:rFonts w:ascii="Times New Roman" w:hAnsi="Times New Roman" w:cs="Times New Roman"/>
                <w:b/>
                <w:bCs/>
                <w:sz w:val="24"/>
                <w:szCs w:val="24"/>
              </w:rPr>
              <w:t>type</w:t>
            </w:r>
          </w:p>
        </w:tc>
      </w:tr>
      <w:tr w:rsidR="00483ED4" w:rsidRPr="006A0008" w14:paraId="4A018A5F" w14:textId="77777777" w:rsidTr="00483ED4">
        <w:trPr>
          <w:tblCellSpacing w:w="15" w:type="dxa"/>
        </w:trPr>
        <w:tc>
          <w:tcPr>
            <w:tcW w:w="0" w:type="auto"/>
            <w:vAlign w:val="center"/>
            <w:hideMark/>
          </w:tcPr>
          <w:p w14:paraId="2906B3E5"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w:t>
            </w:r>
          </w:p>
        </w:tc>
        <w:tc>
          <w:tcPr>
            <w:tcW w:w="0" w:type="auto"/>
            <w:vAlign w:val="center"/>
            <w:hideMark/>
          </w:tcPr>
          <w:p w14:paraId="56AB6BD4"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w:t>
            </w:r>
          </w:p>
        </w:tc>
        <w:tc>
          <w:tcPr>
            <w:tcW w:w="0" w:type="auto"/>
            <w:vAlign w:val="center"/>
            <w:hideMark/>
          </w:tcPr>
          <w:p w14:paraId="420168B5"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0.7</w:t>
            </w:r>
          </w:p>
        </w:tc>
        <w:tc>
          <w:tcPr>
            <w:tcW w:w="0" w:type="auto"/>
            <w:vAlign w:val="center"/>
            <w:hideMark/>
          </w:tcPr>
          <w:p w14:paraId="71EB0C86"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red soil</w:t>
            </w:r>
          </w:p>
        </w:tc>
        <w:tc>
          <w:tcPr>
            <w:tcW w:w="0" w:type="auto"/>
            <w:vAlign w:val="center"/>
            <w:hideMark/>
          </w:tcPr>
          <w:p w14:paraId="657C32EF"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Acrisols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Ferralsols</w:t>
            </w:r>
            <w:proofErr w:type="spellEnd"/>
          </w:p>
        </w:tc>
      </w:tr>
      <w:tr w:rsidR="00483ED4" w:rsidRPr="006A0008" w14:paraId="186F4BBC" w14:textId="77777777" w:rsidTr="00483ED4">
        <w:trPr>
          <w:tblCellSpacing w:w="15" w:type="dxa"/>
        </w:trPr>
        <w:tc>
          <w:tcPr>
            <w:tcW w:w="0" w:type="auto"/>
            <w:vAlign w:val="center"/>
            <w:hideMark/>
          </w:tcPr>
          <w:p w14:paraId="5E26594C"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 a</w:t>
            </w:r>
          </w:p>
        </w:tc>
        <w:tc>
          <w:tcPr>
            <w:tcW w:w="0" w:type="auto"/>
            <w:vAlign w:val="center"/>
            <w:hideMark/>
          </w:tcPr>
          <w:p w14:paraId="4F0FD8BD"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 a</w:t>
            </w:r>
          </w:p>
        </w:tc>
        <w:tc>
          <w:tcPr>
            <w:tcW w:w="0" w:type="auto"/>
            <w:vAlign w:val="center"/>
            <w:hideMark/>
          </w:tcPr>
          <w:p w14:paraId="41ADC8E8"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4.1</w:t>
            </w:r>
          </w:p>
        </w:tc>
        <w:tc>
          <w:tcPr>
            <w:tcW w:w="0" w:type="auto"/>
            <w:vAlign w:val="center"/>
            <w:hideMark/>
          </w:tcPr>
          <w:p w14:paraId="0A51B1A6"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greyish brown sands and sandy loams derived from granitic rocks</w:t>
            </w:r>
          </w:p>
        </w:tc>
        <w:tc>
          <w:tcPr>
            <w:tcW w:w="0" w:type="auto"/>
            <w:vAlign w:val="center"/>
            <w:hideMark/>
          </w:tcPr>
          <w:p w14:paraId="6CC5D0EA"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Cambisols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Luvisols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Arenosols</w:t>
            </w:r>
            <w:proofErr w:type="spellEnd"/>
          </w:p>
        </w:tc>
      </w:tr>
      <w:tr w:rsidR="00483ED4" w:rsidRPr="006A0008" w14:paraId="0D150C25" w14:textId="77777777" w:rsidTr="00483ED4">
        <w:trPr>
          <w:tblCellSpacing w:w="15" w:type="dxa"/>
        </w:trPr>
        <w:tc>
          <w:tcPr>
            <w:tcW w:w="0" w:type="auto"/>
            <w:vAlign w:val="center"/>
            <w:hideMark/>
          </w:tcPr>
          <w:p w14:paraId="4823DBC3"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IIB</w:t>
            </w:r>
          </w:p>
        </w:tc>
        <w:tc>
          <w:tcPr>
            <w:tcW w:w="0" w:type="auto"/>
            <w:vAlign w:val="center"/>
            <w:hideMark/>
          </w:tcPr>
          <w:p w14:paraId="4C728D65"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IIB</w:t>
            </w:r>
          </w:p>
        </w:tc>
        <w:tc>
          <w:tcPr>
            <w:tcW w:w="0" w:type="auto"/>
            <w:vAlign w:val="center"/>
            <w:hideMark/>
          </w:tcPr>
          <w:p w14:paraId="451AB481"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1.8</w:t>
            </w:r>
          </w:p>
        </w:tc>
        <w:tc>
          <w:tcPr>
            <w:tcW w:w="0" w:type="auto"/>
            <w:vAlign w:val="center"/>
            <w:hideMark/>
          </w:tcPr>
          <w:p w14:paraId="12750277"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greyish brown sands and sandy loams derived from granitic rocks</w:t>
            </w:r>
          </w:p>
        </w:tc>
        <w:tc>
          <w:tcPr>
            <w:tcW w:w="0" w:type="auto"/>
            <w:vAlign w:val="center"/>
            <w:hideMark/>
          </w:tcPr>
          <w:p w14:paraId="0DF2A825"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Cambisols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Luvisols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Arenosols</w:t>
            </w:r>
            <w:proofErr w:type="spellEnd"/>
          </w:p>
        </w:tc>
      </w:tr>
      <w:tr w:rsidR="00483ED4" w:rsidRPr="006A0008" w14:paraId="180A8A44" w14:textId="77777777" w:rsidTr="00483ED4">
        <w:trPr>
          <w:tblCellSpacing w:w="15" w:type="dxa"/>
        </w:trPr>
        <w:tc>
          <w:tcPr>
            <w:tcW w:w="0" w:type="auto"/>
            <w:vAlign w:val="center"/>
            <w:hideMark/>
          </w:tcPr>
          <w:p w14:paraId="69CE75AC"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III</w:t>
            </w:r>
          </w:p>
        </w:tc>
        <w:tc>
          <w:tcPr>
            <w:tcW w:w="0" w:type="auto"/>
            <w:vAlign w:val="center"/>
            <w:hideMark/>
          </w:tcPr>
          <w:p w14:paraId="2614E657"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II(</w:t>
            </w:r>
            <w:proofErr w:type="gramEnd"/>
            <w:r w:rsidRPr="006A0008">
              <w:rPr>
                <w:rFonts w:ascii="Times New Roman" w:hAnsi="Times New Roman" w:cs="Times New Roman"/>
                <w:sz w:val="24"/>
                <w:szCs w:val="24"/>
              </w:rPr>
              <w:t>1)</w:t>
            </w:r>
          </w:p>
        </w:tc>
        <w:tc>
          <w:tcPr>
            <w:tcW w:w="0" w:type="auto"/>
            <w:vAlign w:val="center"/>
            <w:hideMark/>
          </w:tcPr>
          <w:p w14:paraId="6335E293"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0.7</w:t>
            </w:r>
          </w:p>
        </w:tc>
        <w:tc>
          <w:tcPr>
            <w:tcW w:w="0" w:type="auto"/>
            <w:vAlign w:val="center"/>
            <w:hideMark/>
          </w:tcPr>
          <w:p w14:paraId="6D6AB76A"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deep Kalahari sand</w:t>
            </w:r>
          </w:p>
        </w:tc>
        <w:tc>
          <w:tcPr>
            <w:tcW w:w="0" w:type="auto"/>
            <w:vAlign w:val="center"/>
            <w:hideMark/>
          </w:tcPr>
          <w:p w14:paraId="458B989C"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Arenosols</w:t>
            </w:r>
            <w:proofErr w:type="spellEnd"/>
          </w:p>
        </w:tc>
      </w:tr>
      <w:tr w:rsidR="00483ED4" w:rsidRPr="006A0008" w14:paraId="04116A1C" w14:textId="77777777" w:rsidTr="00483ED4">
        <w:trPr>
          <w:tblCellSpacing w:w="15" w:type="dxa"/>
        </w:trPr>
        <w:tc>
          <w:tcPr>
            <w:tcW w:w="0" w:type="auto"/>
            <w:vAlign w:val="center"/>
            <w:hideMark/>
          </w:tcPr>
          <w:p w14:paraId="6F98797B"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III</w:t>
            </w:r>
          </w:p>
        </w:tc>
        <w:tc>
          <w:tcPr>
            <w:tcW w:w="0" w:type="auto"/>
            <w:vAlign w:val="center"/>
            <w:hideMark/>
          </w:tcPr>
          <w:p w14:paraId="0E320D53"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II(</w:t>
            </w:r>
            <w:proofErr w:type="gramEnd"/>
            <w:r w:rsidRPr="006A0008">
              <w:rPr>
                <w:rFonts w:ascii="Times New Roman" w:hAnsi="Times New Roman" w:cs="Times New Roman"/>
                <w:sz w:val="24"/>
                <w:szCs w:val="24"/>
              </w:rPr>
              <w:t>2)</w:t>
            </w:r>
          </w:p>
        </w:tc>
        <w:tc>
          <w:tcPr>
            <w:tcW w:w="0" w:type="auto"/>
            <w:vAlign w:val="center"/>
            <w:hideMark/>
          </w:tcPr>
          <w:p w14:paraId="63508DCD"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1.4</w:t>
            </w:r>
          </w:p>
        </w:tc>
        <w:tc>
          <w:tcPr>
            <w:tcW w:w="0" w:type="auto"/>
            <w:vAlign w:val="center"/>
            <w:hideMark/>
          </w:tcPr>
          <w:p w14:paraId="31C898CA"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very shallow</w:t>
            </w:r>
          </w:p>
        </w:tc>
        <w:tc>
          <w:tcPr>
            <w:tcW w:w="0" w:type="auto"/>
            <w:vAlign w:val="center"/>
            <w:hideMark/>
          </w:tcPr>
          <w:p w14:paraId="3EE1D96B"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Leptosols</w:t>
            </w:r>
            <w:proofErr w:type="spellEnd"/>
            <w:r w:rsidRPr="006A0008">
              <w:rPr>
                <w:rFonts w:ascii="Times New Roman" w:hAnsi="Times New Roman" w:cs="Times New Roman"/>
                <w:sz w:val="24"/>
                <w:szCs w:val="24"/>
              </w:rPr>
              <w:t xml:space="preserve">, </w:t>
            </w:r>
            <w:proofErr w:type="spellStart"/>
            <w:r w:rsidRPr="006A0008">
              <w:rPr>
                <w:rFonts w:ascii="Times New Roman" w:hAnsi="Times New Roman" w:cs="Times New Roman"/>
                <w:sz w:val="24"/>
                <w:szCs w:val="24"/>
              </w:rPr>
              <w:t>Lixisols</w:t>
            </w:r>
            <w:proofErr w:type="spellEnd"/>
          </w:p>
        </w:tc>
      </w:tr>
      <w:tr w:rsidR="00483ED4" w:rsidRPr="006A0008" w14:paraId="7DBC32C7" w14:textId="77777777" w:rsidTr="00483ED4">
        <w:trPr>
          <w:tblCellSpacing w:w="15" w:type="dxa"/>
        </w:trPr>
        <w:tc>
          <w:tcPr>
            <w:tcW w:w="0" w:type="auto"/>
            <w:vAlign w:val="center"/>
            <w:hideMark/>
          </w:tcPr>
          <w:p w14:paraId="67BF350F"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III</w:t>
            </w:r>
          </w:p>
        </w:tc>
        <w:tc>
          <w:tcPr>
            <w:tcW w:w="0" w:type="auto"/>
            <w:vAlign w:val="center"/>
            <w:hideMark/>
          </w:tcPr>
          <w:p w14:paraId="01207FBD"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IV(</w:t>
            </w:r>
            <w:proofErr w:type="gramEnd"/>
            <w:r w:rsidRPr="006A0008">
              <w:rPr>
                <w:rFonts w:ascii="Times New Roman" w:hAnsi="Times New Roman" w:cs="Times New Roman"/>
                <w:sz w:val="24"/>
                <w:szCs w:val="24"/>
              </w:rPr>
              <w:t>5)</w:t>
            </w:r>
          </w:p>
        </w:tc>
        <w:tc>
          <w:tcPr>
            <w:tcW w:w="0" w:type="auto"/>
            <w:vAlign w:val="center"/>
            <w:hideMark/>
          </w:tcPr>
          <w:p w14:paraId="77EB7D87"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7.6</w:t>
            </w:r>
          </w:p>
        </w:tc>
        <w:tc>
          <w:tcPr>
            <w:tcW w:w="0" w:type="auto"/>
            <w:vAlign w:val="center"/>
            <w:hideMark/>
          </w:tcPr>
          <w:p w14:paraId="4C71E526"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greyish brown sands and sandy loams derived from granitic rocks</w:t>
            </w:r>
          </w:p>
        </w:tc>
        <w:tc>
          <w:tcPr>
            <w:tcW w:w="0" w:type="auto"/>
            <w:vAlign w:val="center"/>
            <w:hideMark/>
          </w:tcPr>
          <w:p w14:paraId="0CBC61EF"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Luvisols</w:t>
            </w:r>
            <w:proofErr w:type="spellEnd"/>
          </w:p>
        </w:tc>
      </w:tr>
      <w:tr w:rsidR="00483ED4" w:rsidRPr="006A0008" w14:paraId="3333E853" w14:textId="77777777" w:rsidTr="00483ED4">
        <w:trPr>
          <w:tblCellSpacing w:w="15" w:type="dxa"/>
        </w:trPr>
        <w:tc>
          <w:tcPr>
            <w:tcW w:w="0" w:type="auto"/>
            <w:vAlign w:val="center"/>
            <w:hideMark/>
          </w:tcPr>
          <w:p w14:paraId="3696C343"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w:t>
            </w:r>
          </w:p>
        </w:tc>
        <w:tc>
          <w:tcPr>
            <w:tcW w:w="0" w:type="auto"/>
            <w:vAlign w:val="center"/>
            <w:hideMark/>
          </w:tcPr>
          <w:p w14:paraId="091FC15F"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V(</w:t>
            </w:r>
            <w:proofErr w:type="gramEnd"/>
            <w:r w:rsidRPr="006A0008">
              <w:rPr>
                <w:rFonts w:ascii="Times New Roman" w:hAnsi="Times New Roman" w:cs="Times New Roman"/>
                <w:sz w:val="24"/>
                <w:szCs w:val="24"/>
              </w:rPr>
              <w:t>2)</w:t>
            </w:r>
          </w:p>
        </w:tc>
        <w:tc>
          <w:tcPr>
            <w:tcW w:w="0" w:type="auto"/>
            <w:vAlign w:val="center"/>
            <w:hideMark/>
          </w:tcPr>
          <w:p w14:paraId="2B90D1E0"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0.7</w:t>
            </w:r>
          </w:p>
        </w:tc>
        <w:tc>
          <w:tcPr>
            <w:tcW w:w="0" w:type="auto"/>
            <w:vAlign w:val="center"/>
            <w:hideMark/>
          </w:tcPr>
          <w:p w14:paraId="65DC8C8A"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very shallow</w:t>
            </w:r>
          </w:p>
        </w:tc>
        <w:tc>
          <w:tcPr>
            <w:tcW w:w="0" w:type="auto"/>
            <w:vAlign w:val="center"/>
            <w:hideMark/>
          </w:tcPr>
          <w:p w14:paraId="6707E01E"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Leptosols</w:t>
            </w:r>
            <w:proofErr w:type="spellEnd"/>
          </w:p>
        </w:tc>
      </w:tr>
      <w:tr w:rsidR="00483ED4" w:rsidRPr="006A0008" w14:paraId="29FFC49F" w14:textId="77777777" w:rsidTr="00483ED4">
        <w:trPr>
          <w:tblCellSpacing w:w="15" w:type="dxa"/>
        </w:trPr>
        <w:tc>
          <w:tcPr>
            <w:tcW w:w="0" w:type="auto"/>
            <w:vAlign w:val="center"/>
            <w:hideMark/>
          </w:tcPr>
          <w:p w14:paraId="030772CC"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w:t>
            </w:r>
          </w:p>
        </w:tc>
        <w:tc>
          <w:tcPr>
            <w:tcW w:w="0" w:type="auto"/>
            <w:vAlign w:val="center"/>
            <w:hideMark/>
          </w:tcPr>
          <w:p w14:paraId="3AB8C075"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V(</w:t>
            </w:r>
            <w:proofErr w:type="gramEnd"/>
            <w:r w:rsidRPr="006A0008">
              <w:rPr>
                <w:rFonts w:ascii="Times New Roman" w:hAnsi="Times New Roman" w:cs="Times New Roman"/>
                <w:sz w:val="24"/>
                <w:szCs w:val="24"/>
              </w:rPr>
              <w:t>3)</w:t>
            </w:r>
          </w:p>
        </w:tc>
        <w:tc>
          <w:tcPr>
            <w:tcW w:w="0" w:type="auto"/>
            <w:vAlign w:val="center"/>
            <w:hideMark/>
          </w:tcPr>
          <w:p w14:paraId="221320B8"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0.5</w:t>
            </w:r>
          </w:p>
        </w:tc>
        <w:tc>
          <w:tcPr>
            <w:tcW w:w="0" w:type="auto"/>
            <w:vAlign w:val="center"/>
            <w:hideMark/>
          </w:tcPr>
          <w:p w14:paraId="7D6CB9A3"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Vertisols</w:t>
            </w:r>
            <w:proofErr w:type="spellEnd"/>
          </w:p>
        </w:tc>
        <w:tc>
          <w:tcPr>
            <w:tcW w:w="0" w:type="auto"/>
            <w:vAlign w:val="center"/>
            <w:hideMark/>
          </w:tcPr>
          <w:p w14:paraId="623722CA"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Vertisols</w:t>
            </w:r>
            <w:proofErr w:type="spellEnd"/>
          </w:p>
        </w:tc>
      </w:tr>
      <w:tr w:rsidR="00483ED4" w:rsidRPr="006A0008" w14:paraId="3CE50819" w14:textId="77777777" w:rsidTr="00483ED4">
        <w:trPr>
          <w:tblCellSpacing w:w="15" w:type="dxa"/>
        </w:trPr>
        <w:tc>
          <w:tcPr>
            <w:tcW w:w="0" w:type="auto"/>
            <w:vAlign w:val="center"/>
            <w:hideMark/>
          </w:tcPr>
          <w:p w14:paraId="5EE4601C"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w:t>
            </w:r>
          </w:p>
        </w:tc>
        <w:tc>
          <w:tcPr>
            <w:tcW w:w="0" w:type="auto"/>
            <w:vAlign w:val="center"/>
            <w:hideMark/>
          </w:tcPr>
          <w:p w14:paraId="427A6F6F"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V(</w:t>
            </w:r>
            <w:proofErr w:type="gramEnd"/>
            <w:r w:rsidRPr="006A0008">
              <w:rPr>
                <w:rFonts w:ascii="Times New Roman" w:hAnsi="Times New Roman" w:cs="Times New Roman"/>
                <w:sz w:val="24"/>
                <w:szCs w:val="24"/>
              </w:rPr>
              <w:t>4)</w:t>
            </w:r>
          </w:p>
        </w:tc>
        <w:tc>
          <w:tcPr>
            <w:tcW w:w="0" w:type="auto"/>
            <w:vAlign w:val="center"/>
            <w:hideMark/>
          </w:tcPr>
          <w:p w14:paraId="6C964F70"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1.5</w:t>
            </w:r>
          </w:p>
        </w:tc>
        <w:tc>
          <w:tcPr>
            <w:tcW w:w="0" w:type="auto"/>
            <w:vAlign w:val="center"/>
            <w:hideMark/>
          </w:tcPr>
          <w:p w14:paraId="24958A8E"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brown loamy sands &amp; loams</w:t>
            </w:r>
          </w:p>
        </w:tc>
        <w:tc>
          <w:tcPr>
            <w:tcW w:w="0" w:type="auto"/>
            <w:vAlign w:val="center"/>
            <w:hideMark/>
          </w:tcPr>
          <w:p w14:paraId="47B86745"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Luvisols</w:t>
            </w:r>
            <w:proofErr w:type="spellEnd"/>
            <w:r w:rsidRPr="006A0008">
              <w:rPr>
                <w:rFonts w:ascii="Times New Roman" w:hAnsi="Times New Roman" w:cs="Times New Roman"/>
                <w:sz w:val="24"/>
                <w:szCs w:val="24"/>
              </w:rPr>
              <w:t>, Solonetz</w:t>
            </w:r>
          </w:p>
        </w:tc>
      </w:tr>
      <w:tr w:rsidR="00483ED4" w:rsidRPr="006A0008" w14:paraId="1B1BF085" w14:textId="77777777" w:rsidTr="00483ED4">
        <w:trPr>
          <w:tblCellSpacing w:w="15" w:type="dxa"/>
        </w:trPr>
        <w:tc>
          <w:tcPr>
            <w:tcW w:w="0" w:type="auto"/>
            <w:vAlign w:val="center"/>
            <w:hideMark/>
          </w:tcPr>
          <w:p w14:paraId="745A2B8B"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V</w:t>
            </w:r>
          </w:p>
        </w:tc>
        <w:tc>
          <w:tcPr>
            <w:tcW w:w="0" w:type="auto"/>
            <w:vAlign w:val="center"/>
            <w:hideMark/>
          </w:tcPr>
          <w:p w14:paraId="7912E1E2" w14:textId="77777777" w:rsidR="00483ED4" w:rsidRPr="006A0008" w:rsidRDefault="00483ED4" w:rsidP="00483ED4">
            <w:pPr>
              <w:rPr>
                <w:rFonts w:ascii="Times New Roman" w:hAnsi="Times New Roman" w:cs="Times New Roman"/>
                <w:sz w:val="24"/>
                <w:szCs w:val="24"/>
              </w:rPr>
            </w:pPr>
            <w:proofErr w:type="gramStart"/>
            <w:r w:rsidRPr="006A0008">
              <w:rPr>
                <w:rFonts w:ascii="Times New Roman" w:hAnsi="Times New Roman" w:cs="Times New Roman"/>
                <w:sz w:val="24"/>
                <w:szCs w:val="24"/>
              </w:rPr>
              <w:t>V(</w:t>
            </w:r>
            <w:proofErr w:type="gramEnd"/>
            <w:r w:rsidRPr="006A0008">
              <w:rPr>
                <w:rFonts w:ascii="Times New Roman" w:hAnsi="Times New Roman" w:cs="Times New Roman"/>
                <w:sz w:val="24"/>
                <w:szCs w:val="24"/>
              </w:rPr>
              <w:t>5)</w:t>
            </w:r>
          </w:p>
        </w:tc>
        <w:tc>
          <w:tcPr>
            <w:tcW w:w="0" w:type="auto"/>
            <w:vAlign w:val="center"/>
            <w:hideMark/>
          </w:tcPr>
          <w:p w14:paraId="0E03A3D7"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3.9</w:t>
            </w:r>
          </w:p>
        </w:tc>
        <w:tc>
          <w:tcPr>
            <w:tcW w:w="0" w:type="auto"/>
            <w:vAlign w:val="center"/>
            <w:hideMark/>
          </w:tcPr>
          <w:p w14:paraId="713A9B8F" w14:textId="77777777" w:rsidR="00483ED4" w:rsidRPr="006A0008" w:rsidRDefault="00483ED4" w:rsidP="00483ED4">
            <w:pPr>
              <w:rPr>
                <w:rFonts w:ascii="Times New Roman" w:hAnsi="Times New Roman" w:cs="Times New Roman"/>
                <w:sz w:val="24"/>
                <w:szCs w:val="24"/>
              </w:rPr>
            </w:pPr>
            <w:r w:rsidRPr="006A0008">
              <w:rPr>
                <w:rFonts w:ascii="Times New Roman" w:hAnsi="Times New Roman" w:cs="Times New Roman"/>
                <w:sz w:val="24"/>
                <w:szCs w:val="24"/>
              </w:rPr>
              <w:t>Sands &amp; sandy loams derived from granite &amp; gneiss</w:t>
            </w:r>
          </w:p>
        </w:tc>
        <w:tc>
          <w:tcPr>
            <w:tcW w:w="0" w:type="auto"/>
            <w:vAlign w:val="center"/>
            <w:hideMark/>
          </w:tcPr>
          <w:p w14:paraId="57802732" w14:textId="77777777" w:rsidR="00483ED4" w:rsidRPr="006A0008" w:rsidRDefault="00483ED4" w:rsidP="00483ED4">
            <w:pPr>
              <w:rPr>
                <w:rFonts w:ascii="Times New Roman" w:hAnsi="Times New Roman" w:cs="Times New Roman"/>
                <w:sz w:val="24"/>
                <w:szCs w:val="24"/>
              </w:rPr>
            </w:pPr>
            <w:proofErr w:type="spellStart"/>
            <w:r w:rsidRPr="006A0008">
              <w:rPr>
                <w:rFonts w:ascii="Times New Roman" w:hAnsi="Times New Roman" w:cs="Times New Roman"/>
                <w:sz w:val="24"/>
                <w:szCs w:val="24"/>
              </w:rPr>
              <w:t>Luvisols</w:t>
            </w:r>
            <w:proofErr w:type="spellEnd"/>
          </w:p>
        </w:tc>
      </w:tr>
    </w:tbl>
    <w:p w14:paraId="7E22F572" w14:textId="094DC428" w:rsidR="00483ED4" w:rsidRPr="006A0008" w:rsidRDefault="00892758" w:rsidP="00483ED4">
      <w:pPr>
        <w:rPr>
          <w:rFonts w:ascii="Times New Roman" w:hAnsi="Times New Roman" w:cs="Times New Roman"/>
          <w:sz w:val="24"/>
          <w:szCs w:val="24"/>
          <w:lang w:val="fr-FR"/>
        </w:rPr>
      </w:pPr>
      <w:r w:rsidRPr="006A0008">
        <w:rPr>
          <w:rFonts w:ascii="Times New Roman" w:hAnsi="Times New Roman" w:cs="Times New Roman"/>
          <w:sz w:val="24"/>
          <w:szCs w:val="24"/>
        </w:rPr>
        <w:fldChar w:fldCharType="begin"/>
      </w:r>
      <w:r w:rsidR="008643E4" w:rsidRPr="006A0008">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Pr="006A0008">
        <w:rPr>
          <w:rFonts w:ascii="Times New Roman" w:hAnsi="Times New Roman" w:cs="Times New Roman"/>
          <w:sz w:val="24"/>
          <w:szCs w:val="24"/>
        </w:rPr>
        <w:fldChar w:fldCharType="separate"/>
      </w:r>
      <w:r w:rsidR="008643E4" w:rsidRPr="006A0008">
        <w:rPr>
          <w:rFonts w:ascii="Times New Roman" w:hAnsi="Times New Roman" w:cs="Times New Roman"/>
          <w:noProof/>
          <w:sz w:val="24"/>
          <w:szCs w:val="24"/>
          <w:lang w:val="fr-FR"/>
        </w:rPr>
        <w:t>(Nations, 2006)</w:t>
      </w:r>
      <w:r w:rsidRPr="006A0008">
        <w:rPr>
          <w:rFonts w:ascii="Times New Roman" w:hAnsi="Times New Roman" w:cs="Times New Roman"/>
          <w:sz w:val="24"/>
          <w:szCs w:val="24"/>
        </w:rPr>
        <w:fldChar w:fldCharType="end"/>
      </w:r>
      <w:r w:rsidR="00483ED4" w:rsidRPr="006A0008">
        <w:rPr>
          <w:rFonts w:ascii="Times New Roman" w:hAnsi="Times New Roman" w:cs="Times New Roman"/>
          <w:sz w:val="24"/>
          <w:szCs w:val="24"/>
          <w:lang w:val="fr-FR"/>
        </w:rPr>
        <w:t xml:space="preserve"> </w:t>
      </w:r>
    </w:p>
    <w:p w14:paraId="0A37501D" w14:textId="77777777" w:rsidR="001838D6" w:rsidRPr="006A0008" w:rsidRDefault="001838D6">
      <w:pPr>
        <w:rPr>
          <w:rFonts w:ascii="Times New Roman" w:hAnsi="Times New Roman" w:cs="Times New Roman"/>
          <w:sz w:val="24"/>
          <w:szCs w:val="24"/>
          <w:lang w:val="fr-FR"/>
        </w:rPr>
      </w:pPr>
    </w:p>
    <w:p w14:paraId="5DAB6C7B" w14:textId="77777777" w:rsidR="00B455DB" w:rsidRPr="006A0008" w:rsidRDefault="00B455DB">
      <w:pPr>
        <w:rPr>
          <w:rFonts w:ascii="Times New Roman" w:hAnsi="Times New Roman" w:cs="Times New Roman"/>
          <w:b/>
          <w:bCs/>
          <w:sz w:val="24"/>
          <w:szCs w:val="24"/>
          <w:lang w:val="fr-FR"/>
        </w:rPr>
      </w:pPr>
      <w:r w:rsidRPr="006A0008">
        <w:rPr>
          <w:rFonts w:ascii="Times New Roman" w:hAnsi="Times New Roman" w:cs="Times New Roman"/>
          <w:b/>
          <w:bCs/>
          <w:sz w:val="24"/>
          <w:szCs w:val="24"/>
          <w:lang w:val="fr-FR"/>
        </w:rPr>
        <w:br w:type="page"/>
      </w:r>
    </w:p>
    <w:p w14:paraId="071E4E01" w14:textId="77777777" w:rsidR="001838D6" w:rsidRPr="006A0008" w:rsidRDefault="00B455DB">
      <w:pPr>
        <w:rPr>
          <w:rFonts w:ascii="Times New Roman" w:hAnsi="Times New Roman" w:cs="Times New Roman"/>
          <w:b/>
          <w:bCs/>
          <w:sz w:val="24"/>
          <w:szCs w:val="24"/>
          <w:lang w:val="fr-FR"/>
        </w:rPr>
      </w:pPr>
      <w:proofErr w:type="spellStart"/>
      <w:r w:rsidRPr="006A0008">
        <w:rPr>
          <w:rFonts w:ascii="Times New Roman" w:hAnsi="Times New Roman" w:cs="Times New Roman"/>
          <w:b/>
          <w:bCs/>
          <w:sz w:val="24"/>
          <w:szCs w:val="24"/>
          <w:lang w:val="fr-FR"/>
        </w:rPr>
        <w:t>References</w:t>
      </w:r>
      <w:proofErr w:type="spellEnd"/>
    </w:p>
    <w:p w14:paraId="258AD606" w14:textId="3DA56F47" w:rsidR="008643E4" w:rsidRPr="006A0008" w:rsidRDefault="00892758"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fldChar w:fldCharType="begin"/>
      </w:r>
      <w:r w:rsidR="001838D6" w:rsidRPr="006A0008">
        <w:rPr>
          <w:rFonts w:ascii="Times New Roman" w:hAnsi="Times New Roman" w:cs="Times New Roman"/>
          <w:sz w:val="24"/>
          <w:szCs w:val="24"/>
        </w:rPr>
        <w:instrText xml:space="preserve"> ADDIN EN.REFLIST </w:instrText>
      </w:r>
      <w:r w:rsidRPr="006A0008">
        <w:rPr>
          <w:rFonts w:ascii="Times New Roman" w:hAnsi="Times New Roman" w:cs="Times New Roman"/>
          <w:sz w:val="24"/>
          <w:szCs w:val="24"/>
        </w:rPr>
        <w:fldChar w:fldCharType="separate"/>
      </w:r>
      <w:r w:rsidR="008643E4" w:rsidRPr="006A0008">
        <w:rPr>
          <w:rFonts w:ascii="Times New Roman" w:hAnsi="Times New Roman" w:cs="Times New Roman"/>
          <w:sz w:val="24"/>
          <w:szCs w:val="24"/>
        </w:rPr>
        <w:t xml:space="preserve">Bolten, J. D., Sazib, N., &amp; Mladenova, I. E. (2018). </w:t>
      </w:r>
      <w:r w:rsidR="008643E4" w:rsidRPr="006A0008">
        <w:rPr>
          <w:rFonts w:ascii="Times New Roman" w:hAnsi="Times New Roman" w:cs="Times New Roman"/>
          <w:i/>
          <w:sz w:val="24"/>
          <w:szCs w:val="24"/>
        </w:rPr>
        <w:t>Surface_Soil_Moisture_SMAP.pdf</w:t>
      </w:r>
      <w:r w:rsidR="008643E4" w:rsidRPr="006A0008">
        <w:rPr>
          <w:rFonts w:ascii="Times New Roman" w:hAnsi="Times New Roman" w:cs="Times New Roman"/>
          <w:sz w:val="24"/>
          <w:szCs w:val="24"/>
        </w:rPr>
        <w:t xml:space="preserve">. NASA Goddard Space Flight Center Retrieved from </w:t>
      </w:r>
      <w:hyperlink r:id="rId6" w:history="1">
        <w:r w:rsidR="008643E4" w:rsidRPr="006A0008">
          <w:rPr>
            <w:rStyle w:val="Hyperlink"/>
            <w:rFonts w:ascii="Times New Roman" w:hAnsi="Times New Roman" w:cs="Times New Roman"/>
            <w:sz w:val="24"/>
            <w:szCs w:val="24"/>
          </w:rPr>
          <w:t>https://gimms.gsfc.nasa.gov/SMOS/SMAP/SoilMoisture_Profile_SMAP.pdf</w:t>
        </w:r>
      </w:hyperlink>
    </w:p>
    <w:p w14:paraId="59F3B931" w14:textId="0EDC4F0C" w:rsidR="008643E4" w:rsidRPr="006A0008" w:rsidRDefault="008643E4"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Bolten, J. D., Sazib, N., &amp; Mladenova, I. E. (2021). </w:t>
      </w:r>
      <w:r w:rsidRPr="006A0008">
        <w:rPr>
          <w:rFonts w:ascii="Times New Roman" w:hAnsi="Times New Roman" w:cs="Times New Roman"/>
          <w:i/>
          <w:sz w:val="24"/>
          <w:szCs w:val="24"/>
        </w:rPr>
        <w:t>NASA_USDA_SMAP_SM_10KM_GEE_Crop_explorer.pdf</w:t>
      </w:r>
      <w:r w:rsidRPr="006A0008">
        <w:rPr>
          <w:rFonts w:ascii="Times New Roman" w:hAnsi="Times New Roman" w:cs="Times New Roman"/>
          <w:sz w:val="24"/>
          <w:szCs w:val="24"/>
        </w:rPr>
        <w:t xml:space="preserve">. NASA Goddard Space Flight Center Retrieved from </w:t>
      </w:r>
      <w:hyperlink r:id="rId7" w:history="1">
        <w:r w:rsidRPr="006A0008">
          <w:rPr>
            <w:rStyle w:val="Hyperlink"/>
            <w:rFonts w:ascii="Times New Roman" w:hAnsi="Times New Roman" w:cs="Times New Roman"/>
            <w:sz w:val="24"/>
            <w:szCs w:val="24"/>
          </w:rPr>
          <w:t>https://gimms.gsfc.nasa.gov/SMOS/SMAP/NASA_USDA_SMAP_SM_10KM_GEE_Crop_explorer.pdf</w:t>
        </w:r>
      </w:hyperlink>
    </w:p>
    <w:p w14:paraId="3851E9B5" w14:textId="78AE7CFA" w:rsidR="008643E4" w:rsidRPr="006A0008" w:rsidRDefault="008643E4"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Drought.gov. (2022, 6/30/22). Soil Moisture. Retrieved from </w:t>
      </w:r>
      <w:hyperlink r:id="rId8" w:history="1">
        <w:r w:rsidRPr="006A0008">
          <w:rPr>
            <w:rStyle w:val="Hyperlink"/>
            <w:rFonts w:ascii="Times New Roman" w:hAnsi="Times New Roman" w:cs="Times New Roman"/>
            <w:sz w:val="24"/>
            <w:szCs w:val="24"/>
          </w:rPr>
          <w:t>https://www.drought.gov/topics/soil-moisture</w:t>
        </w:r>
      </w:hyperlink>
    </w:p>
    <w:p w14:paraId="6E087501" w14:textId="3B6E980F" w:rsidR="008643E4" w:rsidRPr="006A0008" w:rsidRDefault="008643E4"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Limited, S. C. </w:t>
      </w:r>
      <w:r w:rsidRPr="006A0008">
        <w:rPr>
          <w:rFonts w:ascii="Times New Roman" w:hAnsi="Times New Roman" w:cs="Times New Roman"/>
          <w:i/>
          <w:sz w:val="24"/>
          <w:szCs w:val="24"/>
        </w:rPr>
        <w:t>Maize Growers Guide</w:t>
      </w:r>
      <w:r w:rsidRPr="006A0008">
        <w:rPr>
          <w:rFonts w:ascii="Times New Roman" w:hAnsi="Times New Roman" w:cs="Times New Roman"/>
          <w:sz w:val="24"/>
          <w:szCs w:val="24"/>
        </w:rPr>
        <w:t xml:space="preserve">. Retrieved from </w:t>
      </w:r>
      <w:hyperlink r:id="rId9" w:history="1">
        <w:r w:rsidRPr="006A0008">
          <w:rPr>
            <w:rStyle w:val="Hyperlink"/>
            <w:rFonts w:ascii="Times New Roman" w:hAnsi="Times New Roman" w:cs="Times New Roman"/>
            <w:sz w:val="24"/>
            <w:szCs w:val="24"/>
          </w:rPr>
          <w:t>https://www.seedcogroup.com/zw/sites/default/files/Maize%20Growers%20Guide_0.pdf</w:t>
        </w:r>
      </w:hyperlink>
    </w:p>
    <w:p w14:paraId="5BE9D46F" w14:textId="77777777" w:rsidR="008643E4" w:rsidRPr="006A0008" w:rsidRDefault="008643E4"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Maggioni, V., Anagnostou, E., &amp; Reichle, R. (2012). The impact of model and rainfall forcing errors on characterizing soil moisture uncertainty in land surface modeling. </w:t>
      </w:r>
      <w:r w:rsidRPr="006A0008">
        <w:rPr>
          <w:rFonts w:ascii="Times New Roman" w:hAnsi="Times New Roman" w:cs="Times New Roman"/>
          <w:i/>
          <w:sz w:val="24"/>
          <w:szCs w:val="24"/>
        </w:rPr>
        <w:t>Hydrology and Earth System Sciences, 16</w:t>
      </w:r>
      <w:r w:rsidRPr="006A0008">
        <w:rPr>
          <w:rFonts w:ascii="Times New Roman" w:hAnsi="Times New Roman" w:cs="Times New Roman"/>
          <w:sz w:val="24"/>
          <w:szCs w:val="24"/>
        </w:rPr>
        <w:t>, 3499-3515. doi:10.5194/hess-16-3499-2012</w:t>
      </w:r>
    </w:p>
    <w:p w14:paraId="012244C4" w14:textId="42D7AB2F" w:rsidR="008643E4" w:rsidRPr="006A0008" w:rsidRDefault="008643E4" w:rsidP="008643E4">
      <w:pPr>
        <w:pStyle w:val="EndNoteBibliography"/>
        <w:spacing w:after="0"/>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Nations, F. a. A. O. o. t. U. (2006). </w:t>
      </w:r>
      <w:r w:rsidRPr="006A0008">
        <w:rPr>
          <w:rFonts w:ascii="Times New Roman" w:hAnsi="Times New Roman" w:cs="Times New Roman"/>
          <w:i/>
          <w:sz w:val="24"/>
          <w:szCs w:val="24"/>
        </w:rPr>
        <w:t>Fertilizer use by crop in Zimbabwe</w:t>
      </w:r>
      <w:r w:rsidRPr="006A0008">
        <w:rPr>
          <w:rFonts w:ascii="Times New Roman" w:hAnsi="Times New Roman" w:cs="Times New Roman"/>
          <w:sz w:val="24"/>
          <w:szCs w:val="24"/>
        </w:rPr>
        <w:t xml:space="preserve">. Retrieved from </w:t>
      </w:r>
      <w:hyperlink r:id="rId10" w:history="1">
        <w:r w:rsidRPr="006A0008">
          <w:rPr>
            <w:rStyle w:val="Hyperlink"/>
            <w:rFonts w:ascii="Times New Roman" w:hAnsi="Times New Roman" w:cs="Times New Roman"/>
            <w:sz w:val="24"/>
            <w:szCs w:val="24"/>
          </w:rPr>
          <w:t>https://www.fao.org/3/a0395e/a0395e00.htm#Contents</w:t>
        </w:r>
      </w:hyperlink>
    </w:p>
    <w:p w14:paraId="2478EFE9" w14:textId="65155346" w:rsidR="008643E4" w:rsidRPr="006A0008" w:rsidRDefault="008643E4" w:rsidP="008643E4">
      <w:pPr>
        <w:pStyle w:val="EndNoteBibliography"/>
        <w:ind w:left="720" w:hanging="720"/>
        <w:rPr>
          <w:rFonts w:ascii="Times New Roman" w:hAnsi="Times New Roman" w:cs="Times New Roman"/>
          <w:sz w:val="24"/>
          <w:szCs w:val="24"/>
        </w:rPr>
      </w:pPr>
      <w:r w:rsidRPr="006A0008">
        <w:rPr>
          <w:rFonts w:ascii="Times New Roman" w:hAnsi="Times New Roman" w:cs="Times New Roman"/>
          <w:sz w:val="24"/>
          <w:szCs w:val="24"/>
        </w:rPr>
        <w:t xml:space="preserve">Plessis, J. d. (2003). </w:t>
      </w:r>
      <w:r w:rsidRPr="006A0008">
        <w:rPr>
          <w:rFonts w:ascii="Times New Roman" w:hAnsi="Times New Roman" w:cs="Times New Roman"/>
          <w:i/>
          <w:sz w:val="24"/>
          <w:szCs w:val="24"/>
        </w:rPr>
        <w:t>Maize Production</w:t>
      </w:r>
      <w:r w:rsidRPr="006A0008">
        <w:rPr>
          <w:rFonts w:ascii="Times New Roman" w:hAnsi="Times New Roman" w:cs="Times New Roman"/>
          <w:sz w:val="24"/>
          <w:szCs w:val="24"/>
        </w:rPr>
        <w:t xml:space="preserve">. Retrieved from </w:t>
      </w:r>
      <w:hyperlink r:id="rId11" w:history="1">
        <w:r w:rsidRPr="006A0008">
          <w:rPr>
            <w:rStyle w:val="Hyperlink"/>
            <w:rFonts w:ascii="Times New Roman" w:hAnsi="Times New Roman" w:cs="Times New Roman"/>
            <w:sz w:val="24"/>
            <w:szCs w:val="24"/>
          </w:rPr>
          <w:t>https://books.google.com/books?id=-0N7oAEACAAJ</w:t>
        </w:r>
      </w:hyperlink>
    </w:p>
    <w:p w14:paraId="02EB378F" w14:textId="1AB4C868" w:rsidR="00483ED4" w:rsidRDefault="00892758">
      <w:r w:rsidRPr="006A0008">
        <w:rPr>
          <w:rFonts w:ascii="Times New Roman" w:hAnsi="Times New Roman" w:cs="Times New Roman"/>
          <w:sz w:val="24"/>
          <w:szCs w:val="24"/>
        </w:rPr>
        <w:fldChar w:fldCharType="end"/>
      </w:r>
    </w:p>
    <w:sectPr w:rsidR="00483ED4" w:rsidSect="0089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744"/>
    <w:multiLevelType w:val="hybridMultilevel"/>
    <w:tmpl w:val="DDD0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12FCF"/>
    <w:multiLevelType w:val="multilevel"/>
    <w:tmpl w:val="8B9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656A8"/>
    <w:multiLevelType w:val="multilevel"/>
    <w:tmpl w:val="78C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51780"/>
    <w:multiLevelType w:val="hybridMultilevel"/>
    <w:tmpl w:val="7872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817124">
    <w:abstractNumId w:val="1"/>
  </w:num>
  <w:num w:numId="2" w16cid:durableId="2004619115">
    <w:abstractNumId w:val="2"/>
  </w:num>
  <w:num w:numId="3" w16cid:durableId="1368330018">
    <w:abstractNumId w:val="3"/>
  </w:num>
  <w:num w:numId="4" w16cid:durableId="7186684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verpool, Ari">
    <w15:presenceInfo w15:providerId="None" w15:userId="Liverpool, 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5w0d9eqzwv03et90npeaw19aa5z5eeve2r&quot;&gt;agregions&lt;record-ids&gt;&lt;item&gt;8&lt;/item&gt;&lt;item&gt;9&lt;/item&gt;&lt;item&gt;10&lt;/item&gt;&lt;/record-ids&gt;&lt;/item&gt;&lt;/Libraries&gt;"/>
  </w:docVars>
  <w:rsids>
    <w:rsidRoot w:val="00483ED4"/>
    <w:rsid w:val="001410BE"/>
    <w:rsid w:val="001760F0"/>
    <w:rsid w:val="001838D6"/>
    <w:rsid w:val="003249DA"/>
    <w:rsid w:val="003823A8"/>
    <w:rsid w:val="00483ED4"/>
    <w:rsid w:val="00537FA7"/>
    <w:rsid w:val="00543A16"/>
    <w:rsid w:val="006A0008"/>
    <w:rsid w:val="00803BA2"/>
    <w:rsid w:val="008643E4"/>
    <w:rsid w:val="00892758"/>
    <w:rsid w:val="009C0F34"/>
    <w:rsid w:val="009D22E9"/>
    <w:rsid w:val="00B455DB"/>
    <w:rsid w:val="00B81595"/>
    <w:rsid w:val="00C556E8"/>
    <w:rsid w:val="00DE646A"/>
    <w:rsid w:val="5D7D20E9"/>
    <w:rsid w:val="7219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5E2F"/>
  <w15:docId w15:val="{0EEC73E1-2E89-4E02-B08C-7847D2DE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ED4"/>
    <w:rPr>
      <w:color w:val="0563C1" w:themeColor="hyperlink"/>
      <w:u w:val="single"/>
    </w:rPr>
  </w:style>
  <w:style w:type="character" w:customStyle="1" w:styleId="UnresolvedMention1">
    <w:name w:val="Unresolved Mention1"/>
    <w:basedOn w:val="DefaultParagraphFont"/>
    <w:uiPriority w:val="99"/>
    <w:semiHidden/>
    <w:unhideWhenUsed/>
    <w:rsid w:val="00483ED4"/>
    <w:rPr>
      <w:color w:val="605E5C"/>
      <w:shd w:val="clear" w:color="auto" w:fill="E1DFDD"/>
    </w:rPr>
  </w:style>
  <w:style w:type="paragraph" w:customStyle="1" w:styleId="EndNoteBibliographyTitle">
    <w:name w:val="EndNote Bibliography Title"/>
    <w:basedOn w:val="Normal"/>
    <w:link w:val="EndNoteBibliographyTitleChar"/>
    <w:rsid w:val="001838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838D6"/>
    <w:rPr>
      <w:rFonts w:ascii="Calibri" w:hAnsi="Calibri" w:cs="Calibri"/>
      <w:noProof/>
    </w:rPr>
  </w:style>
  <w:style w:type="paragraph" w:customStyle="1" w:styleId="EndNoteBibliography">
    <w:name w:val="EndNote Bibliography"/>
    <w:basedOn w:val="Normal"/>
    <w:link w:val="EndNoteBibliographyChar"/>
    <w:rsid w:val="001838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838D6"/>
    <w:rPr>
      <w:rFonts w:ascii="Calibri" w:hAnsi="Calibri" w:cs="Calibri"/>
      <w:noProof/>
    </w:rPr>
  </w:style>
  <w:style w:type="paragraph" w:styleId="BalloonText">
    <w:name w:val="Balloon Text"/>
    <w:basedOn w:val="Normal"/>
    <w:link w:val="BalloonTextChar"/>
    <w:uiPriority w:val="99"/>
    <w:semiHidden/>
    <w:unhideWhenUsed/>
    <w:rsid w:val="00324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DA"/>
    <w:rPr>
      <w:rFonts w:ascii="Tahoma" w:hAnsi="Tahoma" w:cs="Tahoma"/>
      <w:sz w:val="16"/>
      <w:szCs w:val="16"/>
    </w:rPr>
  </w:style>
  <w:style w:type="character" w:styleId="CommentReference">
    <w:name w:val="annotation reference"/>
    <w:basedOn w:val="DefaultParagraphFont"/>
    <w:uiPriority w:val="99"/>
    <w:semiHidden/>
    <w:unhideWhenUsed/>
    <w:rsid w:val="003249DA"/>
    <w:rPr>
      <w:sz w:val="16"/>
      <w:szCs w:val="16"/>
    </w:rPr>
  </w:style>
  <w:style w:type="paragraph" w:styleId="CommentText">
    <w:name w:val="annotation text"/>
    <w:basedOn w:val="Normal"/>
    <w:link w:val="CommentTextChar"/>
    <w:uiPriority w:val="99"/>
    <w:unhideWhenUsed/>
    <w:rsid w:val="003249DA"/>
    <w:pPr>
      <w:spacing w:line="240" w:lineRule="auto"/>
    </w:pPr>
    <w:rPr>
      <w:sz w:val="20"/>
      <w:szCs w:val="20"/>
    </w:rPr>
  </w:style>
  <w:style w:type="character" w:customStyle="1" w:styleId="CommentTextChar">
    <w:name w:val="Comment Text Char"/>
    <w:basedOn w:val="DefaultParagraphFont"/>
    <w:link w:val="CommentText"/>
    <w:uiPriority w:val="99"/>
    <w:rsid w:val="003249DA"/>
    <w:rPr>
      <w:sz w:val="20"/>
      <w:szCs w:val="20"/>
    </w:rPr>
  </w:style>
  <w:style w:type="paragraph" w:styleId="CommentSubject">
    <w:name w:val="annotation subject"/>
    <w:basedOn w:val="CommentText"/>
    <w:next w:val="CommentText"/>
    <w:link w:val="CommentSubjectChar"/>
    <w:uiPriority w:val="99"/>
    <w:semiHidden/>
    <w:unhideWhenUsed/>
    <w:rsid w:val="003249DA"/>
    <w:rPr>
      <w:b/>
      <w:bCs/>
    </w:rPr>
  </w:style>
  <w:style w:type="character" w:customStyle="1" w:styleId="CommentSubjectChar">
    <w:name w:val="Comment Subject Char"/>
    <w:basedOn w:val="CommentTextChar"/>
    <w:link w:val="CommentSubject"/>
    <w:uiPriority w:val="99"/>
    <w:semiHidden/>
    <w:rsid w:val="003249DA"/>
    <w:rPr>
      <w:b/>
      <w:bCs/>
      <w:sz w:val="20"/>
      <w:szCs w:val="20"/>
    </w:rPr>
  </w:style>
  <w:style w:type="paragraph" w:styleId="Revision">
    <w:name w:val="Revision"/>
    <w:hidden/>
    <w:uiPriority w:val="99"/>
    <w:semiHidden/>
    <w:rsid w:val="008643E4"/>
    <w:pPr>
      <w:spacing w:after="0" w:line="240" w:lineRule="auto"/>
    </w:pPr>
  </w:style>
  <w:style w:type="character" w:styleId="UnresolvedMention">
    <w:name w:val="Unresolved Mention"/>
    <w:basedOn w:val="DefaultParagraphFont"/>
    <w:uiPriority w:val="99"/>
    <w:semiHidden/>
    <w:unhideWhenUsed/>
    <w:rsid w:val="008643E4"/>
    <w:rPr>
      <w:color w:val="605E5C"/>
      <w:shd w:val="clear" w:color="auto" w:fill="E1DFDD"/>
    </w:rPr>
  </w:style>
  <w:style w:type="paragraph" w:styleId="ListParagraph">
    <w:name w:val="List Paragraph"/>
    <w:basedOn w:val="Normal"/>
    <w:uiPriority w:val="34"/>
    <w:qFormat/>
    <w:rsid w:val="009D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33895">
      <w:bodyDiv w:val="1"/>
      <w:marLeft w:val="0"/>
      <w:marRight w:val="0"/>
      <w:marTop w:val="0"/>
      <w:marBottom w:val="0"/>
      <w:divBdr>
        <w:top w:val="none" w:sz="0" w:space="0" w:color="auto"/>
        <w:left w:val="none" w:sz="0" w:space="0" w:color="auto"/>
        <w:bottom w:val="none" w:sz="0" w:space="0" w:color="auto"/>
        <w:right w:val="none" w:sz="0" w:space="0" w:color="auto"/>
      </w:divBdr>
      <w:divsChild>
        <w:div w:id="132527782">
          <w:marLeft w:val="0"/>
          <w:marRight w:val="0"/>
          <w:marTop w:val="0"/>
          <w:marBottom w:val="0"/>
          <w:divBdr>
            <w:top w:val="none" w:sz="0" w:space="0" w:color="auto"/>
            <w:left w:val="none" w:sz="0" w:space="0" w:color="auto"/>
            <w:bottom w:val="none" w:sz="0" w:space="0" w:color="auto"/>
            <w:right w:val="none" w:sz="0" w:space="0" w:color="auto"/>
          </w:divBdr>
          <w:divsChild>
            <w:div w:id="1095907082">
              <w:marLeft w:val="0"/>
              <w:marRight w:val="0"/>
              <w:marTop w:val="0"/>
              <w:marBottom w:val="0"/>
              <w:divBdr>
                <w:top w:val="none" w:sz="0" w:space="0" w:color="auto"/>
                <w:left w:val="none" w:sz="0" w:space="0" w:color="auto"/>
                <w:bottom w:val="none" w:sz="0" w:space="0" w:color="auto"/>
                <w:right w:val="none" w:sz="0" w:space="0" w:color="auto"/>
              </w:divBdr>
              <w:divsChild>
                <w:div w:id="6596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5543">
      <w:bodyDiv w:val="1"/>
      <w:marLeft w:val="0"/>
      <w:marRight w:val="0"/>
      <w:marTop w:val="0"/>
      <w:marBottom w:val="0"/>
      <w:divBdr>
        <w:top w:val="none" w:sz="0" w:space="0" w:color="auto"/>
        <w:left w:val="none" w:sz="0" w:space="0" w:color="auto"/>
        <w:bottom w:val="none" w:sz="0" w:space="0" w:color="auto"/>
        <w:right w:val="none" w:sz="0" w:space="0" w:color="auto"/>
      </w:divBdr>
      <w:divsChild>
        <w:div w:id="152719423">
          <w:marLeft w:val="0"/>
          <w:marRight w:val="0"/>
          <w:marTop w:val="0"/>
          <w:marBottom w:val="0"/>
          <w:divBdr>
            <w:top w:val="none" w:sz="0" w:space="0" w:color="auto"/>
            <w:left w:val="none" w:sz="0" w:space="0" w:color="auto"/>
            <w:bottom w:val="none" w:sz="0" w:space="0" w:color="auto"/>
            <w:right w:val="none" w:sz="0" w:space="0" w:color="auto"/>
          </w:divBdr>
          <w:divsChild>
            <w:div w:id="1636251559">
              <w:marLeft w:val="0"/>
              <w:marRight w:val="0"/>
              <w:marTop w:val="0"/>
              <w:marBottom w:val="0"/>
              <w:divBdr>
                <w:top w:val="none" w:sz="0" w:space="0" w:color="auto"/>
                <w:left w:val="none" w:sz="0" w:space="0" w:color="auto"/>
                <w:bottom w:val="none" w:sz="0" w:space="0" w:color="auto"/>
                <w:right w:val="none" w:sz="0" w:space="0" w:color="auto"/>
              </w:divBdr>
              <w:divsChild>
                <w:div w:id="20154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5499">
      <w:bodyDiv w:val="1"/>
      <w:marLeft w:val="0"/>
      <w:marRight w:val="0"/>
      <w:marTop w:val="0"/>
      <w:marBottom w:val="0"/>
      <w:divBdr>
        <w:top w:val="none" w:sz="0" w:space="0" w:color="auto"/>
        <w:left w:val="none" w:sz="0" w:space="0" w:color="auto"/>
        <w:bottom w:val="none" w:sz="0" w:space="0" w:color="auto"/>
        <w:right w:val="none" w:sz="0" w:space="0" w:color="auto"/>
      </w:divBdr>
      <w:divsChild>
        <w:div w:id="412359987">
          <w:marLeft w:val="0"/>
          <w:marRight w:val="0"/>
          <w:marTop w:val="0"/>
          <w:marBottom w:val="0"/>
          <w:divBdr>
            <w:top w:val="none" w:sz="0" w:space="0" w:color="auto"/>
            <w:left w:val="none" w:sz="0" w:space="0" w:color="auto"/>
            <w:bottom w:val="none" w:sz="0" w:space="0" w:color="auto"/>
            <w:right w:val="none" w:sz="0" w:space="0" w:color="auto"/>
          </w:divBdr>
          <w:divsChild>
            <w:div w:id="1660039676">
              <w:marLeft w:val="0"/>
              <w:marRight w:val="0"/>
              <w:marTop w:val="0"/>
              <w:marBottom w:val="0"/>
              <w:divBdr>
                <w:top w:val="none" w:sz="0" w:space="0" w:color="auto"/>
                <w:left w:val="none" w:sz="0" w:space="0" w:color="auto"/>
                <w:bottom w:val="none" w:sz="0" w:space="0" w:color="auto"/>
                <w:right w:val="none" w:sz="0" w:space="0" w:color="auto"/>
              </w:divBdr>
              <w:divsChild>
                <w:div w:id="2129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ught.gov/topics/soil-moistur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mms.gsfc.nasa.gov/SMOS/SMAP/NASA_USDA_SMAP_SM_10KM_GEE_Crop_explorer.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mms.gsfc.nasa.gov/SMOS/SMAP/SoilMoisture_Profile_SMAP.pdf" TargetMode="External"/><Relationship Id="rId11" Type="http://schemas.openxmlformats.org/officeDocument/2006/relationships/hyperlink" Target="https://books.google.com/books?id=-0N7oAEACAAJ" TargetMode="External"/><Relationship Id="rId5" Type="http://schemas.openxmlformats.org/officeDocument/2006/relationships/webSettings" Target="webSettings.xml"/><Relationship Id="rId10" Type="http://schemas.openxmlformats.org/officeDocument/2006/relationships/hyperlink" Target="https://www.fao.org/3/a0395e/a0395e00.htm#Contents" TargetMode="External"/><Relationship Id="rId4" Type="http://schemas.openxmlformats.org/officeDocument/2006/relationships/settings" Target="settings.xml"/><Relationship Id="rId9" Type="http://schemas.openxmlformats.org/officeDocument/2006/relationships/hyperlink" Target="https://www.seedcogroup.com/zw/sites/default/files/Maize%20Growers%20Guide_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BC2E-3D14-4493-87CE-9738D2FE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2459</Words>
  <Characters>14018</Characters>
  <Application>Microsoft Office Word</Application>
  <DocSecurity>0</DocSecurity>
  <Lines>116</Lines>
  <Paragraphs>32</Paragraphs>
  <ScaleCrop>false</ScaleCrop>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Liverpool, Ari</dc:creator>
  <cp:keywords/>
  <dc:description/>
  <cp:lastModifiedBy>Liverpool, Ari</cp:lastModifiedBy>
  <cp:revision>2</cp:revision>
  <dcterms:created xsi:type="dcterms:W3CDTF">2022-07-13T19:55:00Z</dcterms:created>
  <dcterms:modified xsi:type="dcterms:W3CDTF">2022-07-13T19:55:00Z</dcterms:modified>
</cp:coreProperties>
</file>