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34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900"/>
        <w:gridCol w:w="4640"/>
        <w:gridCol w:w="1300"/>
        <w:gridCol w:w="1300"/>
        <w:gridCol w:w="1300"/>
        <w:gridCol w:w="1300"/>
        <w:gridCol w:w="1300"/>
        <w:gridCol w:w="1300"/>
        <w:gridCol w:w="222"/>
      </w:tblGrid>
      <w:tr w:rsidR="00AB74A6" w:rsidRPr="00AB74A6" w14:paraId="3FA5C02E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A32F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name of variable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4A38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meaning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21D6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B9E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9E5F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78FA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002F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0489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4724C195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A7854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year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23A0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the year the player was drafted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ADA8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DBAE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46EC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CC16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47A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8FF6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28FD1CE2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5C93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rank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5F60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number of overall </w:t>
            </w:r>
            <w:proofErr w:type="gramStart"/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pick</w:t>
            </w:r>
            <w:proofErr w:type="gramEnd"/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the draft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B5E6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121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FEE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E79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3EC4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98A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04BE647C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E37F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overall_pick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26FF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number of overall </w:t>
            </w:r>
            <w:proofErr w:type="gramStart"/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pick</w:t>
            </w:r>
            <w:proofErr w:type="gramEnd"/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the draft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9F6C1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1616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513C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165C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79B9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9B8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6A8EF912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A5BE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team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2273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the team that the player was drafted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40A3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832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87F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6B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727C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C00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45D84AE7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61A68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player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CCB7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the player's name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6685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AE3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732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C28E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AE4F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D5AE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1E595CCD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5FD4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college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0EAC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the player's college affiliation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C157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ECD1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C8F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B106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238B4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1F3F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32B94773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DEB1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years_active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0B4F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number of years active in NBA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BBD5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7D99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184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F18B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3933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37A3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6BE1C2B4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DB86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games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67DE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number of games played in NBA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6E5E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C0E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1819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37CE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92C9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DE4B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79687339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5CF7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minutes_played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4707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number of minutes played in NBA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7C1C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0A3A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A2B8F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AA4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62C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8094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0E2BABE6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3A28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points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8F276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total points scored in NBA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8237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60A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DD5B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2BB1C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0ECDB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2C33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0F3C9776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B6A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total_rebounds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C892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total rebounds in NBA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8BCB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B9CE0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04B5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6A99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13711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459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69255B52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4909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assists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9677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total assists in NBA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35E9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0DF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091A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24F4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7DE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0765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6A310196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4A61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field_goal_percentage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532A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career field goal percentage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49A0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5106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1B1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E96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6BAEF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243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39E892BE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D7FE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3_point_percentage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918D3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career </w:t>
            </w:r>
            <w:proofErr w:type="gramStart"/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three point</w:t>
            </w:r>
            <w:proofErr w:type="gramEnd"/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field goal percentage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F958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82A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3646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08D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67F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069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757A3C2A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4C3B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free_throw_percentage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38AB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career free throw field goal percentage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CBAA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26E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4635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345F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0789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09A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0D9689E1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FD15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average_minutes_played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0924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average minutes played each game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5CF5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E34B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883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7DC0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16A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C23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3004D796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44AB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points_per_game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3C58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average </w:t>
            </w:r>
            <w:proofErr w:type="gramStart"/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points  each</w:t>
            </w:r>
            <w:proofErr w:type="gramEnd"/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EF35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AC0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7855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5561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57DB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62E0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32B26B36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4F69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average_total_rebounds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58A4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average rebounds each game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8231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59E1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02E6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1CA1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159F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330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31A20005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BE07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average_assists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C9FD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average assists each game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D8A4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BB03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14BD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8EC5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FBEC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7D33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068FE5FD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8846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win_shares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B1B6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win shares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4326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CCD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2B3F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F33E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65D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EA0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77320DB7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CD69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win_shares_per_48_minutes</w:t>
            </w:r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1F52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win shares per 48 minutes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4F07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88E5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B2B9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5506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49DA5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0B44E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2D2049B9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2F93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box_plus_minus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EB40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box plus/minus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CFB8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74AC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D87B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B309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63DA2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2FC4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4C253B4F" w14:textId="77777777" w:rsidTr="00AB74A6">
        <w:trPr>
          <w:gridAfter w:val="1"/>
          <w:wAfter w:w="6" w:type="dxa"/>
          <w:trHeight w:val="320"/>
        </w:trPr>
        <w:tc>
          <w:tcPr>
            <w:tcW w:w="2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8F7AD" w14:textId="77777777" w:rsidR="00AB74A6" w:rsidRPr="00AB74A6" w:rsidRDefault="00AB74A6" w:rsidP="00AB74A6">
            <w:pPr>
              <w:spacing w:line="240" w:lineRule="auto"/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</w:pPr>
            <w:proofErr w:type="spellStart"/>
            <w:r w:rsidRPr="00AB74A6">
              <w:rPr>
                <w:rFonts w:ascii="Helvetica Neue" w:eastAsia="Times New Roman" w:hAnsi="Helvetica Neue" w:cs="Calibri"/>
                <w:color w:val="000000"/>
                <w:sz w:val="20"/>
                <w:szCs w:val="20"/>
                <w:lang w:eastAsia="zh-CN"/>
              </w:rPr>
              <w:t>value_over_replacement</w:t>
            </w:r>
            <w:proofErr w:type="spellEnd"/>
          </w:p>
        </w:tc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8DE7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value over replacement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9988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BC3E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5517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2088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DEB1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0B9C" w14:textId="77777777" w:rsidR="00AB74A6" w:rsidRPr="00AB74A6" w:rsidRDefault="00AB74A6" w:rsidP="00AB74A6">
            <w:pPr>
              <w:spacing w:line="240" w:lineRule="auto"/>
              <w:rPr>
                <w:rFonts w:ascii="Times New Roman" w:eastAsia="Times New Roman" w:hAnsi="Times New Roman"/>
                <w:sz w:val="20"/>
                <w:szCs w:val="20"/>
                <w:lang w:eastAsia="zh-CN"/>
              </w:rPr>
            </w:pPr>
          </w:p>
        </w:tc>
      </w:tr>
      <w:tr w:rsidR="00AB74A6" w:rsidRPr="00AB74A6" w14:paraId="68DB591A" w14:textId="77777777" w:rsidTr="00AB74A6">
        <w:trPr>
          <w:gridAfter w:val="1"/>
          <w:wAfter w:w="6" w:type="dxa"/>
          <w:trHeight w:val="460"/>
        </w:trPr>
        <w:tc>
          <w:tcPr>
            <w:tcW w:w="1534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7295B3" w14:textId="77777777" w:rsid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This data is obtained from KAGGLE: </w:t>
            </w:r>
          </w:p>
          <w:p w14:paraId="4B612528" w14:textId="40255675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AB74A6">
              <w:rPr>
                <w:rFonts w:ascii="Calibri" w:eastAsia="Times New Roman" w:hAnsi="Calibri" w:cs="Calibri"/>
                <w:color w:val="000000"/>
                <w:lang w:eastAsia="zh-CN"/>
              </w:rPr>
              <w:t>https://www.kaggle.com/datasets/mattop/nba-draft-basketball-player-data-19892021</w:t>
            </w:r>
          </w:p>
        </w:tc>
      </w:tr>
      <w:tr w:rsidR="00AB74A6" w:rsidRPr="00AB74A6" w14:paraId="55AEAD09" w14:textId="77777777" w:rsidTr="00AB74A6">
        <w:trPr>
          <w:trHeight w:val="320"/>
        </w:trPr>
        <w:tc>
          <w:tcPr>
            <w:tcW w:w="1534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63806" w14:textId="77777777" w:rsidR="00AB74A6" w:rsidRPr="00AB74A6" w:rsidRDefault="00AB74A6" w:rsidP="00AB74A6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2881" w14:textId="77777777" w:rsidR="00AB74A6" w:rsidRPr="00AB74A6" w:rsidRDefault="00AB74A6" w:rsidP="00AB74A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58B359BC" w14:textId="77777777" w:rsidR="00E94641" w:rsidRPr="00AB74A6" w:rsidRDefault="00E94641" w:rsidP="00AB74A6"/>
    <w:sectPr w:rsidR="00E94641" w:rsidRPr="00AB7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D54DA4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9C6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86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30D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C6A1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5E72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506D5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38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E5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B403B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E5A2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4720D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72E172A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45292761">
    <w:abstractNumId w:val="11"/>
  </w:num>
  <w:num w:numId="2" w16cid:durableId="1940597960">
    <w:abstractNumId w:val="10"/>
  </w:num>
  <w:num w:numId="3" w16cid:durableId="1438788225">
    <w:abstractNumId w:val="13"/>
  </w:num>
  <w:num w:numId="4" w16cid:durableId="1718816412">
    <w:abstractNumId w:val="12"/>
  </w:num>
  <w:num w:numId="5" w16cid:durableId="487866954">
    <w:abstractNumId w:val="9"/>
  </w:num>
  <w:num w:numId="6" w16cid:durableId="1006131099">
    <w:abstractNumId w:val="7"/>
  </w:num>
  <w:num w:numId="7" w16cid:durableId="1756784772">
    <w:abstractNumId w:val="6"/>
  </w:num>
  <w:num w:numId="8" w16cid:durableId="633675763">
    <w:abstractNumId w:val="5"/>
  </w:num>
  <w:num w:numId="9" w16cid:durableId="656081694">
    <w:abstractNumId w:val="4"/>
  </w:num>
  <w:num w:numId="10" w16cid:durableId="152455179">
    <w:abstractNumId w:val="8"/>
  </w:num>
  <w:num w:numId="11" w16cid:durableId="470680446">
    <w:abstractNumId w:val="3"/>
  </w:num>
  <w:num w:numId="12" w16cid:durableId="1984849054">
    <w:abstractNumId w:val="2"/>
  </w:num>
  <w:num w:numId="13" w16cid:durableId="1133251240">
    <w:abstractNumId w:val="1"/>
  </w:num>
  <w:num w:numId="14" w16cid:durableId="206085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A6"/>
    <w:rsid w:val="000005E5"/>
    <w:rsid w:val="00442B3C"/>
    <w:rsid w:val="00AB74A6"/>
    <w:rsid w:val="00D87780"/>
    <w:rsid w:val="00E9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8D49"/>
  <w15:chartTrackingRefBased/>
  <w15:docId w15:val="{896A1DFF-A032-A842-8CC0-CC8E9C919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3C"/>
  </w:style>
  <w:style w:type="paragraph" w:styleId="Heading1">
    <w:name w:val="heading 1"/>
    <w:basedOn w:val="Normal"/>
    <w:next w:val="Normal"/>
    <w:link w:val="Heading1Char"/>
    <w:uiPriority w:val="9"/>
    <w:qFormat/>
    <w:rsid w:val="00442B3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B3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B3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B3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B3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B3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B3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B3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0005E5"/>
    <w:pPr>
      <w:spacing w:after="200" w:line="240" w:lineRule="auto"/>
    </w:pPr>
    <w:rPr>
      <w:i/>
      <w:iCs/>
      <w:color w:val="6E747A" w:themeColor="text2"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E5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005E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005E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005E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005E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005E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5E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5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5E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05E5"/>
    <w:pPr>
      <w:spacing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05E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05E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0005E5"/>
    <w:pPr>
      <w:spacing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005E5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05E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5E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005E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0005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005E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005E5"/>
    <w:pPr>
      <w:spacing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005E5"/>
    <w:rPr>
      <w:rFonts w:ascii="Consolas" w:hAnsi="Consolas"/>
      <w:sz w:val="22"/>
      <w:szCs w:val="21"/>
    </w:rPr>
  </w:style>
  <w:style w:type="paragraph" w:styleId="BlockText">
    <w:name w:val="Block Text"/>
    <w:basedOn w:val="Normal"/>
    <w:uiPriority w:val="99"/>
    <w:semiHidden/>
    <w:unhideWhenUsed/>
    <w:rsid w:val="000005E5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cstheme="minorBidi"/>
      <w:i/>
      <w:iCs/>
      <w:color w:val="1F4E79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0005E5"/>
    <w:rPr>
      <w:color w:val="806000" w:themeColor="accent4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0005E5"/>
    <w:rPr>
      <w:color w:val="52565B" w:themeColor="tex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ruoyu/Library/Containers/com.microsoft.Word/Data/Library/Application%20Support/Microsoft/Office/16.0/DTS/Search/%7bD097AE0A-FBC2-F148-AE72-994C7224FD15%7dtf02786994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(blank).dotx</Template>
  <TotalTime>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Li, Ruoyu ('19)</dc:creator>
  <cp:lastModifiedBy>Ruoyu Li</cp:lastModifiedBy>
  <cp:revision>1</cp:revision>
  <dcterms:created xsi:type="dcterms:W3CDTF">2022-12-12T03:41:00Z</dcterms:created>
  <dcterms:modified xsi:type="dcterms:W3CDTF">2022-12-12T03:42:00Z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LocalizationTags">
    <vt:lpwstr/>
  </property>
  <property fmtid="{D5CDD505-2E9C-101B-9397-08002B2CF9AE}" pid="5" name="Feature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