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7FFFD4"/>
          <w:sz w:val="40"/>
          <w:szCs w:val="40"/>
          <w:b/>
          <w:bCs/>
          <w:i/>
          <w:iCs/>
          <w:caps/>
          <w:u w:val="single"/>
        </w:rPr>
        <w:t xml:space="preserve">Final Report</w:t>
      </w:r>
    </w:p>
    <w:p>
      <w:pPr>
        <w:jc w:val="center"/>
      </w:pPr>
      <w:r>
        <w:pict>
          <v:shape type="#_x0000_t75" style="width:150pt; height:1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Name: asa dasf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Mobile no.: +919804345118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Email: fsadas@gvv.cc</w:t>
      </w:r>
    </w:p>
    <w:p/>
    <w:tbl>
      <w:tblGrid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5" w:color="006699"/>
          <w:left w:val="single" w:sz="15" w:color="006699"/>
          <w:right w:val="single" w:sz="15" w:color="006699"/>
          <w:bottom w:val="single" w:sz="15" w:color="006699"/>
          <w:insideH w:val="single" w:sz="15" w:color="006699"/>
          <w:insideV w:val="single" w:sz="15" w:color="006699"/>
        </w:tblBorders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rFonts w:ascii="Tahoma" w:hAnsi="Tahoma" w:eastAsia="Tahoma" w:cs="Tahoma"/>
                <w:sz w:val="26"/>
                <w:szCs w:val="26"/>
                <w:b/>
                <w:bCs/>
              </w:rPr>
              <w:t xml:space="preserve">Marksheet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jhjhjh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45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pgBorders w:offsetFrom="page">
        <w:top w:val="single" w:sz="25" w:color="FF4500" w:space="24"/>
        <w:left w:val="single" w:sz="25" w:color="FF4500" w:space="24"/>
        <w:right w:val="single" w:sz="25" w:color="FF4500" w:space="24"/>
        <w:bottom w:val="single" w:sz="25" w:color="FF45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center"/>
      <w:spacing w:after="240" w:line="3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6699"/>
        <w:left w:val="single" w:sz="15" w:color="006699"/>
        <w:right w:val="single" w:sz="15" w:color="006699"/>
        <w:bottom w:val="single" w:sz="15" w:color="006699"/>
        <w:insideH w:val="single" w:sz="15" w:color="006699"/>
        <w:insideV w:val="single" w:sz="15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2018-04-04T15:44:59+05:30</dcterms:created>
  <dcterms:modified xsi:type="dcterms:W3CDTF">2018-04-04T15:44:59+05:30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