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E1BF" w14:textId="1448358C" w:rsidR="00651539" w:rsidRDefault="000D2B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G. Rupa Manasa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28-12-2023</w:t>
      </w:r>
    </w:p>
    <w:p w14:paraId="3C922CB3" w14:textId="310B8B32" w:rsidR="000D2BED" w:rsidRDefault="000D2B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Day 21 Assessment</w:t>
      </w:r>
    </w:p>
    <w:p w14:paraId="3158A83F" w14:textId="77777777" w:rsidR="000D2BED" w:rsidRDefault="000D2BED">
      <w:pPr>
        <w:rPr>
          <w:rFonts w:ascii="Times New Roman" w:hAnsi="Times New Roman" w:cs="Times New Roman"/>
          <w:sz w:val="32"/>
          <w:szCs w:val="32"/>
        </w:rPr>
      </w:pPr>
    </w:p>
    <w:p w14:paraId="499CD55E" w14:textId="75AC440D" w:rsidR="000D2BED" w:rsidRPr="000D2BED" w:rsidRDefault="000D2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2BED">
        <w:rPr>
          <w:rFonts w:ascii="Times New Roman" w:hAnsi="Times New Roman" w:cs="Times New Roman"/>
          <w:b/>
          <w:bCs/>
          <w:sz w:val="32"/>
          <w:szCs w:val="32"/>
        </w:rPr>
        <w:t>Introduction to Databricks:</w:t>
      </w:r>
    </w:p>
    <w:p w14:paraId="4492BE8D" w14:textId="77777777" w:rsidR="000D2BED" w:rsidRDefault="000D2BED">
      <w:pPr>
        <w:rPr>
          <w:rFonts w:ascii="Times New Roman" w:hAnsi="Times New Roman" w:cs="Times New Roman"/>
          <w:sz w:val="28"/>
          <w:szCs w:val="28"/>
        </w:rPr>
      </w:pPr>
      <w:r w:rsidRPr="000D2BED">
        <w:rPr>
          <w:rFonts w:ascii="Times New Roman" w:hAnsi="Times New Roman" w:cs="Times New Roman"/>
          <w:sz w:val="28"/>
          <w:szCs w:val="28"/>
        </w:rPr>
        <w:t xml:space="preserve">Azure Databricks is a cloud-based big data analytics platform provided by Microsoft Azure in collaboration with Databricks. </w:t>
      </w:r>
    </w:p>
    <w:p w14:paraId="1D8D4768" w14:textId="77777777" w:rsidR="000D2BED" w:rsidRDefault="000D2BED">
      <w:pPr>
        <w:rPr>
          <w:rFonts w:ascii="Times New Roman" w:hAnsi="Times New Roman" w:cs="Times New Roman"/>
          <w:sz w:val="28"/>
          <w:szCs w:val="28"/>
        </w:rPr>
      </w:pPr>
      <w:r w:rsidRPr="000D2BED">
        <w:rPr>
          <w:rFonts w:ascii="Times New Roman" w:hAnsi="Times New Roman" w:cs="Times New Roman"/>
          <w:sz w:val="28"/>
          <w:szCs w:val="28"/>
        </w:rPr>
        <w:t>It combines the power of Apache Spark with a set of Azure services to offer a unified analytics platform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D2B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5BA9A" w14:textId="79AE9AA8" w:rsidR="000D2BED" w:rsidRDefault="000D2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0D2BED">
        <w:rPr>
          <w:rFonts w:ascii="Times New Roman" w:hAnsi="Times New Roman" w:cs="Times New Roman"/>
          <w:sz w:val="28"/>
          <w:szCs w:val="28"/>
        </w:rPr>
        <w:t>llows organizations to process large volumes of data, build machine learning models, and derive insights from diverse data sources.</w:t>
      </w:r>
    </w:p>
    <w:p w14:paraId="03906DB8" w14:textId="332BB41B" w:rsidR="00565F83" w:rsidRPr="00565F83" w:rsidRDefault="00565F83" w:rsidP="00565F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5F83">
        <w:rPr>
          <w:rFonts w:ascii="Times New Roman" w:hAnsi="Times New Roman" w:cs="Times New Roman"/>
          <w:b/>
          <w:bCs/>
          <w:sz w:val="32"/>
          <w:szCs w:val="32"/>
        </w:rPr>
        <w:t xml:space="preserve">Azure </w:t>
      </w:r>
      <w:r w:rsidR="007C0B3E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565F83">
        <w:rPr>
          <w:rFonts w:ascii="Times New Roman" w:hAnsi="Times New Roman" w:cs="Times New Roman"/>
          <w:b/>
          <w:bCs/>
          <w:sz w:val="32"/>
          <w:szCs w:val="32"/>
        </w:rPr>
        <w:t>atabricks Architecture:</w:t>
      </w:r>
    </w:p>
    <w:p w14:paraId="31341306" w14:textId="65FA2355" w:rsidR="00565F83" w:rsidRDefault="00565F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F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2A6013" wp14:editId="1287106E">
            <wp:extent cx="5731510" cy="3056890"/>
            <wp:effectExtent l="0" t="0" r="0" b="0"/>
            <wp:docPr id="82880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4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1CF" w14:textId="77777777" w:rsidR="00565F83" w:rsidRDefault="00565F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CEE48" w14:textId="03765128" w:rsidR="00565F83" w:rsidRPr="00565F83" w:rsidRDefault="00565F83" w:rsidP="00565F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F83">
        <w:rPr>
          <w:rFonts w:ascii="Times New Roman" w:hAnsi="Times New Roman" w:cs="Times New Roman"/>
          <w:b/>
          <w:bCs/>
          <w:sz w:val="28"/>
          <w:szCs w:val="28"/>
        </w:rPr>
        <w:t>Azure Active Directory (AAD):</w:t>
      </w:r>
    </w:p>
    <w:p w14:paraId="375568A4" w14:textId="77777777" w:rsidR="00565F83" w:rsidRDefault="00565F83" w:rsidP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 xml:space="preserve">Azure Databricks integrates with Azure Active Directory for authentication and authorization. </w:t>
      </w:r>
    </w:p>
    <w:p w14:paraId="2F860583" w14:textId="6D141ACF" w:rsidR="00565F83" w:rsidRDefault="00565F83" w:rsidP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>Users can access Databricks using their Azure AD credentials, and role-based access control (RBAC) is used to manage permissions.</w:t>
      </w:r>
    </w:p>
    <w:p w14:paraId="542788C1" w14:textId="77777777" w:rsidR="00565F83" w:rsidRDefault="00565F83" w:rsidP="00565F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F83">
        <w:rPr>
          <w:rFonts w:ascii="Times New Roman" w:hAnsi="Times New Roman" w:cs="Times New Roman"/>
          <w:b/>
          <w:bCs/>
          <w:sz w:val="28"/>
          <w:szCs w:val="28"/>
        </w:rPr>
        <w:t>Cluster Management:</w:t>
      </w:r>
    </w:p>
    <w:p w14:paraId="6B188CC1" w14:textId="77777777" w:rsidR="00565F83" w:rsidRDefault="00565F83" w:rsidP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 xml:space="preserve">Clusters in Databricks are managed through the control plane. </w:t>
      </w:r>
    </w:p>
    <w:p w14:paraId="1DC59B07" w14:textId="27DCAE18" w:rsidR="00565F83" w:rsidRDefault="00565F83" w:rsidP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lastRenderedPageBreak/>
        <w:t>This includes the ability to create, configure, and terminate clusters that are used for processing large-scale data and running Apache Spark jobs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EBB9C" w14:textId="28FED14F" w:rsidR="00565F83" w:rsidRPr="00565F83" w:rsidRDefault="00565F83" w:rsidP="00565F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F83">
        <w:rPr>
          <w:rFonts w:ascii="Times New Roman" w:hAnsi="Times New Roman" w:cs="Times New Roman"/>
          <w:b/>
          <w:bCs/>
          <w:sz w:val="28"/>
          <w:szCs w:val="28"/>
        </w:rPr>
        <w:t>Databricks UX:</w:t>
      </w:r>
    </w:p>
    <w:p w14:paraId="0CB78AEC" w14:textId="12B8F1FF" w:rsidR="000D2BED" w:rsidRDefault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>The user experience (UX) in Databricks is designed to provide a collaborative and streamlined environment for data engineers, data scientists, and analysts to work on big data analytics and machine learning tasks.</w:t>
      </w:r>
    </w:p>
    <w:p w14:paraId="188258CB" w14:textId="326748E8" w:rsidR="00565F83" w:rsidRDefault="00565F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DBFS:</w:t>
      </w:r>
    </w:p>
    <w:p w14:paraId="23DF2AF6" w14:textId="77777777" w:rsidR="00565F83" w:rsidRDefault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 xml:space="preserve">Databricks File System (DBFS) is a distributed file system that comes integrated with the Databricks Unified Analytics Platform. </w:t>
      </w:r>
    </w:p>
    <w:p w14:paraId="16E95242" w14:textId="2550B291" w:rsidR="00565F83" w:rsidRDefault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>It provides a layer of abstraction over various data storage systems, allowing users to interact with and manage their data in a simplified and unified manner.</w:t>
      </w:r>
    </w:p>
    <w:p w14:paraId="1BF6210E" w14:textId="761CDEE2" w:rsidR="00565F83" w:rsidRPr="00565F83" w:rsidRDefault="00565F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F83">
        <w:rPr>
          <w:rFonts w:ascii="Times New Roman" w:hAnsi="Times New Roman" w:cs="Times New Roman"/>
          <w:b/>
          <w:bCs/>
          <w:sz w:val="28"/>
          <w:szCs w:val="28"/>
        </w:rPr>
        <w:t>Clusters:</w:t>
      </w:r>
    </w:p>
    <w:p w14:paraId="1ABE02E3" w14:textId="77777777" w:rsidR="00565F83" w:rsidRDefault="00565F83" w:rsidP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 xml:space="preserve">In the context of Databricks, a cluster refers to a set of virtual machines (VMs) that work together to process data and run computations. </w:t>
      </w:r>
    </w:p>
    <w:p w14:paraId="27634962" w14:textId="6186C756" w:rsidR="00565F83" w:rsidRPr="00565F83" w:rsidRDefault="00565F83" w:rsidP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 xml:space="preserve">These clusters are used to execute Apache Spark jobs and provide the computational power needed for big data analytics and machine learning tasks. </w:t>
      </w:r>
    </w:p>
    <w:p w14:paraId="524BDE44" w14:textId="77777777" w:rsidR="00565F83" w:rsidRDefault="00565F83" w:rsidP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>Users can create and configure clusters based on their specific needs.</w:t>
      </w:r>
    </w:p>
    <w:p w14:paraId="6C41E127" w14:textId="439AB57D" w:rsidR="00565F83" w:rsidRDefault="00565F83" w:rsidP="00565F83">
      <w:pPr>
        <w:rPr>
          <w:rFonts w:ascii="Times New Roman" w:hAnsi="Times New Roman" w:cs="Times New Roman"/>
          <w:sz w:val="28"/>
          <w:szCs w:val="28"/>
        </w:rPr>
      </w:pPr>
      <w:r w:rsidRPr="00565F83">
        <w:rPr>
          <w:rFonts w:ascii="Times New Roman" w:hAnsi="Times New Roman" w:cs="Times New Roman"/>
          <w:sz w:val="28"/>
          <w:szCs w:val="28"/>
        </w:rPr>
        <w:t>Configuration options include selecting the Spark version, specifying the number and type of VMs (driver and worker nodes), and setting cluster policies.</w:t>
      </w:r>
    </w:p>
    <w:p w14:paraId="7B7C15CA" w14:textId="58618514" w:rsidR="00565F83" w:rsidRDefault="007C0B3E" w:rsidP="00565F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3E">
        <w:rPr>
          <w:rFonts w:ascii="Times New Roman" w:hAnsi="Times New Roman" w:cs="Times New Roman"/>
          <w:b/>
          <w:bCs/>
          <w:sz w:val="28"/>
          <w:szCs w:val="28"/>
        </w:rPr>
        <w:t>Databricks Workspace:</w:t>
      </w:r>
    </w:p>
    <w:p w14:paraId="14FAECFD" w14:textId="77777777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 w:rsidRPr="007C0B3E">
        <w:rPr>
          <w:rFonts w:ascii="Times New Roman" w:hAnsi="Times New Roman" w:cs="Times New Roman"/>
          <w:sz w:val="28"/>
          <w:szCs w:val="28"/>
        </w:rPr>
        <w:t xml:space="preserve">Databricks Workspace provides a unified platform where users can perform data engineering, data science, and machine learning tasks. </w:t>
      </w:r>
    </w:p>
    <w:p w14:paraId="59A48A8F" w14:textId="052FC73C" w:rsidR="007C0B3E" w:rsidRP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 w:rsidRPr="007C0B3E">
        <w:rPr>
          <w:rFonts w:ascii="Times New Roman" w:hAnsi="Times New Roman" w:cs="Times New Roman"/>
          <w:sz w:val="28"/>
          <w:szCs w:val="28"/>
        </w:rPr>
        <w:t>It integrates various tools and features into a single environment.</w:t>
      </w:r>
    </w:p>
    <w:p w14:paraId="0D13C402" w14:textId="77777777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 w:rsidRPr="007C0B3E">
        <w:rPr>
          <w:rFonts w:ascii="Times New Roman" w:hAnsi="Times New Roman" w:cs="Times New Roman"/>
          <w:sz w:val="28"/>
          <w:szCs w:val="28"/>
        </w:rPr>
        <w:t xml:space="preserve">Notebooks are a central feature of the workspace, providing an interactive and collaborative environment for writing and executing code. </w:t>
      </w:r>
    </w:p>
    <w:p w14:paraId="18646ED0" w14:textId="785C3A26" w:rsidR="007C0B3E" w:rsidRP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 w:rsidRPr="007C0B3E">
        <w:rPr>
          <w:rFonts w:ascii="Times New Roman" w:hAnsi="Times New Roman" w:cs="Times New Roman"/>
          <w:sz w:val="28"/>
          <w:szCs w:val="28"/>
        </w:rPr>
        <w:t>Users can create notebooks in multiple languages, including Scala, Python, SQL,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1EC24" w14:textId="77777777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 w:rsidRPr="007C0B3E">
        <w:rPr>
          <w:rFonts w:ascii="Times New Roman" w:hAnsi="Times New Roman" w:cs="Times New Roman"/>
          <w:sz w:val="28"/>
          <w:szCs w:val="28"/>
        </w:rPr>
        <w:t xml:space="preserve">Databricks Workspace supports real-time collaboration, allowing multiple users to work on the same notebook simultaneously. </w:t>
      </w:r>
    </w:p>
    <w:p w14:paraId="69A2B5C7" w14:textId="7962757B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 w:rsidRPr="007C0B3E">
        <w:rPr>
          <w:rFonts w:ascii="Times New Roman" w:hAnsi="Times New Roman" w:cs="Times New Roman"/>
          <w:sz w:val="28"/>
          <w:szCs w:val="28"/>
        </w:rPr>
        <w:t>Changes made by one user are reflected instantly for others, facilitating teamwork.</w:t>
      </w:r>
    </w:p>
    <w:p w14:paraId="55F384AE" w14:textId="77777777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 w:rsidRPr="007C0B3E">
        <w:rPr>
          <w:rFonts w:ascii="Times New Roman" w:hAnsi="Times New Roman" w:cs="Times New Roman"/>
          <w:sz w:val="28"/>
          <w:szCs w:val="28"/>
        </w:rPr>
        <w:lastRenderedPageBreak/>
        <w:t xml:space="preserve">Jobs in Databricks Workspace allow users to schedule and automate the execution of notebooks or scripts. </w:t>
      </w:r>
    </w:p>
    <w:p w14:paraId="3053AE71" w14:textId="0A64BEAC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 w:rsidRPr="007C0B3E">
        <w:rPr>
          <w:rFonts w:ascii="Times New Roman" w:hAnsi="Times New Roman" w:cs="Times New Roman"/>
          <w:sz w:val="28"/>
          <w:szCs w:val="28"/>
        </w:rPr>
        <w:t>This is useful for running regular ETL (Extract, Transform, Load) processes or other recurring tasks.</w:t>
      </w:r>
    </w:p>
    <w:p w14:paraId="015AB223" w14:textId="51F21DF7" w:rsidR="007C0B3E" w:rsidRDefault="007C0B3E" w:rsidP="007C0B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3E">
        <w:rPr>
          <w:rFonts w:ascii="Times New Roman" w:hAnsi="Times New Roman" w:cs="Times New Roman"/>
          <w:b/>
          <w:bCs/>
          <w:sz w:val="28"/>
          <w:szCs w:val="28"/>
        </w:rPr>
        <w:t>Azure Blob Storage:</w:t>
      </w:r>
    </w:p>
    <w:p w14:paraId="1D6FF6A0" w14:textId="0DE78E2F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7C0B3E">
        <w:rPr>
          <w:rFonts w:ascii="Times New Roman" w:hAnsi="Times New Roman" w:cs="Times New Roman"/>
          <w:sz w:val="28"/>
          <w:szCs w:val="28"/>
        </w:rPr>
        <w:t>designed to store and manage large amounts of unstructured data, such as documents, images, videos, and log files.</w:t>
      </w:r>
    </w:p>
    <w:p w14:paraId="300250E6" w14:textId="74774F9A" w:rsidR="007C0B3E" w:rsidRDefault="007C0B3E" w:rsidP="007C0B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0B3E">
        <w:rPr>
          <w:rFonts w:ascii="Times New Roman" w:hAnsi="Times New Roman" w:cs="Times New Roman"/>
          <w:b/>
          <w:bCs/>
          <w:sz w:val="32"/>
          <w:szCs w:val="32"/>
        </w:rPr>
        <w:t>Databricks Workspace Components:</w:t>
      </w:r>
    </w:p>
    <w:p w14:paraId="55D3050F" w14:textId="0824F3A6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Notebooks</w:t>
      </w:r>
    </w:p>
    <w:p w14:paraId="04A860DC" w14:textId="7BAD3A6F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Jobs</w:t>
      </w:r>
    </w:p>
    <w:p w14:paraId="1CC31374" w14:textId="51177EAE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</w:t>
      </w:r>
    </w:p>
    <w:p w14:paraId="46AD5650" w14:textId="1318F4CC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</w:p>
    <w:p w14:paraId="5C4AF75F" w14:textId="11973468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</w:t>
      </w:r>
    </w:p>
    <w:p w14:paraId="66969465" w14:textId="04F5F336" w:rsidR="007C0B3E" w:rsidRDefault="007C0B3E" w:rsidP="007C0B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0B3E">
        <w:rPr>
          <w:rFonts w:ascii="Times New Roman" w:hAnsi="Times New Roman" w:cs="Times New Roman"/>
          <w:b/>
          <w:bCs/>
          <w:sz w:val="32"/>
          <w:szCs w:val="32"/>
        </w:rPr>
        <w:t>Cluster Configuration:</w:t>
      </w:r>
    </w:p>
    <w:p w14:paraId="273C423C" w14:textId="38975BA1" w:rsidR="007C0B3E" w:rsidRDefault="007C0B3E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or multi node.</w:t>
      </w:r>
    </w:p>
    <w:p w14:paraId="0514766E" w14:textId="5552F439" w:rsidR="007C0B3E" w:rsidRDefault="00D119BB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 Mode: Single user, Shared, no isolation shared, Custom.</w:t>
      </w:r>
    </w:p>
    <w:p w14:paraId="05E6EA6D" w14:textId="33574B48" w:rsidR="00D119BB" w:rsidRDefault="00D119BB" w:rsidP="007C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Databricks Runtime: Spark,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scala</w:t>
      </w:r>
      <w:proofErr w:type="spellEnd"/>
      <w:r>
        <w:rPr>
          <w:rFonts w:ascii="Times New Roman" w:hAnsi="Times New Roman" w:cs="Times New Roman"/>
          <w:sz w:val="28"/>
          <w:szCs w:val="28"/>
        </w:rPr>
        <w:t>, java, ubuntu, Python, R.</w:t>
      </w:r>
    </w:p>
    <w:p w14:paraId="2CE9B68B" w14:textId="13981142" w:rsidR="00D119BB" w:rsidRDefault="00D119BB" w:rsidP="00D119BB">
      <w:pPr>
        <w:rPr>
          <w:rFonts w:ascii="Times New Roman" w:hAnsi="Times New Roman" w:cs="Times New Roman"/>
          <w:sz w:val="28"/>
          <w:szCs w:val="28"/>
        </w:rPr>
      </w:pPr>
      <w:r w:rsidRPr="00D119BB">
        <w:rPr>
          <w:rFonts w:ascii="Times New Roman" w:hAnsi="Times New Roman" w:cs="Times New Roman"/>
          <w:sz w:val="28"/>
          <w:szCs w:val="28"/>
        </w:rPr>
        <w:t>Auto Termination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119BB">
        <w:rPr>
          <w:rFonts w:ascii="Times New Roman" w:hAnsi="Times New Roman" w:cs="Times New Roman"/>
          <w:sz w:val="28"/>
          <w:szCs w:val="28"/>
        </w:rPr>
        <w:t>Terminates the cluster after X minutes of inactivity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119BB">
        <w:rPr>
          <w:rFonts w:ascii="Times New Roman" w:hAnsi="Times New Roman" w:cs="Times New Roman"/>
          <w:sz w:val="28"/>
          <w:szCs w:val="28"/>
        </w:rPr>
        <w:t>Default value for Single Node and Standard clusters is 120 minutes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119BB">
        <w:rPr>
          <w:rFonts w:ascii="Times New Roman" w:hAnsi="Times New Roman" w:cs="Times New Roman"/>
          <w:sz w:val="28"/>
          <w:szCs w:val="28"/>
        </w:rPr>
        <w:t>Users can specify a value between 10 and 10000 mins as the duration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2988E" w14:textId="6E60772E" w:rsidR="00D119BB" w:rsidRPr="007C0B3E" w:rsidRDefault="00D119BB" w:rsidP="00D119BB">
      <w:pPr>
        <w:rPr>
          <w:rFonts w:ascii="Times New Roman" w:hAnsi="Times New Roman" w:cs="Times New Roman"/>
          <w:sz w:val="28"/>
          <w:szCs w:val="28"/>
        </w:rPr>
      </w:pPr>
      <w:r w:rsidRPr="00D119BB">
        <w:rPr>
          <w:rFonts w:ascii="Times New Roman" w:hAnsi="Times New Roman" w:cs="Times New Roman"/>
          <w:sz w:val="28"/>
          <w:szCs w:val="28"/>
        </w:rPr>
        <w:t>Auto Scaling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119BB">
        <w:rPr>
          <w:rFonts w:ascii="Times New Roman" w:hAnsi="Times New Roman" w:cs="Times New Roman"/>
          <w:sz w:val="28"/>
          <w:szCs w:val="28"/>
        </w:rPr>
        <w:t>User specifies the min and max work nodes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119BB">
        <w:rPr>
          <w:rFonts w:ascii="Times New Roman" w:hAnsi="Times New Roman" w:cs="Times New Roman"/>
          <w:sz w:val="28"/>
          <w:szCs w:val="28"/>
        </w:rPr>
        <w:t>Auto scales between min and max based on the workload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119BB">
        <w:rPr>
          <w:rFonts w:ascii="Times New Roman" w:hAnsi="Times New Roman" w:cs="Times New Roman"/>
          <w:sz w:val="28"/>
          <w:szCs w:val="28"/>
        </w:rPr>
        <w:t>Not recommended for streaming workloads</w:t>
      </w:r>
    </w:p>
    <w:p w14:paraId="4DE138CA" w14:textId="77777777" w:rsidR="007C0B3E" w:rsidRPr="007C0B3E" w:rsidRDefault="007C0B3E" w:rsidP="007C0B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B8471" w14:textId="78593754" w:rsidR="000D2BED" w:rsidRPr="000D2BED" w:rsidRDefault="000D2BED">
      <w:pPr>
        <w:rPr>
          <w:rFonts w:ascii="Times New Roman" w:hAnsi="Times New Roman" w:cs="Times New Roman"/>
          <w:sz w:val="28"/>
          <w:szCs w:val="28"/>
        </w:rPr>
      </w:pPr>
    </w:p>
    <w:sectPr w:rsidR="000D2BED" w:rsidRPr="000D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ED"/>
    <w:rsid w:val="000D2BED"/>
    <w:rsid w:val="00565F83"/>
    <w:rsid w:val="00651539"/>
    <w:rsid w:val="007C0B3E"/>
    <w:rsid w:val="00D1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BF60"/>
  <w15:chartTrackingRefBased/>
  <w15:docId w15:val="{9A98FEF6-0347-4ABD-BFC1-FF9DBF20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Manasa Gottumukkala</dc:creator>
  <cp:keywords/>
  <dc:description/>
  <cp:lastModifiedBy>Rupa Manasa Gottumukkala</cp:lastModifiedBy>
  <cp:revision>1</cp:revision>
  <dcterms:created xsi:type="dcterms:W3CDTF">2023-12-29T01:51:00Z</dcterms:created>
  <dcterms:modified xsi:type="dcterms:W3CDTF">2023-12-29T02:27:00Z</dcterms:modified>
</cp:coreProperties>
</file>