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35C" w:rsidRDefault="00E21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G. Rupa Manasa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22-12-2023</w:t>
      </w:r>
    </w:p>
    <w:p w:rsidR="00E21E58" w:rsidRDefault="00E21E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Day 17 Assessment</w:t>
      </w:r>
    </w:p>
    <w:p w:rsidR="00E21E58" w:rsidRDefault="00E21E58">
      <w:pPr>
        <w:rPr>
          <w:rFonts w:ascii="Times New Roman" w:hAnsi="Times New Roman" w:cs="Times New Roman"/>
          <w:sz w:val="32"/>
          <w:szCs w:val="32"/>
        </w:rPr>
      </w:pPr>
    </w:p>
    <w:p w:rsidR="00E21E58" w:rsidRPr="00E21E58" w:rsidRDefault="00E21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E58">
        <w:rPr>
          <w:rFonts w:ascii="Times New Roman" w:hAnsi="Times New Roman" w:cs="Times New Roman"/>
          <w:b/>
          <w:bCs/>
          <w:sz w:val="28"/>
          <w:szCs w:val="28"/>
        </w:rPr>
        <w:t>Introduction to Apache Spark: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 w:rsidRPr="00E21E58">
        <w:rPr>
          <w:rFonts w:ascii="Times New Roman" w:hAnsi="Times New Roman" w:cs="Times New Roman"/>
          <w:sz w:val="28"/>
          <w:szCs w:val="28"/>
        </w:rPr>
        <w:t xml:space="preserve">Apache Spark is an open-source, distributed computing system that is designed for big data processing and analytics. 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 w:rsidRPr="00E21E58">
        <w:rPr>
          <w:rFonts w:ascii="Times New Roman" w:hAnsi="Times New Roman" w:cs="Times New Roman"/>
          <w:sz w:val="28"/>
          <w:szCs w:val="28"/>
        </w:rPr>
        <w:t>It provides an interface for programming entire clusters with implicit data parallelism and fault tolerance.</w:t>
      </w:r>
    </w:p>
    <w:p w:rsidR="00E21E58" w:rsidRDefault="00E21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E58">
        <w:rPr>
          <w:rFonts w:ascii="Times New Roman" w:hAnsi="Times New Roman" w:cs="Times New Roman"/>
          <w:b/>
          <w:bCs/>
          <w:sz w:val="28"/>
          <w:szCs w:val="28"/>
        </w:rPr>
        <w:t>Features of Apache Spark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Ease of use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Versatility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 w:rsidRPr="00E21E58">
        <w:rPr>
          <w:rFonts w:ascii="Times New Roman" w:hAnsi="Times New Roman" w:cs="Times New Roman"/>
          <w:sz w:val="28"/>
          <w:szCs w:val="28"/>
        </w:rPr>
        <w:t>Supports multiple languages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Analytics</w:t>
      </w:r>
    </w:p>
    <w:p w:rsidR="00E21E58" w:rsidRDefault="00E21E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E58">
        <w:rPr>
          <w:rFonts w:ascii="Times New Roman" w:hAnsi="Times New Roman" w:cs="Times New Roman"/>
          <w:b/>
          <w:bCs/>
          <w:sz w:val="28"/>
          <w:szCs w:val="28"/>
        </w:rPr>
        <w:t>Components:</w:t>
      </w:r>
    </w:p>
    <w:p w:rsidR="00E21E58" w:rsidRDefault="00E21E58">
      <w:pPr>
        <w:rPr>
          <w:rFonts w:ascii="Times New Roman" w:hAnsi="Times New Roman" w:cs="Times New Roman"/>
          <w:sz w:val="28"/>
          <w:szCs w:val="28"/>
        </w:rPr>
      </w:pPr>
      <w:r w:rsidRPr="00E21E58">
        <w:rPr>
          <w:rFonts w:ascii="Times New Roman" w:hAnsi="Times New Roman" w:cs="Times New Roman"/>
          <w:sz w:val="28"/>
          <w:szCs w:val="28"/>
        </w:rPr>
        <w:t>Spark Core, Spark SQL, Spark Streaming, MLlib, GraphX, SparkR.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Spark Core: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Spark Core is the foundational and distributed data processing engine of Apache Spark.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provides the basic functionality of Spark, including task scheduling, memory management, and fault recovery.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Spark SQL: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Spark SQL is a module for structured data processing, enabling the integration of SQL queries with Spark programs.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supports querying data using SQL syntax as well as the DataFrame API, allowing users to work with structured data.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Spark Streaming: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Spark Streaming is a real-time processing module that allows the processing of live data streams.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breaks down the data stream into small batches and processes them using Spark's core engine.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MLlib (Machine Learning Library):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MLlib is a scalable machine learning library for Spark, providing a set of high-level APIs for machine learning algorithms.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includes tools for data preparation, feature extraction, model training, and evaluation.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GraphX</w:t>
      </w:r>
      <w:r w:rsidRPr="001238D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GraphX is a graph processing library built on top of Spark, allowing for the processing of graph-structured data.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provides a set of graph computation operations and a distributed graph computation framework.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SparkR: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SparkR is an R package that provides an R interface for Apache Spark.</w:t>
      </w:r>
    </w:p>
    <w:p w:rsidR="00E21E58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It allows R users to leverage the capabilities of Spark, enabling distributed data processing using familiar R syntax.</w:t>
      </w:r>
    </w:p>
    <w:p w:rsidR="001238DA" w:rsidRDefault="001238DA" w:rsidP="00123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Apache Spark Cluster:</w:t>
      </w:r>
    </w:p>
    <w:p w:rsidR="001238DA" w:rsidRDefault="001238DA" w:rsidP="001238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8CC22A">
            <wp:extent cx="5010150" cy="3352800"/>
            <wp:effectExtent l="0" t="0" r="0" b="0"/>
            <wp:docPr id="883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Driver Program: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 xml:space="preserve">The driver program is the main entry point for Spark applications. 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 xml:space="preserve">It contains the </w:t>
      </w:r>
      <w:proofErr w:type="spellStart"/>
      <w:r w:rsidRPr="001238DA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1238DA">
        <w:rPr>
          <w:rFonts w:ascii="Times New Roman" w:hAnsi="Times New Roman" w:cs="Times New Roman"/>
          <w:sz w:val="28"/>
          <w:szCs w:val="28"/>
        </w:rPr>
        <w:t>, which is responsible for coordinating the execution of tasks across the cluster.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 xml:space="preserve">The driver program is responsible for creating the </w:t>
      </w:r>
      <w:proofErr w:type="spellStart"/>
      <w:r w:rsidRPr="001238DA">
        <w:rPr>
          <w:rFonts w:ascii="Times New Roman" w:hAnsi="Times New Roman" w:cs="Times New Roman"/>
          <w:sz w:val="28"/>
          <w:szCs w:val="28"/>
        </w:rPr>
        <w:t>SparkContext</w:t>
      </w:r>
      <w:proofErr w:type="spellEnd"/>
      <w:r w:rsidRPr="001238DA">
        <w:rPr>
          <w:rFonts w:ascii="Times New Roman" w:hAnsi="Times New Roman" w:cs="Times New Roman"/>
          <w:sz w:val="28"/>
          <w:szCs w:val="28"/>
        </w:rPr>
        <w:t>, setting up configuration parameters, and defining the application logic.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Cluster Manager: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Spark can run on different cluster managers, such as Apache Mesos, Apache Hadoop YARN, or its built-in standalone cluster manager.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The cluster manager is responsible for managing resources (CPU, memory) across the cluster, scheduling tasks, and ensuring fault tolerance.</w:t>
      </w:r>
    </w:p>
    <w:p w:rsidR="001238DA" w:rsidRPr="001238DA" w:rsidRDefault="001238DA" w:rsidP="00123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8DA">
        <w:rPr>
          <w:rFonts w:ascii="Times New Roman" w:hAnsi="Times New Roman" w:cs="Times New Roman"/>
          <w:b/>
          <w:bCs/>
          <w:sz w:val="28"/>
          <w:szCs w:val="28"/>
        </w:rPr>
        <w:t>Cluster Nodes/Workers: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238DA">
        <w:rPr>
          <w:rFonts w:ascii="Times New Roman" w:hAnsi="Times New Roman" w:cs="Times New Roman"/>
          <w:sz w:val="28"/>
          <w:szCs w:val="28"/>
        </w:rPr>
        <w:t>A Spark cluster consists of multiple worker nodes, also known as executors, distributed across the cluster.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Each worker node is responsible for executing tasks assigned to it by the driver program.</w:t>
      </w:r>
    </w:p>
    <w:p w:rsidR="001238DA" w:rsidRPr="001238DA" w:rsidRDefault="001238DA" w:rsidP="001238DA">
      <w:pPr>
        <w:rPr>
          <w:rFonts w:ascii="Times New Roman" w:hAnsi="Times New Roman" w:cs="Times New Roman"/>
          <w:sz w:val="28"/>
          <w:szCs w:val="28"/>
        </w:rPr>
      </w:pPr>
      <w:r w:rsidRPr="001238DA">
        <w:rPr>
          <w:rFonts w:ascii="Times New Roman" w:hAnsi="Times New Roman" w:cs="Times New Roman"/>
          <w:sz w:val="28"/>
          <w:szCs w:val="28"/>
        </w:rPr>
        <w:t>Executors run in separate Java processes and communicate with the driver program for task execution.</w:t>
      </w:r>
    </w:p>
    <w:p w:rsidR="00E21E58" w:rsidRPr="00E21E58" w:rsidRDefault="00E21E58">
      <w:pPr>
        <w:rPr>
          <w:rFonts w:ascii="Times New Roman" w:hAnsi="Times New Roman" w:cs="Times New Roman"/>
          <w:sz w:val="28"/>
          <w:szCs w:val="28"/>
        </w:rPr>
      </w:pPr>
    </w:p>
    <w:sectPr w:rsidR="00E21E58" w:rsidRPr="00E2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8"/>
    <w:rsid w:val="001238DA"/>
    <w:rsid w:val="0071635C"/>
    <w:rsid w:val="00E2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5A85"/>
  <w15:chartTrackingRefBased/>
  <w15:docId w15:val="{87273223-04D1-4694-8CE1-1FCCBCC5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1</cp:revision>
  <dcterms:created xsi:type="dcterms:W3CDTF">2023-12-22T13:00:00Z</dcterms:created>
  <dcterms:modified xsi:type="dcterms:W3CDTF">2023-12-22T13:18:00Z</dcterms:modified>
</cp:coreProperties>
</file>