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443" w:rsidRDefault="00854443" w:rsidP="00854443">
      <w:pPr>
        <w:pStyle w:val="Default"/>
      </w:pPr>
    </w:p>
    <w:p w:rsidR="00854443" w:rsidRDefault="00854443" w:rsidP="00854443">
      <w:pPr>
        <w:pStyle w:val="Default"/>
        <w:jc w:val="center"/>
        <w:rPr>
          <w:sz w:val="28"/>
          <w:szCs w:val="28"/>
        </w:rPr>
      </w:pPr>
      <w:r>
        <w:rPr>
          <w:b/>
          <w:bCs/>
          <w:sz w:val="28"/>
          <w:szCs w:val="28"/>
        </w:rPr>
        <w:t>MACHINE LEARNING</w:t>
      </w:r>
    </w:p>
    <w:p w:rsidR="00854443" w:rsidRDefault="00854443" w:rsidP="00854443">
      <w:pPr>
        <w:pStyle w:val="Default"/>
        <w:rPr>
          <w:color w:val="auto"/>
        </w:rPr>
      </w:pPr>
    </w:p>
    <w:p w:rsidR="00854443" w:rsidRDefault="00854443" w:rsidP="00854443">
      <w:pPr>
        <w:pStyle w:val="Default"/>
        <w:jc w:val="center"/>
        <w:rPr>
          <w:color w:val="auto"/>
          <w:sz w:val="28"/>
          <w:szCs w:val="28"/>
        </w:rPr>
      </w:pPr>
      <w:r>
        <w:rPr>
          <w:color w:val="auto"/>
          <w:sz w:val="28"/>
          <w:szCs w:val="28"/>
        </w:rPr>
        <w:t>ASSIGNMENT - 7</w:t>
      </w:r>
    </w:p>
    <w:p w:rsidR="00854443" w:rsidRDefault="00854443" w:rsidP="00854443">
      <w:pPr>
        <w:pStyle w:val="Default"/>
        <w:rPr>
          <w:color w:val="auto"/>
        </w:rPr>
      </w:pPr>
    </w:p>
    <w:p w:rsidR="00854443" w:rsidRDefault="00854443" w:rsidP="00854443">
      <w:pPr>
        <w:pStyle w:val="Default"/>
        <w:rPr>
          <w:color w:val="auto"/>
        </w:rPr>
      </w:pPr>
      <w:r>
        <w:rPr>
          <w:color w:val="auto"/>
        </w:rPr>
        <w:t xml:space="preserve"> </w:t>
      </w:r>
    </w:p>
    <w:p w:rsidR="00854443" w:rsidRDefault="00854443" w:rsidP="00854443">
      <w:pPr>
        <w:pStyle w:val="Default"/>
        <w:rPr>
          <w:color w:val="auto"/>
          <w:sz w:val="22"/>
          <w:szCs w:val="22"/>
        </w:rPr>
      </w:pPr>
      <w:r>
        <w:rPr>
          <w:color w:val="auto"/>
          <w:sz w:val="22"/>
          <w:szCs w:val="22"/>
        </w:rPr>
        <w:t xml:space="preserve">1. Which of the following in </w:t>
      </w:r>
      <w:proofErr w:type="spellStart"/>
      <w:proofErr w:type="gramStart"/>
      <w:r>
        <w:rPr>
          <w:color w:val="auto"/>
          <w:sz w:val="22"/>
          <w:szCs w:val="22"/>
        </w:rPr>
        <w:t>sk</w:t>
      </w:r>
      <w:proofErr w:type="spellEnd"/>
      <w:r>
        <w:rPr>
          <w:color w:val="auto"/>
          <w:sz w:val="22"/>
          <w:szCs w:val="22"/>
        </w:rPr>
        <w:t>-</w:t>
      </w:r>
      <w:proofErr w:type="gramEnd"/>
      <w:r>
        <w:rPr>
          <w:color w:val="auto"/>
          <w:sz w:val="22"/>
          <w:szCs w:val="22"/>
        </w:rPr>
        <w:t xml:space="preserve">learn library is used for hyper parameter tuning? </w:t>
      </w:r>
    </w:p>
    <w:p w:rsidR="00854443" w:rsidRDefault="00854443" w:rsidP="00854443">
      <w:pPr>
        <w:pStyle w:val="Default"/>
        <w:rPr>
          <w:color w:val="auto"/>
          <w:sz w:val="22"/>
          <w:szCs w:val="22"/>
        </w:rPr>
      </w:pPr>
      <w:r>
        <w:rPr>
          <w:color w:val="auto"/>
          <w:sz w:val="22"/>
          <w:szCs w:val="22"/>
        </w:rPr>
        <w:t xml:space="preserve">A) </w:t>
      </w:r>
      <w:proofErr w:type="spellStart"/>
      <w:proofErr w:type="gramStart"/>
      <w:r>
        <w:rPr>
          <w:color w:val="auto"/>
          <w:sz w:val="22"/>
          <w:szCs w:val="22"/>
        </w:rPr>
        <w:t>GridSearchCV</w:t>
      </w:r>
      <w:proofErr w:type="spellEnd"/>
      <w:r>
        <w:rPr>
          <w:color w:val="auto"/>
          <w:sz w:val="22"/>
          <w:szCs w:val="22"/>
        </w:rPr>
        <w:t>(</w:t>
      </w:r>
      <w:proofErr w:type="gramEnd"/>
      <w:r>
        <w:rPr>
          <w:color w:val="auto"/>
          <w:sz w:val="22"/>
          <w:szCs w:val="22"/>
        </w:rPr>
        <w:t xml:space="preserve">) B) </w:t>
      </w:r>
      <w:proofErr w:type="spellStart"/>
      <w:r>
        <w:rPr>
          <w:color w:val="auto"/>
          <w:sz w:val="22"/>
          <w:szCs w:val="22"/>
        </w:rPr>
        <w:t>RandomizedCV</w:t>
      </w:r>
      <w:proofErr w:type="spellEnd"/>
      <w:r>
        <w:rPr>
          <w:color w:val="auto"/>
          <w:sz w:val="22"/>
          <w:szCs w:val="22"/>
        </w:rPr>
        <w:t xml:space="preserve">() </w:t>
      </w:r>
    </w:p>
    <w:p w:rsidR="00854443" w:rsidRDefault="00854443" w:rsidP="00854443">
      <w:pPr>
        <w:pStyle w:val="Default"/>
        <w:rPr>
          <w:color w:val="auto"/>
          <w:sz w:val="22"/>
          <w:szCs w:val="22"/>
        </w:rPr>
      </w:pPr>
      <w:r>
        <w:rPr>
          <w:color w:val="auto"/>
          <w:sz w:val="22"/>
          <w:szCs w:val="22"/>
        </w:rPr>
        <w:t xml:space="preserve">C) K-fold Cross Validation D) All of the above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Answer: </w:t>
      </w:r>
      <w:r w:rsidR="00E335B3">
        <w:rPr>
          <w:color w:val="auto"/>
          <w:sz w:val="22"/>
          <w:szCs w:val="22"/>
        </w:rPr>
        <w:t xml:space="preserve"> A</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2. In which of the below ensemble techniques trees are trained in parallel? </w:t>
      </w:r>
    </w:p>
    <w:p w:rsidR="00854443" w:rsidRDefault="00854443" w:rsidP="00854443">
      <w:pPr>
        <w:pStyle w:val="Default"/>
        <w:rPr>
          <w:color w:val="auto"/>
          <w:sz w:val="22"/>
          <w:szCs w:val="22"/>
        </w:rPr>
      </w:pPr>
      <w:r>
        <w:rPr>
          <w:color w:val="auto"/>
          <w:sz w:val="22"/>
          <w:szCs w:val="22"/>
        </w:rPr>
        <w:t xml:space="preserve">A) Random forest B) </w:t>
      </w:r>
      <w:proofErr w:type="spellStart"/>
      <w:r>
        <w:rPr>
          <w:color w:val="auto"/>
          <w:sz w:val="22"/>
          <w:szCs w:val="22"/>
        </w:rPr>
        <w:t>Adaboost</w:t>
      </w:r>
      <w:proofErr w:type="spellEnd"/>
      <w:r>
        <w:rPr>
          <w:color w:val="auto"/>
          <w:sz w:val="22"/>
          <w:szCs w:val="22"/>
        </w:rPr>
        <w:t xml:space="preserve"> </w:t>
      </w:r>
    </w:p>
    <w:p w:rsidR="00854443" w:rsidRDefault="00854443" w:rsidP="00854443">
      <w:pPr>
        <w:pStyle w:val="Default"/>
        <w:rPr>
          <w:color w:val="auto"/>
          <w:sz w:val="22"/>
          <w:szCs w:val="22"/>
        </w:rPr>
      </w:pPr>
      <w:r>
        <w:rPr>
          <w:color w:val="auto"/>
          <w:sz w:val="22"/>
          <w:szCs w:val="22"/>
        </w:rPr>
        <w:t>C) Gradient Boosting D) All of the above</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 Answer: </w:t>
      </w:r>
      <w:r w:rsidR="005645B2">
        <w:rPr>
          <w:color w:val="auto"/>
          <w:sz w:val="22"/>
          <w:szCs w:val="22"/>
        </w:rPr>
        <w:t>A</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3. In machine learning, if in the below line of code: </w:t>
      </w:r>
    </w:p>
    <w:p w:rsidR="00854443" w:rsidRDefault="00854443" w:rsidP="00854443">
      <w:pPr>
        <w:pStyle w:val="Default"/>
        <w:rPr>
          <w:color w:val="auto"/>
          <w:sz w:val="22"/>
          <w:szCs w:val="22"/>
        </w:rPr>
      </w:pPr>
      <w:proofErr w:type="spellStart"/>
      <w:r>
        <w:rPr>
          <w:i/>
          <w:iCs/>
          <w:color w:val="auto"/>
          <w:sz w:val="22"/>
          <w:szCs w:val="22"/>
        </w:rPr>
        <w:t>sklearn.svm.</w:t>
      </w:r>
      <w:r>
        <w:rPr>
          <w:b/>
          <w:bCs/>
          <w:i/>
          <w:iCs/>
          <w:color w:val="auto"/>
          <w:sz w:val="22"/>
          <w:szCs w:val="22"/>
        </w:rPr>
        <w:t>SVC</w:t>
      </w:r>
      <w:proofErr w:type="spellEnd"/>
      <w:r>
        <w:rPr>
          <w:b/>
          <w:bCs/>
          <w:i/>
          <w:iCs/>
          <w:color w:val="auto"/>
          <w:sz w:val="22"/>
          <w:szCs w:val="22"/>
        </w:rPr>
        <w:t xml:space="preserve"> </w:t>
      </w:r>
      <w:r>
        <w:rPr>
          <w:i/>
          <w:iCs/>
          <w:color w:val="auto"/>
          <w:sz w:val="22"/>
          <w:szCs w:val="22"/>
        </w:rPr>
        <w:t>(C=1.0, kernel='</w:t>
      </w:r>
      <w:proofErr w:type="spellStart"/>
      <w:r>
        <w:rPr>
          <w:i/>
          <w:iCs/>
          <w:color w:val="auto"/>
          <w:sz w:val="22"/>
          <w:szCs w:val="22"/>
        </w:rPr>
        <w:t>rbf</w:t>
      </w:r>
      <w:proofErr w:type="spellEnd"/>
      <w:r>
        <w:rPr>
          <w:i/>
          <w:iCs/>
          <w:color w:val="auto"/>
          <w:sz w:val="22"/>
          <w:szCs w:val="22"/>
        </w:rPr>
        <w:t xml:space="preserve">', degree=3) </w:t>
      </w:r>
    </w:p>
    <w:p w:rsidR="00854443" w:rsidRDefault="00854443" w:rsidP="00854443">
      <w:pPr>
        <w:pStyle w:val="Default"/>
        <w:rPr>
          <w:color w:val="auto"/>
          <w:sz w:val="22"/>
          <w:szCs w:val="22"/>
        </w:rPr>
      </w:pPr>
      <w:proofErr w:type="gramStart"/>
      <w:r>
        <w:rPr>
          <w:color w:val="auto"/>
          <w:sz w:val="22"/>
          <w:szCs w:val="22"/>
        </w:rPr>
        <w:t>we</w:t>
      </w:r>
      <w:proofErr w:type="gramEnd"/>
      <w:r>
        <w:rPr>
          <w:color w:val="auto"/>
          <w:sz w:val="22"/>
          <w:szCs w:val="22"/>
        </w:rPr>
        <w:t xml:space="preserve"> increasing the C hyper parameter, what will happen? </w:t>
      </w:r>
    </w:p>
    <w:p w:rsidR="00854443" w:rsidRDefault="00854443" w:rsidP="00854443">
      <w:pPr>
        <w:pStyle w:val="Default"/>
        <w:rPr>
          <w:color w:val="auto"/>
          <w:sz w:val="22"/>
          <w:szCs w:val="22"/>
        </w:rPr>
      </w:pPr>
      <w:r>
        <w:rPr>
          <w:color w:val="auto"/>
          <w:sz w:val="22"/>
          <w:szCs w:val="22"/>
        </w:rPr>
        <w:t xml:space="preserve">A) The regularization will increase B) The regularization will decrease </w:t>
      </w:r>
    </w:p>
    <w:p w:rsidR="00854443" w:rsidRDefault="00854443" w:rsidP="00854443">
      <w:pPr>
        <w:pStyle w:val="Default"/>
        <w:rPr>
          <w:color w:val="auto"/>
          <w:sz w:val="22"/>
          <w:szCs w:val="22"/>
        </w:rPr>
      </w:pPr>
      <w:r>
        <w:rPr>
          <w:color w:val="auto"/>
          <w:sz w:val="22"/>
          <w:szCs w:val="22"/>
        </w:rPr>
        <w:t xml:space="preserve">C) No effect on regularization D) kernel will be changed to linear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Answer: </w:t>
      </w:r>
      <w:r w:rsidR="005645B2">
        <w:rPr>
          <w:color w:val="auto"/>
          <w:sz w:val="22"/>
          <w:szCs w:val="22"/>
        </w:rPr>
        <w:t xml:space="preserve">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4. Check the below line of code and answer the following questions: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proofErr w:type="gramStart"/>
      <w:r>
        <w:rPr>
          <w:i/>
          <w:iCs/>
          <w:color w:val="auto"/>
          <w:sz w:val="22"/>
          <w:szCs w:val="22"/>
        </w:rPr>
        <w:t>sklearn.tree.</w:t>
      </w:r>
      <w:r>
        <w:rPr>
          <w:b/>
          <w:bCs/>
          <w:i/>
          <w:iCs/>
          <w:color w:val="auto"/>
          <w:sz w:val="22"/>
          <w:szCs w:val="22"/>
        </w:rPr>
        <w:t>DecisionTreeClassifier</w:t>
      </w:r>
      <w:r>
        <w:rPr>
          <w:i/>
          <w:iCs/>
          <w:color w:val="auto"/>
          <w:sz w:val="22"/>
          <w:szCs w:val="22"/>
        </w:rPr>
        <w:t>(</w:t>
      </w:r>
      <w:proofErr w:type="gramEnd"/>
      <w:r>
        <w:rPr>
          <w:i/>
          <w:iCs/>
          <w:color w:val="auto"/>
          <w:sz w:val="22"/>
          <w:szCs w:val="22"/>
        </w:rPr>
        <w:t xml:space="preserve">*criterion='gini',splitter='best',max_depth=None, </w:t>
      </w:r>
      <w:proofErr w:type="spellStart"/>
      <w:r>
        <w:rPr>
          <w:i/>
          <w:iCs/>
          <w:color w:val="auto"/>
          <w:sz w:val="22"/>
          <w:szCs w:val="22"/>
        </w:rPr>
        <w:t>min_samples_split</w:t>
      </w:r>
      <w:proofErr w:type="spellEnd"/>
      <w:r>
        <w:rPr>
          <w:i/>
          <w:iCs/>
          <w:color w:val="auto"/>
          <w:sz w:val="22"/>
          <w:szCs w:val="22"/>
        </w:rPr>
        <w:t xml:space="preserve">=2) </w:t>
      </w:r>
    </w:p>
    <w:p w:rsidR="00854443" w:rsidRDefault="00854443" w:rsidP="00854443">
      <w:pPr>
        <w:pStyle w:val="Default"/>
        <w:rPr>
          <w:color w:val="auto"/>
          <w:sz w:val="22"/>
          <w:szCs w:val="22"/>
        </w:rPr>
      </w:pPr>
      <w:r>
        <w:rPr>
          <w:color w:val="auto"/>
          <w:sz w:val="22"/>
          <w:szCs w:val="22"/>
        </w:rPr>
        <w:t xml:space="preserve">Which of the following is true regarding </w:t>
      </w:r>
      <w:proofErr w:type="spellStart"/>
      <w:r>
        <w:rPr>
          <w:color w:val="auto"/>
          <w:sz w:val="22"/>
          <w:szCs w:val="22"/>
        </w:rPr>
        <w:t>max_depth</w:t>
      </w:r>
      <w:proofErr w:type="spellEnd"/>
      <w:r>
        <w:rPr>
          <w:color w:val="auto"/>
          <w:sz w:val="22"/>
          <w:szCs w:val="22"/>
        </w:rPr>
        <w:t xml:space="preserve"> hyper parameter? </w:t>
      </w:r>
    </w:p>
    <w:p w:rsidR="00854443" w:rsidRDefault="00854443" w:rsidP="00854443">
      <w:pPr>
        <w:pStyle w:val="Default"/>
        <w:rPr>
          <w:color w:val="auto"/>
          <w:sz w:val="22"/>
          <w:szCs w:val="22"/>
        </w:rPr>
      </w:pPr>
      <w:r>
        <w:rPr>
          <w:color w:val="auto"/>
          <w:sz w:val="22"/>
          <w:szCs w:val="22"/>
        </w:rPr>
        <w:t xml:space="preserve">A) It regularizes the decision tree by limiting the maximum depth up to which a tree can be grown. </w:t>
      </w:r>
    </w:p>
    <w:p w:rsidR="00854443" w:rsidRDefault="00854443" w:rsidP="00854443">
      <w:pPr>
        <w:pStyle w:val="Default"/>
        <w:rPr>
          <w:color w:val="auto"/>
          <w:sz w:val="22"/>
          <w:szCs w:val="22"/>
        </w:rPr>
      </w:pPr>
      <w:r>
        <w:rPr>
          <w:color w:val="auto"/>
          <w:sz w:val="22"/>
          <w:szCs w:val="22"/>
        </w:rPr>
        <w:t xml:space="preserve">B) It denotes the number of children a node can have. </w:t>
      </w:r>
    </w:p>
    <w:p w:rsidR="00854443" w:rsidRDefault="00854443" w:rsidP="00854443">
      <w:pPr>
        <w:pStyle w:val="Default"/>
        <w:rPr>
          <w:color w:val="auto"/>
          <w:sz w:val="22"/>
          <w:szCs w:val="22"/>
        </w:rPr>
      </w:pPr>
      <w:r>
        <w:rPr>
          <w:color w:val="auto"/>
          <w:sz w:val="22"/>
          <w:szCs w:val="22"/>
        </w:rPr>
        <w:t xml:space="preserve">C) </w:t>
      </w:r>
      <w:proofErr w:type="gramStart"/>
      <w:r>
        <w:rPr>
          <w:color w:val="auto"/>
          <w:sz w:val="22"/>
          <w:szCs w:val="22"/>
        </w:rPr>
        <w:t>both</w:t>
      </w:r>
      <w:proofErr w:type="gramEnd"/>
      <w:r>
        <w:rPr>
          <w:color w:val="auto"/>
          <w:sz w:val="22"/>
          <w:szCs w:val="22"/>
        </w:rPr>
        <w:t xml:space="preserve"> A &amp; B </w:t>
      </w:r>
    </w:p>
    <w:p w:rsidR="00854443" w:rsidRDefault="00854443" w:rsidP="00854443">
      <w:pPr>
        <w:pStyle w:val="Default"/>
        <w:rPr>
          <w:color w:val="auto"/>
          <w:sz w:val="22"/>
          <w:szCs w:val="22"/>
        </w:rPr>
      </w:pPr>
      <w:r>
        <w:rPr>
          <w:color w:val="auto"/>
          <w:sz w:val="22"/>
          <w:szCs w:val="22"/>
        </w:rPr>
        <w:t xml:space="preserve">D) None of the above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Answer: </w:t>
      </w:r>
      <w:r w:rsidR="009C6F63">
        <w:rPr>
          <w:color w:val="auto"/>
          <w:sz w:val="22"/>
          <w:szCs w:val="22"/>
        </w:rPr>
        <w:t>C</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5. Which of the following is true regarding Random Forests?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 It's an ensemble of weak learners. </w:t>
      </w:r>
    </w:p>
    <w:p w:rsidR="00854443" w:rsidRDefault="00854443" w:rsidP="00854443">
      <w:pPr>
        <w:pStyle w:val="Default"/>
        <w:rPr>
          <w:color w:val="auto"/>
          <w:sz w:val="22"/>
          <w:szCs w:val="22"/>
        </w:rPr>
      </w:pPr>
      <w:r>
        <w:rPr>
          <w:color w:val="auto"/>
          <w:sz w:val="22"/>
          <w:szCs w:val="22"/>
        </w:rPr>
        <w:t xml:space="preserve">B) The component trees are trained in series </w:t>
      </w:r>
    </w:p>
    <w:p w:rsidR="00854443" w:rsidRDefault="00854443" w:rsidP="00854443">
      <w:pPr>
        <w:pStyle w:val="Default"/>
        <w:rPr>
          <w:color w:val="auto"/>
          <w:sz w:val="22"/>
          <w:szCs w:val="22"/>
        </w:rPr>
      </w:pPr>
      <w:r>
        <w:rPr>
          <w:color w:val="auto"/>
          <w:sz w:val="22"/>
          <w:szCs w:val="22"/>
        </w:rPr>
        <w:t xml:space="preserve">C) In case of classification problem, the prediction is made by taking mode of the class labels predicted by the component trees. </w:t>
      </w:r>
    </w:p>
    <w:p w:rsidR="00854443" w:rsidRDefault="00854443" w:rsidP="00854443">
      <w:pPr>
        <w:pStyle w:val="Default"/>
        <w:rPr>
          <w:color w:val="auto"/>
          <w:sz w:val="22"/>
          <w:szCs w:val="22"/>
        </w:rPr>
      </w:pPr>
      <w:proofErr w:type="gramStart"/>
      <w:r>
        <w:rPr>
          <w:color w:val="auto"/>
          <w:sz w:val="22"/>
          <w:szCs w:val="22"/>
        </w:rPr>
        <w:t>D)None</w:t>
      </w:r>
      <w:proofErr w:type="gramEnd"/>
      <w:r>
        <w:rPr>
          <w:color w:val="auto"/>
          <w:sz w:val="22"/>
          <w:szCs w:val="22"/>
        </w:rPr>
        <w:t xml:space="preserve"> of the above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Answer: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6. What can be the disadvantage if the learning rate is very high in gradient descent?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 Gradient Descent algorithm can diverge from the optimal solution. </w:t>
      </w:r>
    </w:p>
    <w:p w:rsidR="00854443" w:rsidRDefault="00854443" w:rsidP="00854443">
      <w:pPr>
        <w:pStyle w:val="Default"/>
        <w:rPr>
          <w:color w:val="auto"/>
          <w:sz w:val="22"/>
          <w:szCs w:val="22"/>
        </w:rPr>
      </w:pPr>
      <w:r>
        <w:rPr>
          <w:color w:val="auto"/>
          <w:sz w:val="22"/>
          <w:szCs w:val="22"/>
        </w:rPr>
        <w:t xml:space="preserve">B) Gradient Descent algorithm can keep oscillating around the optimal solution and may not settle. </w:t>
      </w:r>
    </w:p>
    <w:p w:rsidR="00854443" w:rsidRDefault="00854443" w:rsidP="00854443">
      <w:pPr>
        <w:pStyle w:val="Default"/>
        <w:rPr>
          <w:color w:val="auto"/>
          <w:sz w:val="22"/>
          <w:szCs w:val="22"/>
        </w:rPr>
      </w:pPr>
      <w:r>
        <w:rPr>
          <w:color w:val="auto"/>
          <w:sz w:val="22"/>
          <w:szCs w:val="22"/>
        </w:rPr>
        <w:t xml:space="preserve">C) Both of them </w:t>
      </w:r>
    </w:p>
    <w:p w:rsidR="00854443" w:rsidRDefault="00854443" w:rsidP="00854443">
      <w:pPr>
        <w:pStyle w:val="Default"/>
        <w:rPr>
          <w:color w:val="auto"/>
          <w:sz w:val="22"/>
          <w:szCs w:val="22"/>
        </w:rPr>
      </w:pPr>
      <w:r>
        <w:rPr>
          <w:color w:val="auto"/>
          <w:sz w:val="22"/>
          <w:szCs w:val="22"/>
        </w:rPr>
        <w:t xml:space="preserve">D) None of them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Answer: </w:t>
      </w:r>
      <w:r w:rsidR="00930897">
        <w:rPr>
          <w:color w:val="auto"/>
          <w:sz w:val="22"/>
          <w:szCs w:val="22"/>
        </w:rPr>
        <w:t>D</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7. As the model complexity increases, what will happen?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 Bias will increase, Variance decrease B) Bias will decrease, Variance increase </w:t>
      </w:r>
    </w:p>
    <w:p w:rsidR="00854443" w:rsidRDefault="00854443" w:rsidP="00854443">
      <w:pPr>
        <w:pStyle w:val="Default"/>
        <w:rPr>
          <w:color w:val="auto"/>
          <w:sz w:val="22"/>
          <w:szCs w:val="22"/>
        </w:rPr>
      </w:pPr>
      <w:proofErr w:type="gramStart"/>
      <w:r>
        <w:rPr>
          <w:color w:val="auto"/>
          <w:sz w:val="22"/>
          <w:szCs w:val="22"/>
        </w:rPr>
        <w:t>C)both</w:t>
      </w:r>
      <w:proofErr w:type="gramEnd"/>
      <w:r>
        <w:rPr>
          <w:color w:val="auto"/>
          <w:sz w:val="22"/>
          <w:szCs w:val="22"/>
        </w:rPr>
        <w:t xml:space="preserve"> bias and variance increase D) Both bias and variance decrease.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Answer: </w:t>
      </w:r>
      <w:r w:rsidR="00930897">
        <w:rPr>
          <w:color w:val="auto"/>
          <w:sz w:val="22"/>
          <w:szCs w:val="22"/>
        </w:rPr>
        <w:t>B</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8. Suppose I have a linear regression model which is performing as follows: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Train accuracy=0.95 and Test accuracy=0.75 </w:t>
      </w:r>
    </w:p>
    <w:p w:rsidR="00854443" w:rsidRDefault="00854443" w:rsidP="00854443">
      <w:pPr>
        <w:pStyle w:val="Default"/>
        <w:rPr>
          <w:color w:val="auto"/>
          <w:sz w:val="22"/>
          <w:szCs w:val="22"/>
        </w:rPr>
      </w:pPr>
      <w:r>
        <w:rPr>
          <w:color w:val="auto"/>
          <w:sz w:val="22"/>
          <w:szCs w:val="22"/>
        </w:rPr>
        <w:t xml:space="preserve">Which of the following is true regarding the model? </w:t>
      </w:r>
    </w:p>
    <w:p w:rsidR="00854443" w:rsidRDefault="00854443" w:rsidP="00854443">
      <w:pPr>
        <w:pStyle w:val="Default"/>
        <w:rPr>
          <w:color w:val="auto"/>
          <w:sz w:val="22"/>
          <w:szCs w:val="22"/>
        </w:rPr>
      </w:pPr>
      <w:r>
        <w:rPr>
          <w:color w:val="auto"/>
          <w:sz w:val="22"/>
          <w:szCs w:val="22"/>
        </w:rPr>
        <w:t xml:space="preserve">A) model is </w:t>
      </w:r>
      <w:proofErr w:type="spellStart"/>
      <w:r>
        <w:rPr>
          <w:color w:val="auto"/>
          <w:sz w:val="22"/>
          <w:szCs w:val="22"/>
        </w:rPr>
        <w:t>underfitting</w:t>
      </w:r>
      <w:proofErr w:type="spellEnd"/>
      <w:r>
        <w:rPr>
          <w:color w:val="auto"/>
          <w:sz w:val="22"/>
          <w:szCs w:val="22"/>
        </w:rPr>
        <w:t xml:space="preserve"> B) model is </w:t>
      </w:r>
      <w:proofErr w:type="spellStart"/>
      <w:r>
        <w:rPr>
          <w:color w:val="auto"/>
          <w:sz w:val="22"/>
          <w:szCs w:val="22"/>
        </w:rPr>
        <w:t>overfitting</w:t>
      </w:r>
      <w:proofErr w:type="spellEnd"/>
      <w:r>
        <w:rPr>
          <w:color w:val="auto"/>
          <w:sz w:val="22"/>
          <w:szCs w:val="22"/>
        </w:rPr>
        <w:t xml:space="preserve"> </w:t>
      </w:r>
    </w:p>
    <w:p w:rsidR="00854443" w:rsidRDefault="00854443" w:rsidP="00854443">
      <w:pPr>
        <w:pStyle w:val="Default"/>
        <w:rPr>
          <w:color w:val="auto"/>
          <w:sz w:val="22"/>
          <w:szCs w:val="22"/>
        </w:rPr>
      </w:pPr>
      <w:r>
        <w:rPr>
          <w:color w:val="auto"/>
          <w:sz w:val="22"/>
          <w:szCs w:val="22"/>
        </w:rPr>
        <w:t xml:space="preserve">C) </w:t>
      </w:r>
      <w:proofErr w:type="gramStart"/>
      <w:r>
        <w:rPr>
          <w:color w:val="auto"/>
          <w:sz w:val="22"/>
          <w:szCs w:val="22"/>
        </w:rPr>
        <w:t>model</w:t>
      </w:r>
      <w:proofErr w:type="gramEnd"/>
      <w:r>
        <w:rPr>
          <w:color w:val="auto"/>
          <w:sz w:val="22"/>
          <w:szCs w:val="22"/>
        </w:rPr>
        <w:t xml:space="preserve"> is performing good D) None of the above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Answer: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b/>
          <w:bCs/>
          <w:color w:val="auto"/>
          <w:sz w:val="22"/>
          <w:szCs w:val="22"/>
        </w:rPr>
        <w:t xml:space="preserve">Q9 to Q15 are subjective answer type questions, Answer them briefly. </w:t>
      </w:r>
    </w:p>
    <w:p w:rsidR="00854443" w:rsidRDefault="00854443" w:rsidP="00854443">
      <w:pPr>
        <w:pStyle w:val="Default"/>
        <w:spacing w:after="36"/>
        <w:rPr>
          <w:color w:val="auto"/>
          <w:sz w:val="22"/>
          <w:szCs w:val="22"/>
        </w:rPr>
      </w:pPr>
      <w:r>
        <w:rPr>
          <w:color w:val="auto"/>
          <w:sz w:val="22"/>
          <w:szCs w:val="22"/>
        </w:rPr>
        <w:t xml:space="preserve">9. Suppose we have a dataset which have two classes A and B. The percentage of class A is 40% and percentage of class B is 60%. Calculate the </w:t>
      </w:r>
      <w:proofErr w:type="spellStart"/>
      <w:r>
        <w:rPr>
          <w:color w:val="auto"/>
          <w:sz w:val="22"/>
          <w:szCs w:val="22"/>
        </w:rPr>
        <w:t>Gini</w:t>
      </w:r>
      <w:proofErr w:type="spellEnd"/>
      <w:r>
        <w:rPr>
          <w:color w:val="auto"/>
          <w:sz w:val="22"/>
          <w:szCs w:val="22"/>
        </w:rPr>
        <w:t xml:space="preserve"> index and entropy of the dataset. </w:t>
      </w:r>
    </w:p>
    <w:p w:rsidR="00854443" w:rsidRDefault="00854443" w:rsidP="00854443">
      <w:pPr>
        <w:pStyle w:val="Default"/>
        <w:spacing w:after="36"/>
        <w:rPr>
          <w:color w:val="auto"/>
          <w:sz w:val="22"/>
          <w:szCs w:val="22"/>
        </w:rPr>
      </w:pPr>
    </w:p>
    <w:p w:rsidR="00854443" w:rsidRDefault="00854443" w:rsidP="00854443">
      <w:pPr>
        <w:pStyle w:val="Default"/>
        <w:rPr>
          <w:color w:val="auto"/>
          <w:sz w:val="22"/>
          <w:szCs w:val="22"/>
        </w:rPr>
      </w:pPr>
      <w:r>
        <w:rPr>
          <w:color w:val="auto"/>
          <w:sz w:val="22"/>
          <w:szCs w:val="22"/>
        </w:rPr>
        <w:t xml:space="preserve">Answer: </w:t>
      </w:r>
    </w:p>
    <w:p w:rsidR="00854443" w:rsidRDefault="00854443" w:rsidP="00854443">
      <w:pPr>
        <w:pStyle w:val="Default"/>
        <w:spacing w:after="36"/>
        <w:rPr>
          <w:color w:val="auto"/>
          <w:sz w:val="22"/>
          <w:szCs w:val="22"/>
        </w:rPr>
      </w:pPr>
    </w:p>
    <w:p w:rsidR="00854443" w:rsidRDefault="00854443" w:rsidP="00854443">
      <w:pPr>
        <w:pStyle w:val="Default"/>
        <w:spacing w:after="36"/>
        <w:rPr>
          <w:color w:val="auto"/>
          <w:sz w:val="22"/>
          <w:szCs w:val="22"/>
        </w:rPr>
      </w:pPr>
      <w:r>
        <w:rPr>
          <w:color w:val="auto"/>
          <w:sz w:val="22"/>
          <w:szCs w:val="22"/>
        </w:rPr>
        <w:t xml:space="preserve">10. What are the advantages of Random Forests over Decision Tree? </w:t>
      </w:r>
    </w:p>
    <w:p w:rsidR="00854443" w:rsidRDefault="00854443" w:rsidP="00854443">
      <w:pPr>
        <w:pStyle w:val="Default"/>
        <w:spacing w:after="36"/>
        <w:rPr>
          <w:color w:val="auto"/>
          <w:sz w:val="22"/>
          <w:szCs w:val="22"/>
        </w:rPr>
      </w:pPr>
    </w:p>
    <w:p w:rsidR="00854443" w:rsidRDefault="00854443" w:rsidP="00854443">
      <w:pPr>
        <w:pStyle w:val="Default"/>
        <w:rPr>
          <w:color w:val="292929"/>
          <w:spacing w:val="-1"/>
          <w:shd w:val="clear" w:color="auto" w:fill="FFFFFF"/>
        </w:rPr>
      </w:pPr>
      <w:r>
        <w:rPr>
          <w:color w:val="auto"/>
          <w:sz w:val="22"/>
          <w:szCs w:val="22"/>
        </w:rPr>
        <w:t>Answer:</w:t>
      </w:r>
      <w:r w:rsidRPr="00930897">
        <w:rPr>
          <w:color w:val="auto"/>
        </w:rPr>
        <w:t xml:space="preserve"> </w:t>
      </w:r>
      <w:r w:rsidR="00930897" w:rsidRPr="00930897">
        <w:rPr>
          <w:color w:val="292929"/>
          <w:spacing w:val="-1"/>
          <w:shd w:val="clear" w:color="auto" w:fill="FFFFFF"/>
        </w:rPr>
        <w:t>Random forests consist of multiple single trees each based on a random sample of the training data. They are typically more accurate than single decision trees</w:t>
      </w:r>
      <w:r w:rsidR="00DF7D55">
        <w:rPr>
          <w:color w:val="292929"/>
          <w:spacing w:val="-1"/>
          <w:shd w:val="clear" w:color="auto" w:fill="FFFFFF"/>
        </w:rPr>
        <w:t>.</w:t>
      </w:r>
    </w:p>
    <w:p w:rsidR="00DF7D55" w:rsidRPr="00DF7D55" w:rsidRDefault="00DF7D55" w:rsidP="00DF7D55">
      <w:pPr>
        <w:pStyle w:val="q-text"/>
        <w:shd w:val="clear" w:color="auto" w:fill="FFFFFF"/>
        <w:spacing w:before="0" w:beforeAutospacing="0" w:after="240" w:afterAutospacing="0"/>
        <w:rPr>
          <w:rFonts w:ascii="Arial" w:hAnsi="Arial" w:cs="Arial"/>
          <w:color w:val="282829"/>
          <w:sz w:val="23"/>
          <w:szCs w:val="23"/>
        </w:rPr>
      </w:pPr>
      <w:r w:rsidRPr="00DF7D55">
        <w:rPr>
          <w:rFonts w:ascii="Arial" w:hAnsi="Arial" w:cs="Arial"/>
          <w:color w:val="282829"/>
          <w:sz w:val="23"/>
          <w:szCs w:val="23"/>
        </w:rPr>
        <w:t>Random forest is an ensemble method in which a classifier is constructed by combining several different </w:t>
      </w:r>
      <w:r w:rsidRPr="00DF7D55">
        <w:rPr>
          <w:rFonts w:ascii="Arial" w:hAnsi="Arial" w:cs="Arial"/>
          <w:i/>
          <w:iCs/>
          <w:color w:val="282829"/>
          <w:sz w:val="23"/>
          <w:szCs w:val="23"/>
        </w:rPr>
        <w:t>Independent </w:t>
      </w:r>
      <w:r w:rsidRPr="00DF7D55">
        <w:rPr>
          <w:rFonts w:ascii="Arial" w:hAnsi="Arial" w:cs="Arial"/>
          <w:color w:val="282829"/>
          <w:sz w:val="23"/>
          <w:szCs w:val="23"/>
        </w:rPr>
        <w:t>base classifiers. The independence is theoretically enforced by training each base classifier on a training set sampled with replacement from the original training set. This technique is known as bagging, or bootstrap aggregation. In Random Forest, further randomness is introduced by identifying the best split feature from a random subset of available features.</w:t>
      </w:r>
    </w:p>
    <w:p w:rsidR="00DF7D55" w:rsidRPr="00DF7D55" w:rsidRDefault="00DF7D55" w:rsidP="00DF7D55">
      <w:pPr>
        <w:pStyle w:val="q-text"/>
        <w:shd w:val="clear" w:color="auto" w:fill="FFFFFF"/>
        <w:spacing w:before="0" w:beforeAutospacing="0" w:after="240" w:afterAutospacing="0"/>
        <w:rPr>
          <w:rFonts w:ascii="Arial" w:hAnsi="Arial" w:cs="Arial"/>
          <w:color w:val="282829"/>
          <w:sz w:val="23"/>
          <w:szCs w:val="23"/>
        </w:rPr>
      </w:pPr>
      <w:r w:rsidRPr="00DF7D55">
        <w:rPr>
          <w:rFonts w:ascii="Arial" w:hAnsi="Arial" w:cs="Arial"/>
          <w:color w:val="282829"/>
          <w:sz w:val="23"/>
          <w:szCs w:val="23"/>
        </w:rPr>
        <w:t>The ensemble classifier then aggregates the individual predictions to combine into a final prediction, based on a majority voting on the individual predictions.</w:t>
      </w:r>
    </w:p>
    <w:p w:rsidR="00DF7D55" w:rsidRPr="00DF7D55" w:rsidRDefault="00DF7D55" w:rsidP="00DF7D55">
      <w:pPr>
        <w:pStyle w:val="q-text"/>
        <w:shd w:val="clear" w:color="auto" w:fill="FFFFFF"/>
        <w:spacing w:before="0" w:beforeAutospacing="0" w:after="240" w:afterAutospacing="0"/>
        <w:rPr>
          <w:rFonts w:ascii="Arial" w:hAnsi="Arial" w:cs="Arial"/>
          <w:color w:val="282829"/>
          <w:sz w:val="23"/>
          <w:szCs w:val="23"/>
        </w:rPr>
      </w:pPr>
      <w:r w:rsidRPr="00DF7D55">
        <w:rPr>
          <w:rFonts w:ascii="Arial" w:hAnsi="Arial" w:cs="Arial"/>
          <w:color w:val="282829"/>
          <w:sz w:val="23"/>
          <w:szCs w:val="23"/>
        </w:rPr>
        <w:t>It can be shown that an ensemble of independent classifiers, each with an error rate e, when combined significantly reduces the error rate.</w:t>
      </w:r>
    </w:p>
    <w:p w:rsidR="00DF7D55" w:rsidRPr="00DF7D55" w:rsidRDefault="00DF7D55" w:rsidP="00DF7D55">
      <w:pPr>
        <w:pStyle w:val="q-text"/>
        <w:shd w:val="clear" w:color="auto" w:fill="FFFFFF"/>
        <w:spacing w:before="0" w:beforeAutospacing="0" w:after="240" w:afterAutospacing="0"/>
        <w:rPr>
          <w:rFonts w:ascii="Arial" w:hAnsi="Arial" w:cs="Arial"/>
          <w:color w:val="282829"/>
          <w:sz w:val="23"/>
          <w:szCs w:val="23"/>
        </w:rPr>
      </w:pPr>
      <w:r w:rsidRPr="00DF7D55">
        <w:rPr>
          <w:rFonts w:ascii="Arial" w:hAnsi="Arial" w:cs="Arial"/>
          <w:color w:val="282829"/>
          <w:sz w:val="23"/>
          <w:szCs w:val="23"/>
        </w:rPr>
        <w:t>Suppose we have 10 </w:t>
      </w:r>
      <w:r w:rsidRPr="00DF7D55">
        <w:rPr>
          <w:rFonts w:ascii="Arial" w:hAnsi="Arial" w:cs="Arial"/>
          <w:i/>
          <w:iCs/>
          <w:color w:val="282829"/>
          <w:sz w:val="23"/>
          <w:szCs w:val="23"/>
        </w:rPr>
        <w:t>independent </w:t>
      </w:r>
      <w:r w:rsidRPr="00DF7D55">
        <w:rPr>
          <w:rFonts w:ascii="Arial" w:hAnsi="Arial" w:cs="Arial"/>
          <w:color w:val="282829"/>
          <w:sz w:val="23"/>
          <w:szCs w:val="23"/>
        </w:rPr>
        <w:t>classifiers, each with error rate of 0.3</w:t>
      </w:r>
    </w:p>
    <w:p w:rsidR="00DF7D55" w:rsidRPr="00DF7D55" w:rsidRDefault="00DF7D55" w:rsidP="00DF7D55">
      <w:pPr>
        <w:pStyle w:val="q-text"/>
        <w:shd w:val="clear" w:color="auto" w:fill="FFFFFF"/>
        <w:spacing w:before="0" w:beforeAutospacing="0" w:after="0" w:afterAutospacing="0"/>
        <w:rPr>
          <w:rFonts w:ascii="Arial" w:hAnsi="Arial" w:cs="Arial"/>
          <w:color w:val="282829"/>
          <w:sz w:val="23"/>
          <w:szCs w:val="23"/>
        </w:rPr>
      </w:pPr>
      <w:r w:rsidRPr="00DF7D55">
        <w:rPr>
          <w:rStyle w:val="mi"/>
          <w:rFonts w:ascii="Arial" w:hAnsi="Arial" w:cs="Arial"/>
          <w:color w:val="282829"/>
          <w:sz w:val="26"/>
          <w:szCs w:val="26"/>
          <w:bdr w:val="none" w:sz="0" w:space="0" w:color="auto" w:frame="1"/>
        </w:rPr>
        <w:t>ϵ</w:t>
      </w:r>
      <w:r w:rsidRPr="00DF7D55">
        <w:rPr>
          <w:rStyle w:val="mo"/>
          <w:rFonts w:ascii="Arial" w:hAnsi="Arial" w:cs="Arial"/>
          <w:color w:val="282829"/>
          <w:sz w:val="26"/>
          <w:szCs w:val="26"/>
          <w:bdr w:val="none" w:sz="0" w:space="0" w:color="auto" w:frame="1"/>
        </w:rPr>
        <w:t>=</w:t>
      </w:r>
      <w:r w:rsidRPr="00DF7D55">
        <w:rPr>
          <w:rStyle w:val="mn"/>
          <w:rFonts w:ascii="Arial" w:hAnsi="Arial" w:cs="Arial"/>
          <w:color w:val="282829"/>
          <w:sz w:val="26"/>
          <w:szCs w:val="26"/>
          <w:bdr w:val="none" w:sz="0" w:space="0" w:color="auto" w:frame="1"/>
        </w:rPr>
        <w:t>0.3</w:t>
      </w:r>
      <w:r w:rsidRPr="00DF7D55">
        <w:rPr>
          <w:rStyle w:val="mjxassistivemathml"/>
          <w:rFonts w:ascii="Arial" w:hAnsi="Arial" w:cs="Arial"/>
          <w:color w:val="282829"/>
          <w:sz w:val="23"/>
          <w:szCs w:val="23"/>
          <w:bdr w:val="none" w:sz="0" w:space="0" w:color="auto" w:frame="1"/>
        </w:rPr>
        <w:t>ϵ=0.3</w:t>
      </w:r>
    </w:p>
    <w:p w:rsidR="00DF7D55" w:rsidRPr="00DF7D55" w:rsidRDefault="00DF7D55" w:rsidP="00DF7D55">
      <w:pPr>
        <w:pStyle w:val="q-text"/>
        <w:shd w:val="clear" w:color="auto" w:fill="FFFFFF"/>
        <w:spacing w:before="0" w:beforeAutospacing="0" w:after="240" w:afterAutospacing="0"/>
        <w:rPr>
          <w:rFonts w:ascii="Arial" w:hAnsi="Arial" w:cs="Arial"/>
          <w:color w:val="282829"/>
          <w:sz w:val="23"/>
          <w:szCs w:val="23"/>
        </w:rPr>
      </w:pPr>
      <w:r w:rsidRPr="00DF7D55">
        <w:rPr>
          <w:rFonts w:ascii="Arial" w:hAnsi="Arial" w:cs="Arial"/>
          <w:color w:val="282829"/>
          <w:sz w:val="23"/>
          <w:szCs w:val="23"/>
        </w:rPr>
        <w:t>In this setting, the error rate of the ensemble can be computed as below (we are taking a majority vote on the predictions. An ensemble makes a wrong prediction only when more than half of the base classifiers are wrong)</w:t>
      </w:r>
    </w:p>
    <w:p w:rsidR="00DF7D55" w:rsidRPr="00DF7D55" w:rsidRDefault="00DF7D55" w:rsidP="00DF7D55">
      <w:pPr>
        <w:pStyle w:val="q-text"/>
        <w:shd w:val="clear" w:color="auto" w:fill="FFFFFF"/>
        <w:spacing w:before="0" w:beforeAutospacing="0" w:after="0" w:afterAutospacing="0"/>
        <w:rPr>
          <w:rFonts w:ascii="Arial" w:hAnsi="Arial" w:cs="Arial"/>
          <w:color w:val="282829"/>
          <w:sz w:val="23"/>
          <w:szCs w:val="23"/>
        </w:rPr>
      </w:pPr>
      <w:r w:rsidRPr="00DF7D55">
        <w:rPr>
          <w:rStyle w:val="mi"/>
          <w:rFonts w:ascii="Arial" w:hAnsi="Arial" w:cs="Arial"/>
          <w:color w:val="282829"/>
          <w:sz w:val="26"/>
          <w:szCs w:val="26"/>
          <w:bdr w:val="none" w:sz="0" w:space="0" w:color="auto" w:frame="1"/>
        </w:rPr>
        <w:t>ϵ</w:t>
      </w:r>
      <w:r w:rsidRPr="00DF7D55">
        <w:rPr>
          <w:rStyle w:val="mi"/>
          <w:rFonts w:ascii="Arial" w:hAnsi="Arial" w:cs="Arial"/>
          <w:color w:val="282829"/>
          <w:sz w:val="18"/>
          <w:szCs w:val="18"/>
          <w:bdr w:val="none" w:sz="0" w:space="0" w:color="auto" w:frame="1"/>
        </w:rPr>
        <w:t>ensemble</w:t>
      </w:r>
      <w:r w:rsidRPr="00DF7D55">
        <w:rPr>
          <w:rStyle w:val="mo"/>
          <w:rFonts w:ascii="Arial" w:hAnsi="Arial" w:cs="Arial"/>
          <w:color w:val="282829"/>
          <w:sz w:val="26"/>
          <w:szCs w:val="26"/>
          <w:bdr w:val="none" w:sz="0" w:space="0" w:color="auto" w:frame="1"/>
        </w:rPr>
        <w:t>=∑</w:t>
      </w:r>
      <w:r w:rsidRPr="00DF7D55">
        <w:rPr>
          <w:rStyle w:val="mi"/>
          <w:rFonts w:ascii="Arial" w:hAnsi="Arial" w:cs="Arial"/>
          <w:color w:val="282829"/>
          <w:sz w:val="18"/>
          <w:szCs w:val="18"/>
          <w:bdr w:val="none" w:sz="0" w:space="0" w:color="auto" w:frame="1"/>
        </w:rPr>
        <w:t>i</w:t>
      </w:r>
      <w:r w:rsidRPr="00DF7D55">
        <w:rPr>
          <w:rStyle w:val="mo"/>
          <w:rFonts w:ascii="Arial" w:hAnsi="Arial" w:cs="Arial"/>
          <w:color w:val="282829"/>
          <w:sz w:val="18"/>
          <w:szCs w:val="18"/>
          <w:bdr w:val="none" w:sz="0" w:space="0" w:color="auto" w:frame="1"/>
        </w:rPr>
        <w:t>=</w:t>
      </w:r>
      <w:r w:rsidRPr="00DF7D55">
        <w:rPr>
          <w:rStyle w:val="mn"/>
          <w:rFonts w:ascii="Arial" w:hAnsi="Arial" w:cs="Arial"/>
          <w:color w:val="282829"/>
          <w:sz w:val="18"/>
          <w:szCs w:val="18"/>
          <w:bdr w:val="none" w:sz="0" w:space="0" w:color="auto" w:frame="1"/>
        </w:rPr>
        <w:t>10</w:t>
      </w:r>
      <w:r w:rsidRPr="00DF7D55">
        <w:rPr>
          <w:rStyle w:val="mi"/>
          <w:rFonts w:ascii="Arial" w:hAnsi="Arial" w:cs="Arial"/>
          <w:color w:val="282829"/>
          <w:sz w:val="18"/>
          <w:szCs w:val="18"/>
          <w:bdr w:val="none" w:sz="0" w:space="0" w:color="auto" w:frame="1"/>
        </w:rPr>
        <w:t>i</w:t>
      </w:r>
      <w:r w:rsidRPr="00DF7D55">
        <w:rPr>
          <w:rStyle w:val="mo"/>
          <w:rFonts w:ascii="Arial" w:hAnsi="Arial" w:cs="Arial"/>
          <w:color w:val="282829"/>
          <w:sz w:val="18"/>
          <w:szCs w:val="18"/>
          <w:bdr w:val="none" w:sz="0" w:space="0" w:color="auto" w:frame="1"/>
        </w:rPr>
        <w:t>=</w:t>
      </w:r>
      <w:r w:rsidRPr="00DF7D55">
        <w:rPr>
          <w:rStyle w:val="mn"/>
          <w:rFonts w:ascii="Arial" w:hAnsi="Arial" w:cs="Arial"/>
          <w:color w:val="282829"/>
          <w:sz w:val="18"/>
          <w:szCs w:val="18"/>
          <w:bdr w:val="none" w:sz="0" w:space="0" w:color="auto" w:frame="1"/>
        </w:rPr>
        <w:t>6</w:t>
      </w:r>
      <w:r w:rsidRPr="00DF7D55">
        <w:rPr>
          <w:rStyle w:val="mo"/>
          <w:rFonts w:ascii="Arial" w:hAnsi="Arial" w:cs="Arial"/>
          <w:color w:val="282829"/>
          <w:sz w:val="26"/>
          <w:szCs w:val="26"/>
          <w:bdr w:val="none" w:sz="0" w:space="0" w:color="auto" w:frame="1"/>
        </w:rPr>
        <w:t>(</w:t>
      </w:r>
      <w:r w:rsidRPr="00DF7D55">
        <w:rPr>
          <w:rStyle w:val="mn"/>
          <w:rFonts w:ascii="Arial" w:hAnsi="Arial" w:cs="Arial"/>
          <w:color w:val="282829"/>
          <w:sz w:val="18"/>
          <w:szCs w:val="18"/>
          <w:bdr w:val="none" w:sz="0" w:space="0" w:color="auto" w:frame="1"/>
        </w:rPr>
        <w:t>10</w:t>
      </w:r>
      <w:r w:rsidRPr="00DF7D55">
        <w:rPr>
          <w:rStyle w:val="mi"/>
          <w:rFonts w:ascii="Arial" w:hAnsi="Arial" w:cs="Arial"/>
          <w:color w:val="282829"/>
          <w:sz w:val="18"/>
          <w:szCs w:val="18"/>
          <w:bdr w:val="none" w:sz="0" w:space="0" w:color="auto" w:frame="1"/>
        </w:rPr>
        <w:t>i</w:t>
      </w:r>
      <w:proofErr w:type="gramStart"/>
      <w:r w:rsidRPr="00DF7D55">
        <w:rPr>
          <w:rStyle w:val="mo"/>
          <w:rFonts w:ascii="Arial" w:hAnsi="Arial" w:cs="Arial"/>
          <w:color w:val="282829"/>
          <w:sz w:val="26"/>
          <w:szCs w:val="26"/>
          <w:bdr w:val="none" w:sz="0" w:space="0" w:color="auto" w:frame="1"/>
        </w:rPr>
        <w:t>)</w:t>
      </w:r>
      <w:r w:rsidRPr="00DF7D55">
        <w:rPr>
          <w:rStyle w:val="mi"/>
          <w:rFonts w:ascii="Arial" w:hAnsi="Arial" w:cs="Arial"/>
          <w:color w:val="282829"/>
          <w:sz w:val="26"/>
          <w:szCs w:val="26"/>
          <w:bdr w:val="none" w:sz="0" w:space="0" w:color="auto" w:frame="1"/>
        </w:rPr>
        <w:t>ϵ</w:t>
      </w:r>
      <w:proofErr w:type="gramEnd"/>
      <w:r w:rsidRPr="00DF7D55">
        <w:rPr>
          <w:rStyle w:val="mi"/>
          <w:rFonts w:ascii="Arial" w:hAnsi="Arial" w:cs="Arial"/>
          <w:color w:val="282829"/>
          <w:sz w:val="18"/>
          <w:szCs w:val="18"/>
          <w:bdr w:val="none" w:sz="0" w:space="0" w:color="auto" w:frame="1"/>
        </w:rPr>
        <w:t>i</w:t>
      </w:r>
      <w:r w:rsidRPr="00DF7D55">
        <w:rPr>
          <w:rStyle w:val="mo"/>
          <w:rFonts w:ascii="Arial" w:hAnsi="Arial" w:cs="Arial"/>
          <w:color w:val="282829"/>
          <w:sz w:val="26"/>
          <w:szCs w:val="26"/>
          <w:bdr w:val="none" w:sz="0" w:space="0" w:color="auto" w:frame="1"/>
        </w:rPr>
        <w:t>(</w:t>
      </w:r>
      <w:r w:rsidRPr="00DF7D55">
        <w:rPr>
          <w:rStyle w:val="mn"/>
          <w:rFonts w:ascii="Arial" w:hAnsi="Arial" w:cs="Arial"/>
          <w:color w:val="282829"/>
          <w:sz w:val="26"/>
          <w:szCs w:val="26"/>
          <w:bdr w:val="none" w:sz="0" w:space="0" w:color="auto" w:frame="1"/>
        </w:rPr>
        <w:t>1</w:t>
      </w:r>
      <w:r w:rsidRPr="00DF7D55">
        <w:rPr>
          <w:rStyle w:val="mo"/>
          <w:rFonts w:ascii="Arial" w:hAnsi="Arial" w:cs="Arial"/>
          <w:color w:val="282829"/>
          <w:sz w:val="26"/>
          <w:szCs w:val="26"/>
          <w:bdr w:val="none" w:sz="0" w:space="0" w:color="auto" w:frame="1"/>
        </w:rPr>
        <w:t>−</w:t>
      </w:r>
      <w:r w:rsidRPr="00DF7D55">
        <w:rPr>
          <w:rStyle w:val="mi"/>
          <w:rFonts w:ascii="Arial" w:hAnsi="Arial" w:cs="Arial"/>
          <w:color w:val="282829"/>
          <w:sz w:val="26"/>
          <w:szCs w:val="26"/>
          <w:bdr w:val="none" w:sz="0" w:space="0" w:color="auto" w:frame="1"/>
        </w:rPr>
        <w:t>ϵ</w:t>
      </w:r>
      <w:r w:rsidRPr="00DF7D55">
        <w:rPr>
          <w:rStyle w:val="mo"/>
          <w:rFonts w:ascii="Arial" w:hAnsi="Arial" w:cs="Arial"/>
          <w:color w:val="282829"/>
          <w:sz w:val="26"/>
          <w:szCs w:val="26"/>
          <w:bdr w:val="none" w:sz="0" w:space="0" w:color="auto" w:frame="1"/>
        </w:rPr>
        <w:t>)</w:t>
      </w:r>
      <w:r w:rsidRPr="00DF7D55">
        <w:rPr>
          <w:rStyle w:val="mn"/>
          <w:rFonts w:ascii="Arial" w:hAnsi="Arial" w:cs="Arial"/>
          <w:color w:val="282829"/>
          <w:sz w:val="18"/>
          <w:szCs w:val="18"/>
          <w:bdr w:val="none" w:sz="0" w:space="0" w:color="auto" w:frame="1"/>
        </w:rPr>
        <w:t>10</w:t>
      </w:r>
      <w:r w:rsidRPr="00DF7D55">
        <w:rPr>
          <w:rStyle w:val="mo"/>
          <w:rFonts w:ascii="Arial" w:hAnsi="Arial" w:cs="Arial"/>
          <w:color w:val="282829"/>
          <w:sz w:val="18"/>
          <w:szCs w:val="18"/>
          <w:bdr w:val="none" w:sz="0" w:space="0" w:color="auto" w:frame="1"/>
        </w:rPr>
        <w:t>−</w:t>
      </w:r>
      <w:r w:rsidRPr="00DF7D55">
        <w:rPr>
          <w:rStyle w:val="mi"/>
          <w:rFonts w:ascii="Arial" w:hAnsi="Arial" w:cs="Arial"/>
          <w:color w:val="282829"/>
          <w:sz w:val="18"/>
          <w:szCs w:val="18"/>
          <w:bdr w:val="none" w:sz="0" w:space="0" w:color="auto" w:frame="1"/>
        </w:rPr>
        <w:t>i</w:t>
      </w:r>
      <w:r w:rsidRPr="00DF7D55">
        <w:rPr>
          <w:rStyle w:val="mo"/>
          <w:rFonts w:ascii="Arial" w:hAnsi="Arial" w:cs="Arial"/>
          <w:color w:val="282829"/>
          <w:sz w:val="26"/>
          <w:szCs w:val="26"/>
          <w:bdr w:val="none" w:sz="0" w:space="0" w:color="auto" w:frame="1"/>
        </w:rPr>
        <w:t>≈</w:t>
      </w:r>
      <w:r w:rsidRPr="00DF7D55">
        <w:rPr>
          <w:rStyle w:val="mn"/>
          <w:rFonts w:ascii="Arial" w:hAnsi="Arial" w:cs="Arial"/>
          <w:color w:val="282829"/>
          <w:sz w:val="26"/>
          <w:szCs w:val="26"/>
          <w:bdr w:val="none" w:sz="0" w:space="0" w:color="auto" w:frame="1"/>
        </w:rPr>
        <w:t>0.05</w:t>
      </w:r>
      <w:r w:rsidRPr="00DF7D55">
        <w:rPr>
          <w:rStyle w:val="mjxassistivemathml"/>
          <w:rFonts w:ascii="Arial" w:hAnsi="Arial" w:cs="Arial"/>
          <w:color w:val="282829"/>
          <w:sz w:val="23"/>
          <w:szCs w:val="23"/>
          <w:bdr w:val="none" w:sz="0" w:space="0" w:color="auto" w:frame="1"/>
        </w:rPr>
        <w:t>ϵensemble=∑i=6i=10(10i)ϵi(1−ϵ)10−i≈0.05</w:t>
      </w:r>
    </w:p>
    <w:p w:rsidR="00DF7D55" w:rsidRPr="00DF7D55" w:rsidRDefault="00DF7D55" w:rsidP="00DF7D55">
      <w:pPr>
        <w:pStyle w:val="q-text"/>
        <w:shd w:val="clear" w:color="auto" w:fill="FFFFFF"/>
        <w:spacing w:before="0" w:beforeAutospacing="0" w:after="240" w:afterAutospacing="0"/>
        <w:rPr>
          <w:rFonts w:ascii="Arial" w:hAnsi="Arial" w:cs="Arial"/>
          <w:color w:val="282829"/>
          <w:sz w:val="23"/>
          <w:szCs w:val="23"/>
        </w:rPr>
      </w:pPr>
      <w:r w:rsidRPr="00DF7D55">
        <w:rPr>
          <w:rFonts w:ascii="Arial" w:hAnsi="Arial" w:cs="Arial"/>
          <w:color w:val="282829"/>
          <w:sz w:val="23"/>
          <w:szCs w:val="23"/>
        </w:rPr>
        <w:t>It can be seen that with the theoretical guarantees stated above an ensemble model performs significantly well.</w:t>
      </w:r>
    </w:p>
    <w:p w:rsidR="00DF7D55" w:rsidRPr="00DF7D55" w:rsidRDefault="00DF7D55" w:rsidP="00DF7D55">
      <w:pPr>
        <w:pStyle w:val="q-text"/>
        <w:shd w:val="clear" w:color="auto" w:fill="FFFFFF"/>
        <w:spacing w:before="0" w:beforeAutospacing="0" w:after="0" w:afterAutospacing="0"/>
        <w:rPr>
          <w:rFonts w:ascii="Arial" w:hAnsi="Arial" w:cs="Arial"/>
          <w:color w:val="282829"/>
          <w:sz w:val="23"/>
          <w:szCs w:val="23"/>
        </w:rPr>
      </w:pPr>
      <w:r w:rsidRPr="00DF7D55">
        <w:rPr>
          <w:rFonts w:ascii="Arial" w:hAnsi="Arial" w:cs="Arial"/>
          <w:color w:val="282829"/>
          <w:sz w:val="23"/>
          <w:szCs w:val="23"/>
        </w:rPr>
        <w:t>However in practice it is not possible to guarantee such classifier independence as they are trained from the same data, but still introduction of randomness helps achieve independence to a certain degree and it has been empirically observed that ensembles perform significantly well over individual base classifiers.</w:t>
      </w:r>
    </w:p>
    <w:p w:rsidR="00DF7D55" w:rsidRDefault="00DF7D55" w:rsidP="00854443">
      <w:pPr>
        <w:pStyle w:val="Default"/>
        <w:rPr>
          <w:color w:val="auto"/>
          <w:sz w:val="22"/>
          <w:szCs w:val="22"/>
        </w:rPr>
      </w:pPr>
    </w:p>
    <w:p w:rsidR="00854443" w:rsidRDefault="00854443" w:rsidP="00854443">
      <w:pPr>
        <w:pStyle w:val="Default"/>
        <w:spacing w:after="36"/>
        <w:rPr>
          <w:color w:val="auto"/>
          <w:sz w:val="22"/>
          <w:szCs w:val="22"/>
        </w:rPr>
      </w:pPr>
    </w:p>
    <w:p w:rsidR="00854443" w:rsidRDefault="00854443" w:rsidP="00854443">
      <w:pPr>
        <w:pStyle w:val="Default"/>
        <w:rPr>
          <w:color w:val="auto"/>
          <w:sz w:val="22"/>
          <w:szCs w:val="22"/>
        </w:rPr>
      </w:pPr>
      <w:r>
        <w:rPr>
          <w:color w:val="auto"/>
          <w:sz w:val="22"/>
          <w:szCs w:val="22"/>
        </w:rPr>
        <w:t xml:space="preserve">11. What is the need of scaling all numerical features in a dataset? Name any two techniques used for scaling. </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r>
        <w:rPr>
          <w:color w:val="auto"/>
          <w:sz w:val="22"/>
          <w:szCs w:val="22"/>
        </w:rPr>
        <w:t xml:space="preserve">Answer: </w:t>
      </w:r>
      <w:r w:rsidR="00DF7D55">
        <w:rPr>
          <w:color w:val="auto"/>
          <w:sz w:val="22"/>
          <w:szCs w:val="22"/>
        </w:rPr>
        <w:t>S</w:t>
      </w:r>
      <w:r w:rsidR="00DF7D55" w:rsidRPr="00DF7D55">
        <w:rPr>
          <w:color w:val="auto"/>
          <w:sz w:val="22"/>
          <w:szCs w:val="22"/>
        </w:rPr>
        <w:t>caling is essential for machine learning algorithms that calculate distances between data. Therefore, the range of all features should be normalized so that each feature contributes approximately proportionately to the final distance.</w:t>
      </w:r>
      <w:r w:rsidR="00DF7D55">
        <w:rPr>
          <w:color w:val="auto"/>
          <w:sz w:val="22"/>
          <w:szCs w:val="22"/>
        </w:rPr>
        <w:t xml:space="preserve"> </w:t>
      </w:r>
    </w:p>
    <w:p w:rsidR="00DF7D55" w:rsidRPr="00DF7D55" w:rsidRDefault="00DF7D55" w:rsidP="00854443">
      <w:pPr>
        <w:pStyle w:val="Default"/>
        <w:rPr>
          <w:color w:val="auto"/>
        </w:rPr>
      </w:pPr>
      <w:r w:rsidRPr="00DF7D55">
        <w:rPr>
          <w:color w:val="auto"/>
          <w:spacing w:val="-1"/>
          <w:shd w:val="clear" w:color="auto" w:fill="FFFFFF"/>
        </w:rPr>
        <w:t>The most common techniques of feature scaling are Normalization and Standardization.</w:t>
      </w:r>
    </w:p>
    <w:p w:rsidR="00854443" w:rsidRDefault="00854443" w:rsidP="00854443">
      <w:pPr>
        <w:pStyle w:val="Default"/>
        <w:rPr>
          <w:color w:val="auto"/>
          <w:sz w:val="22"/>
          <w:szCs w:val="22"/>
        </w:rPr>
      </w:pPr>
    </w:p>
    <w:p w:rsidR="00854443" w:rsidRDefault="00854443" w:rsidP="00854443">
      <w:pPr>
        <w:pStyle w:val="Default"/>
        <w:rPr>
          <w:color w:val="auto"/>
        </w:rPr>
      </w:pPr>
    </w:p>
    <w:p w:rsidR="00854443" w:rsidRDefault="00854443" w:rsidP="00854443">
      <w:pPr>
        <w:pStyle w:val="Default"/>
        <w:pageBreakBefore/>
        <w:rPr>
          <w:color w:val="auto"/>
        </w:rPr>
      </w:pPr>
    </w:p>
    <w:p w:rsidR="00854443" w:rsidRDefault="00854443" w:rsidP="00854443">
      <w:pPr>
        <w:pStyle w:val="Default"/>
        <w:spacing w:after="36"/>
        <w:rPr>
          <w:color w:val="auto"/>
          <w:sz w:val="22"/>
          <w:szCs w:val="22"/>
        </w:rPr>
      </w:pPr>
      <w:r>
        <w:rPr>
          <w:color w:val="auto"/>
          <w:sz w:val="22"/>
          <w:szCs w:val="22"/>
        </w:rPr>
        <w:t xml:space="preserve">12. Write down some advantages which scaling provides in optimization using gradient descent algorithm. </w:t>
      </w:r>
    </w:p>
    <w:p w:rsidR="00854443" w:rsidRDefault="00854443" w:rsidP="00854443">
      <w:pPr>
        <w:pStyle w:val="Default"/>
        <w:spacing w:after="36"/>
        <w:rPr>
          <w:color w:val="auto"/>
          <w:sz w:val="22"/>
          <w:szCs w:val="22"/>
        </w:rPr>
      </w:pPr>
    </w:p>
    <w:p w:rsidR="00DF7D55" w:rsidRPr="00DF7D55" w:rsidRDefault="00854443" w:rsidP="00DF7D55">
      <w:pPr>
        <w:pStyle w:val="jt"/>
        <w:shd w:val="clear" w:color="auto" w:fill="FFFFFF"/>
        <w:spacing w:before="206" w:beforeAutospacing="0" w:after="0" w:afterAutospacing="0" w:line="480" w:lineRule="atLeast"/>
        <w:rPr>
          <w:rFonts w:ascii="Arial" w:hAnsi="Arial" w:cs="Arial"/>
          <w:color w:val="292929"/>
          <w:spacing w:val="-1"/>
          <w:sz w:val="22"/>
          <w:szCs w:val="22"/>
        </w:rPr>
      </w:pPr>
      <w:r>
        <w:rPr>
          <w:sz w:val="22"/>
          <w:szCs w:val="22"/>
        </w:rPr>
        <w:t xml:space="preserve">Answer: </w:t>
      </w:r>
      <w:r w:rsidR="00DF7D55">
        <w:rPr>
          <w:sz w:val="22"/>
          <w:szCs w:val="22"/>
        </w:rPr>
        <w:tab/>
      </w:r>
      <w:r w:rsidR="00DF7D55" w:rsidRPr="00DF7D55">
        <w:rPr>
          <w:rFonts w:ascii="Arial" w:hAnsi="Arial" w:cs="Arial"/>
          <w:color w:val="292929"/>
          <w:spacing w:val="-1"/>
          <w:sz w:val="22"/>
          <w:szCs w:val="22"/>
        </w:rPr>
        <w:t xml:space="preserve">Batch Gradient Descent is when we sum up over all examples </w:t>
      </w:r>
      <w:proofErr w:type="gramStart"/>
      <w:r w:rsidR="00DF7D55" w:rsidRPr="00DF7D55">
        <w:rPr>
          <w:rFonts w:ascii="Arial" w:hAnsi="Arial" w:cs="Arial"/>
          <w:color w:val="292929"/>
          <w:spacing w:val="-1"/>
          <w:sz w:val="22"/>
          <w:szCs w:val="22"/>
        </w:rPr>
        <w:t>on each iteration</w:t>
      </w:r>
      <w:proofErr w:type="gramEnd"/>
      <w:r w:rsidR="00DF7D55" w:rsidRPr="00DF7D55">
        <w:rPr>
          <w:rFonts w:ascii="Arial" w:hAnsi="Arial" w:cs="Arial"/>
          <w:color w:val="292929"/>
          <w:spacing w:val="-1"/>
          <w:sz w:val="22"/>
          <w:szCs w:val="22"/>
        </w:rPr>
        <w:t xml:space="preserve"> when performing the updates to the parameters. Therefore, for each update, we have to sum over all examples:</w:t>
      </w:r>
    </w:p>
    <w:p w:rsidR="00DF7D55" w:rsidRPr="00DF7D55" w:rsidRDefault="00DF7D55" w:rsidP="00DF7D55">
      <w:pPr>
        <w:shd w:val="clear" w:color="auto" w:fill="F2F2F2"/>
        <w:spacing w:after="0" w:line="240" w:lineRule="auto"/>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59264" behindDoc="0" locked="0" layoutInCell="1" allowOverlap="1">
                <wp:simplePos x="0" y="0"/>
                <wp:positionH relativeFrom="column">
                  <wp:posOffset>5726137</wp:posOffset>
                </wp:positionH>
                <wp:positionV relativeFrom="paragraph">
                  <wp:posOffset>315771</wp:posOffset>
                </wp:positionV>
                <wp:extent cx="607038" cy="783772"/>
                <wp:effectExtent l="0" t="0" r="22225" b="16510"/>
                <wp:wrapNone/>
                <wp:docPr id="3" name="Oval 3"/>
                <wp:cNvGraphicFramePr/>
                <a:graphic xmlns:a="http://schemas.openxmlformats.org/drawingml/2006/main">
                  <a:graphicData uri="http://schemas.microsoft.com/office/word/2010/wordprocessingShape">
                    <wps:wsp>
                      <wps:cNvSpPr/>
                      <wps:spPr>
                        <a:xfrm>
                          <a:off x="0" y="0"/>
                          <a:ext cx="607038" cy="783772"/>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450.9pt;margin-top:24.85pt;width:47.8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" fillcolor="white [3212]" strokecolor="white [3212]" strokeweight="2pt"/>
            </w:pict>
          </mc:Fallback>
        </mc:AlternateContent>
      </w:r>
      <w:r w:rsidRPr="00DF7D55">
        <w:rPr>
          <w:rFonts w:ascii="Arial" w:eastAsia="Times New Roman" w:hAnsi="Arial" w:cs="Arial"/>
          <w:noProof/>
        </w:rPr>
        <w:drawing>
          <wp:inline distT="0" distB="0" distL="0" distR="0" wp14:anchorId="794F8217" wp14:editId="7A3EA7FC">
            <wp:extent cx="6231890" cy="507365"/>
            <wp:effectExtent l="0" t="0" r="0" b="6985"/>
            <wp:docPr id="2" name="Picture 2" descr="https://miro.medium.com/max/60/1*nu5id-pd3BNCl1KktBxP4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1*nu5id-pd3BNCl1KktBxP4g.pn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1890" cy="507365"/>
                    </a:xfrm>
                    <a:prstGeom prst="rect">
                      <a:avLst/>
                    </a:prstGeom>
                    <a:noFill/>
                    <a:ln>
                      <a:noFill/>
                    </a:ln>
                  </pic:spPr>
                </pic:pic>
              </a:graphicData>
            </a:graphic>
          </wp:inline>
        </w:drawing>
      </w:r>
    </w:p>
    <w:p w:rsidR="00DF7D55" w:rsidRPr="00DF7D55" w:rsidRDefault="00DF7D55" w:rsidP="00DF7D55">
      <w:pPr>
        <w:shd w:val="clear" w:color="auto" w:fill="F2F2F2"/>
        <w:spacing w:after="100" w:line="240" w:lineRule="auto"/>
        <w:rPr>
          <w:rFonts w:ascii="Arial" w:eastAsia="Times New Roman" w:hAnsi="Arial" w:cs="Arial"/>
        </w:rPr>
      </w:pPr>
      <w:r w:rsidRPr="00DF7D55">
        <w:rPr>
          <w:rFonts w:ascii="Arial" w:eastAsia="Times New Roman" w:hAnsi="Arial" w:cs="Arial"/>
          <w:noProof/>
        </w:rPr>
        <w:drawing>
          <wp:inline distT="0" distB="0" distL="0" distR="0" wp14:anchorId="50BF63A9" wp14:editId="595F20A3">
            <wp:extent cx="6231890" cy="507365"/>
            <wp:effectExtent l="0" t="0" r="0" b="6985"/>
            <wp:docPr id="1" name="Picture 1" descr="https://miro.medium.com/max/654/1*nu5id-pd3BNCl1KktBxP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54/1*nu5id-pd3BNCl1KktBxP4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1890" cy="507365"/>
                    </a:xfrm>
                    <a:prstGeom prst="rect">
                      <a:avLst/>
                    </a:prstGeom>
                    <a:noFill/>
                    <a:ln>
                      <a:noFill/>
                    </a:ln>
                  </pic:spPr>
                </pic:pic>
              </a:graphicData>
            </a:graphic>
          </wp:inline>
        </w:drawing>
      </w:r>
    </w:p>
    <w:p w:rsidR="00DF7D55" w:rsidRPr="00DF7D55" w:rsidRDefault="00DF7D55" w:rsidP="00DF7D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roofErr w:type="gramStart"/>
      <w:r w:rsidRPr="00DF7D55">
        <w:rPr>
          <w:rFonts w:ascii="Arial" w:eastAsia="Times New Roman" w:hAnsi="Arial" w:cs="Arial"/>
          <w:color w:val="292929"/>
          <w:spacing w:val="-5"/>
        </w:rPr>
        <w:t>for</w:t>
      </w:r>
      <w:proofErr w:type="gramEnd"/>
      <w:r w:rsidRPr="00DF7D55">
        <w:rPr>
          <w:rFonts w:ascii="Arial" w:eastAsia="Times New Roman" w:hAnsi="Arial" w:cs="Arial"/>
          <w:color w:val="292929"/>
          <w:spacing w:val="-5"/>
        </w:rPr>
        <w:t xml:space="preserve"> i in range(</w:t>
      </w:r>
      <w:proofErr w:type="spellStart"/>
      <w:r w:rsidRPr="00DF7D55">
        <w:rPr>
          <w:rFonts w:ascii="Arial" w:eastAsia="Times New Roman" w:hAnsi="Arial" w:cs="Arial"/>
          <w:color w:val="292929"/>
          <w:spacing w:val="-5"/>
        </w:rPr>
        <w:t>num_epochs</w:t>
      </w:r>
      <w:proofErr w:type="spellEnd"/>
      <w:r w:rsidRPr="00DF7D55">
        <w:rPr>
          <w:rFonts w:ascii="Arial" w:eastAsia="Times New Roman" w:hAnsi="Arial" w:cs="Arial"/>
          <w:color w:val="292929"/>
          <w:spacing w:val="-5"/>
        </w:rPr>
        <w:t>):</w:t>
      </w:r>
      <w:r w:rsidRPr="00DF7D55">
        <w:rPr>
          <w:rFonts w:ascii="Arial" w:eastAsia="Times New Roman" w:hAnsi="Arial" w:cs="Arial"/>
          <w:color w:val="292929"/>
          <w:spacing w:val="-5"/>
        </w:rPr>
        <w:br/>
        <w:t xml:space="preserve">    grad = </w:t>
      </w:r>
      <w:proofErr w:type="spellStart"/>
      <w:r w:rsidRPr="00DF7D55">
        <w:rPr>
          <w:rFonts w:ascii="Arial" w:eastAsia="Times New Roman" w:hAnsi="Arial" w:cs="Arial"/>
          <w:color w:val="292929"/>
          <w:spacing w:val="-5"/>
        </w:rPr>
        <w:t>compute_gradient</w:t>
      </w:r>
      <w:proofErr w:type="spellEnd"/>
      <w:r w:rsidRPr="00DF7D55">
        <w:rPr>
          <w:rFonts w:ascii="Arial" w:eastAsia="Times New Roman" w:hAnsi="Arial" w:cs="Arial"/>
          <w:color w:val="292929"/>
          <w:spacing w:val="-5"/>
        </w:rPr>
        <w:t xml:space="preserve">(data, </w:t>
      </w:r>
      <w:proofErr w:type="spellStart"/>
      <w:r w:rsidRPr="00DF7D55">
        <w:rPr>
          <w:rFonts w:ascii="Arial" w:eastAsia="Times New Roman" w:hAnsi="Arial" w:cs="Arial"/>
          <w:color w:val="292929"/>
          <w:spacing w:val="-5"/>
        </w:rPr>
        <w:t>params</w:t>
      </w:r>
      <w:proofErr w:type="spellEnd"/>
      <w:r w:rsidRPr="00DF7D55">
        <w:rPr>
          <w:rFonts w:ascii="Arial" w:eastAsia="Times New Roman" w:hAnsi="Arial" w:cs="Arial"/>
          <w:color w:val="292929"/>
          <w:spacing w:val="-5"/>
        </w:rPr>
        <w:t>)</w:t>
      </w:r>
      <w:r w:rsidRPr="00DF7D55">
        <w:rPr>
          <w:rFonts w:ascii="Arial" w:eastAsia="Times New Roman" w:hAnsi="Arial" w:cs="Arial"/>
          <w:color w:val="292929"/>
          <w:spacing w:val="-5"/>
        </w:rPr>
        <w:br/>
        <w:t xml:space="preserve">    </w:t>
      </w:r>
      <w:proofErr w:type="spellStart"/>
      <w:r w:rsidRPr="00DF7D55">
        <w:rPr>
          <w:rFonts w:ascii="Arial" w:eastAsia="Times New Roman" w:hAnsi="Arial" w:cs="Arial"/>
          <w:color w:val="292929"/>
          <w:spacing w:val="-5"/>
        </w:rPr>
        <w:t>params</w:t>
      </w:r>
      <w:proofErr w:type="spellEnd"/>
      <w:r w:rsidRPr="00DF7D55">
        <w:rPr>
          <w:rFonts w:ascii="Arial" w:eastAsia="Times New Roman" w:hAnsi="Arial" w:cs="Arial"/>
          <w:color w:val="292929"/>
          <w:spacing w:val="-5"/>
        </w:rPr>
        <w:t xml:space="preserve"> = </w:t>
      </w:r>
      <w:proofErr w:type="spellStart"/>
      <w:r w:rsidRPr="00DF7D55">
        <w:rPr>
          <w:rFonts w:ascii="Arial" w:eastAsia="Times New Roman" w:hAnsi="Arial" w:cs="Arial"/>
          <w:color w:val="292929"/>
          <w:spacing w:val="-5"/>
        </w:rPr>
        <w:t>params</w:t>
      </w:r>
      <w:proofErr w:type="spellEnd"/>
      <w:r w:rsidRPr="00DF7D55">
        <w:rPr>
          <w:rFonts w:ascii="Arial" w:eastAsia="Times New Roman" w:hAnsi="Arial" w:cs="Arial"/>
          <w:color w:val="292929"/>
          <w:spacing w:val="-5"/>
        </w:rPr>
        <w:t xml:space="preserve"> — </w:t>
      </w:r>
      <w:proofErr w:type="spellStart"/>
      <w:r w:rsidRPr="00DF7D55">
        <w:rPr>
          <w:rFonts w:ascii="Arial" w:eastAsia="Times New Roman" w:hAnsi="Arial" w:cs="Arial"/>
          <w:color w:val="292929"/>
          <w:spacing w:val="-5"/>
        </w:rPr>
        <w:t>learning_rate</w:t>
      </w:r>
      <w:proofErr w:type="spellEnd"/>
      <w:r w:rsidRPr="00DF7D55">
        <w:rPr>
          <w:rFonts w:ascii="Arial" w:eastAsia="Times New Roman" w:hAnsi="Arial" w:cs="Arial"/>
          <w:color w:val="292929"/>
          <w:spacing w:val="-5"/>
        </w:rPr>
        <w:t xml:space="preserve"> * grad</w:t>
      </w:r>
    </w:p>
    <w:p w:rsidR="00DF7D55" w:rsidRPr="00DF7D55" w:rsidRDefault="00DF7D55" w:rsidP="00DF7D55">
      <w:pPr>
        <w:shd w:val="clear" w:color="auto" w:fill="FFFFFF"/>
        <w:spacing w:before="480" w:after="0" w:line="480" w:lineRule="atLeast"/>
        <w:rPr>
          <w:rFonts w:ascii="Arial" w:eastAsia="Times New Roman" w:hAnsi="Arial" w:cs="Arial"/>
          <w:color w:val="292929"/>
          <w:spacing w:val="-1"/>
        </w:rPr>
      </w:pPr>
      <w:r w:rsidRPr="00DF7D55">
        <w:rPr>
          <w:rFonts w:ascii="Arial" w:eastAsia="Times New Roman" w:hAnsi="Arial" w:cs="Arial"/>
          <w:color w:val="292929"/>
          <w:spacing w:val="-1"/>
        </w:rPr>
        <w:t>The main advantages:</w:t>
      </w:r>
    </w:p>
    <w:p w:rsidR="00DF7D55" w:rsidRPr="00DF7D55" w:rsidRDefault="00DF7D55" w:rsidP="00DF7D55">
      <w:pPr>
        <w:numPr>
          <w:ilvl w:val="0"/>
          <w:numId w:val="1"/>
        </w:numPr>
        <w:shd w:val="clear" w:color="auto" w:fill="FFFFFF"/>
        <w:spacing w:before="480" w:after="0" w:line="480" w:lineRule="atLeast"/>
        <w:ind w:left="450"/>
        <w:rPr>
          <w:rFonts w:ascii="Arial" w:eastAsia="Times New Roman" w:hAnsi="Arial" w:cs="Arial"/>
          <w:color w:val="292929"/>
          <w:spacing w:val="-1"/>
        </w:rPr>
      </w:pPr>
      <w:r w:rsidRPr="00DF7D55">
        <w:rPr>
          <w:rFonts w:ascii="Arial" w:eastAsia="Times New Roman" w:hAnsi="Arial" w:cs="Arial"/>
          <w:color w:val="292929"/>
          <w:spacing w:val="-1"/>
        </w:rPr>
        <w:t>We can use fixed learning rate during training without worrying about learning rate decay.</w:t>
      </w:r>
    </w:p>
    <w:p w:rsidR="00DF7D55" w:rsidRPr="00DF7D55" w:rsidRDefault="00DF7D55" w:rsidP="00DF7D55">
      <w:pPr>
        <w:numPr>
          <w:ilvl w:val="0"/>
          <w:numId w:val="1"/>
        </w:numPr>
        <w:shd w:val="clear" w:color="auto" w:fill="FFFFFF"/>
        <w:spacing w:before="252" w:after="0" w:line="480" w:lineRule="atLeast"/>
        <w:ind w:left="450"/>
        <w:rPr>
          <w:rFonts w:ascii="Arial" w:eastAsia="Times New Roman" w:hAnsi="Arial" w:cs="Arial"/>
          <w:color w:val="292929"/>
          <w:spacing w:val="-1"/>
        </w:rPr>
      </w:pPr>
      <w:r w:rsidRPr="00DF7D55">
        <w:rPr>
          <w:rFonts w:ascii="Arial" w:eastAsia="Times New Roman" w:hAnsi="Arial" w:cs="Arial"/>
          <w:color w:val="292929"/>
          <w:spacing w:val="-1"/>
        </w:rPr>
        <w:t>It has straight trajectory towards the minimum and it is guaranteed to converge in theory to the global minimum if the loss function is convex and to a local minimum if the loss function is not convex.</w:t>
      </w:r>
    </w:p>
    <w:p w:rsidR="00DF7D55" w:rsidRPr="00DF7D55" w:rsidRDefault="00DF7D55" w:rsidP="00DF7D55">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DF7D55">
        <w:rPr>
          <w:rFonts w:ascii="Arial" w:eastAsia="Times New Roman" w:hAnsi="Arial" w:cs="Arial"/>
          <w:color w:val="292929"/>
          <w:spacing w:val="-1"/>
        </w:rPr>
        <w:t>It has unbiased estimate of gradients. The more the examples, the lower the standard error.</w:t>
      </w:r>
    </w:p>
    <w:p w:rsidR="00854443" w:rsidRDefault="00854443" w:rsidP="00DF7D55">
      <w:pPr>
        <w:pStyle w:val="Default"/>
        <w:tabs>
          <w:tab w:val="left" w:pos="1307"/>
        </w:tabs>
        <w:rPr>
          <w:color w:val="auto"/>
          <w:sz w:val="22"/>
          <w:szCs w:val="22"/>
        </w:rPr>
      </w:pPr>
    </w:p>
    <w:p w:rsidR="00854443" w:rsidRDefault="00854443" w:rsidP="00854443">
      <w:pPr>
        <w:pStyle w:val="Default"/>
        <w:spacing w:after="36"/>
        <w:rPr>
          <w:color w:val="auto"/>
          <w:sz w:val="22"/>
          <w:szCs w:val="22"/>
        </w:rPr>
      </w:pPr>
    </w:p>
    <w:p w:rsidR="00854443" w:rsidRDefault="00854443" w:rsidP="00854443">
      <w:pPr>
        <w:pStyle w:val="Default"/>
        <w:spacing w:after="36"/>
        <w:rPr>
          <w:color w:val="auto"/>
          <w:sz w:val="22"/>
          <w:szCs w:val="22"/>
        </w:rPr>
      </w:pPr>
      <w:r>
        <w:rPr>
          <w:color w:val="auto"/>
          <w:sz w:val="22"/>
          <w:szCs w:val="22"/>
        </w:rPr>
        <w:t xml:space="preserve">13. In case of a highly imbalanced dataset for a classification problem, is accuracy a good metric to measure the performance of the model. If not, why? </w:t>
      </w:r>
    </w:p>
    <w:p w:rsidR="00854443" w:rsidRDefault="00854443" w:rsidP="00854443">
      <w:pPr>
        <w:pStyle w:val="Default"/>
        <w:spacing w:after="36"/>
        <w:rPr>
          <w:color w:val="auto"/>
          <w:sz w:val="22"/>
          <w:szCs w:val="22"/>
        </w:rPr>
      </w:pPr>
    </w:p>
    <w:p w:rsidR="00D7787B" w:rsidRPr="00D7787B" w:rsidRDefault="00854443" w:rsidP="00D7787B">
      <w:pPr>
        <w:numPr>
          <w:ilvl w:val="0"/>
          <w:numId w:val="2"/>
        </w:numPr>
        <w:shd w:val="clear" w:color="auto" w:fill="FFFFFF"/>
        <w:spacing w:after="0" w:line="240" w:lineRule="auto"/>
        <w:ind w:left="0"/>
        <w:textAlignment w:val="baseline"/>
        <w:rPr>
          <w:rFonts w:ascii="Arial" w:eastAsia="Times New Roman" w:hAnsi="Arial" w:cs="Arial"/>
          <w:sz w:val="23"/>
          <w:szCs w:val="23"/>
        </w:rPr>
      </w:pPr>
      <w:r>
        <w:t xml:space="preserve">Answer: </w:t>
      </w:r>
      <w:r w:rsidR="00D7787B" w:rsidRPr="00D7787B">
        <w:rPr>
          <w:rFonts w:ascii="Arial" w:eastAsia="Times New Roman" w:hAnsi="Arial" w:cs="Arial"/>
          <w:sz w:val="23"/>
          <w:szCs w:val="23"/>
        </w:rPr>
        <w:t>Accuracy and error rate are the de facto standard metrics for summarizing the performance of classification models.</w:t>
      </w:r>
    </w:p>
    <w:p w:rsidR="00D7787B" w:rsidRPr="00D7787B" w:rsidRDefault="00D7787B" w:rsidP="00D7787B">
      <w:pPr>
        <w:numPr>
          <w:ilvl w:val="0"/>
          <w:numId w:val="2"/>
        </w:numPr>
        <w:shd w:val="clear" w:color="auto" w:fill="FFFFFF"/>
        <w:spacing w:after="0" w:line="240" w:lineRule="auto"/>
        <w:ind w:left="0"/>
        <w:textAlignment w:val="baseline"/>
        <w:rPr>
          <w:rFonts w:ascii="Arial" w:eastAsia="Times New Roman" w:hAnsi="Arial" w:cs="Arial"/>
          <w:sz w:val="23"/>
          <w:szCs w:val="23"/>
        </w:rPr>
      </w:pPr>
      <w:r w:rsidRPr="00D7787B">
        <w:rPr>
          <w:rFonts w:ascii="Arial" w:eastAsia="Times New Roman" w:hAnsi="Arial" w:cs="Arial"/>
          <w:sz w:val="23"/>
          <w:szCs w:val="23"/>
        </w:rPr>
        <w:t>Classification accuracy fails on classification problems with a skewed class distribution because of the intuitions developed by practitioners on datasets with an equal class distribution</w:t>
      </w:r>
    </w:p>
    <w:p w:rsidR="00854443" w:rsidRDefault="00854443" w:rsidP="00854443">
      <w:pPr>
        <w:pStyle w:val="Default"/>
        <w:rPr>
          <w:color w:val="auto"/>
          <w:sz w:val="22"/>
          <w:szCs w:val="22"/>
        </w:rPr>
      </w:pPr>
    </w:p>
    <w:p w:rsidR="00854443" w:rsidRDefault="00854443" w:rsidP="00854443">
      <w:pPr>
        <w:pStyle w:val="Default"/>
        <w:spacing w:after="36"/>
        <w:rPr>
          <w:color w:val="auto"/>
          <w:sz w:val="22"/>
          <w:szCs w:val="22"/>
        </w:rPr>
      </w:pPr>
    </w:p>
    <w:p w:rsidR="00854443" w:rsidRDefault="00854443" w:rsidP="00854443">
      <w:pPr>
        <w:pStyle w:val="Default"/>
        <w:spacing w:after="36"/>
        <w:rPr>
          <w:color w:val="auto"/>
          <w:sz w:val="22"/>
          <w:szCs w:val="22"/>
        </w:rPr>
      </w:pPr>
      <w:r>
        <w:rPr>
          <w:color w:val="auto"/>
          <w:sz w:val="22"/>
          <w:szCs w:val="22"/>
        </w:rPr>
        <w:t xml:space="preserve">14. What is “f-score" metric? Write its mathematical formula. </w:t>
      </w:r>
    </w:p>
    <w:p w:rsidR="00854443" w:rsidRDefault="00854443" w:rsidP="00854443">
      <w:pPr>
        <w:pStyle w:val="Default"/>
        <w:spacing w:after="36"/>
        <w:rPr>
          <w:color w:val="auto"/>
          <w:sz w:val="22"/>
          <w:szCs w:val="22"/>
        </w:rPr>
      </w:pPr>
    </w:p>
    <w:p w:rsidR="00D7787B" w:rsidRPr="00D7787B" w:rsidRDefault="00854443" w:rsidP="00D7787B">
      <w:pPr>
        <w:pStyle w:val="NormalWeb"/>
        <w:shd w:val="clear" w:color="auto" w:fill="FFFFFF"/>
        <w:rPr>
          <w:rFonts w:ascii="Arial" w:hAnsi="Arial" w:cs="Arial"/>
          <w:color w:val="1D2129"/>
          <w:sz w:val="22"/>
          <w:szCs w:val="22"/>
        </w:rPr>
      </w:pPr>
      <w:r>
        <w:rPr>
          <w:sz w:val="22"/>
          <w:szCs w:val="22"/>
        </w:rPr>
        <w:t xml:space="preserve">Answer: </w:t>
      </w:r>
      <w:r w:rsidR="00D7787B" w:rsidRPr="00D7787B">
        <w:rPr>
          <w:rFonts w:ascii="Arial" w:hAnsi="Arial" w:cs="Arial"/>
          <w:color w:val="1D2129"/>
          <w:sz w:val="22"/>
          <w:szCs w:val="22"/>
        </w:rPr>
        <w:t>The F-score, also called the F1-score, is a measure of a model’s accuracy on a dataset. It is used to evaluate binary classification systems, which </w:t>
      </w:r>
      <w:hyperlink r:id="rId8" w:history="1">
        <w:r w:rsidR="00D7787B" w:rsidRPr="00D7787B">
          <w:rPr>
            <w:rStyle w:val="Hyperlink"/>
            <w:rFonts w:ascii="Arial" w:hAnsi="Arial" w:cs="Arial"/>
            <w:color w:val="auto"/>
            <w:sz w:val="22"/>
            <w:szCs w:val="22"/>
            <w:u w:val="none"/>
          </w:rPr>
          <w:t>classify</w:t>
        </w:r>
      </w:hyperlink>
      <w:r w:rsidR="00D7787B" w:rsidRPr="00D7787B">
        <w:rPr>
          <w:rFonts w:ascii="Arial" w:hAnsi="Arial" w:cs="Arial"/>
          <w:color w:val="1D2129"/>
          <w:sz w:val="22"/>
          <w:szCs w:val="22"/>
        </w:rPr>
        <w:t> examples into ‘positive’ or ‘negative’.</w:t>
      </w:r>
    </w:p>
    <w:p w:rsidR="00D7787B" w:rsidRPr="00D7787B" w:rsidRDefault="00D7787B" w:rsidP="00D7787B">
      <w:pPr>
        <w:pStyle w:val="NormalWeb"/>
        <w:shd w:val="clear" w:color="auto" w:fill="FFFFFF"/>
        <w:rPr>
          <w:rFonts w:ascii="Arial" w:hAnsi="Arial" w:cs="Arial"/>
          <w:sz w:val="22"/>
          <w:szCs w:val="22"/>
        </w:rPr>
      </w:pPr>
      <w:r w:rsidRPr="00D7787B">
        <w:rPr>
          <w:rFonts w:ascii="Arial" w:hAnsi="Arial" w:cs="Arial"/>
          <w:sz w:val="22"/>
          <w:szCs w:val="22"/>
        </w:rPr>
        <w:t>The F-score is a way of combining the </w:t>
      </w:r>
      <w:hyperlink r:id="rId9" w:history="1">
        <w:r w:rsidRPr="00D7787B">
          <w:rPr>
            <w:rStyle w:val="Hyperlink"/>
            <w:rFonts w:ascii="Arial" w:hAnsi="Arial" w:cs="Arial"/>
            <w:color w:val="auto"/>
            <w:sz w:val="22"/>
            <w:szCs w:val="22"/>
            <w:u w:val="none"/>
          </w:rPr>
          <w:t>precision and recall</w:t>
        </w:r>
      </w:hyperlink>
      <w:r w:rsidRPr="00D7787B">
        <w:rPr>
          <w:rFonts w:ascii="Arial" w:hAnsi="Arial" w:cs="Arial"/>
          <w:sz w:val="22"/>
          <w:szCs w:val="22"/>
        </w:rPr>
        <w:t> of the model, and it is defined as the </w:t>
      </w:r>
      <w:hyperlink r:id="rId10" w:history="1">
        <w:r w:rsidRPr="00D7787B">
          <w:rPr>
            <w:rStyle w:val="Hyperlink"/>
            <w:rFonts w:ascii="Arial" w:hAnsi="Arial" w:cs="Arial"/>
            <w:color w:val="auto"/>
            <w:sz w:val="22"/>
            <w:szCs w:val="22"/>
            <w:u w:val="none"/>
          </w:rPr>
          <w:t>harmonic mean</w:t>
        </w:r>
      </w:hyperlink>
      <w:r w:rsidRPr="00D7787B">
        <w:rPr>
          <w:rFonts w:ascii="Arial" w:hAnsi="Arial" w:cs="Arial"/>
          <w:sz w:val="22"/>
          <w:szCs w:val="22"/>
        </w:rPr>
        <w:t> of the model’s precision and recall.</w:t>
      </w:r>
    </w:p>
    <w:p w:rsidR="00D7787B" w:rsidRPr="00D7787B" w:rsidRDefault="00D7787B" w:rsidP="00D7787B">
      <w:pPr>
        <w:pStyle w:val="NormalWeb"/>
        <w:shd w:val="clear" w:color="auto" w:fill="FFFFFF"/>
        <w:rPr>
          <w:rFonts w:ascii="Arial" w:hAnsi="Arial" w:cs="Arial"/>
          <w:sz w:val="22"/>
          <w:szCs w:val="22"/>
        </w:rPr>
      </w:pPr>
      <w:r w:rsidRPr="00D7787B">
        <w:rPr>
          <w:rFonts w:ascii="Arial" w:hAnsi="Arial" w:cs="Arial"/>
          <w:sz w:val="22"/>
          <w:szCs w:val="22"/>
        </w:rPr>
        <w:t>The F-score is commonly used for evaluating information retrieval systems such as search engines, and also for many kinds of </w:t>
      </w:r>
      <w:hyperlink r:id="rId11" w:history="1">
        <w:r w:rsidRPr="00D7787B">
          <w:rPr>
            <w:rStyle w:val="Hyperlink"/>
            <w:rFonts w:ascii="Arial" w:hAnsi="Arial" w:cs="Arial"/>
            <w:color w:val="auto"/>
            <w:sz w:val="22"/>
            <w:szCs w:val="22"/>
            <w:u w:val="none"/>
          </w:rPr>
          <w:t>machine learning</w:t>
        </w:r>
      </w:hyperlink>
      <w:r w:rsidRPr="00D7787B">
        <w:rPr>
          <w:rFonts w:ascii="Arial" w:hAnsi="Arial" w:cs="Arial"/>
          <w:sz w:val="22"/>
          <w:szCs w:val="22"/>
        </w:rPr>
        <w:t> models, in particular in </w:t>
      </w:r>
      <w:hyperlink r:id="rId12" w:history="1">
        <w:r w:rsidRPr="00D7787B">
          <w:rPr>
            <w:rStyle w:val="Hyperlink"/>
            <w:rFonts w:ascii="Arial" w:hAnsi="Arial" w:cs="Arial"/>
            <w:color w:val="auto"/>
            <w:sz w:val="22"/>
            <w:szCs w:val="22"/>
            <w:u w:val="none"/>
          </w:rPr>
          <w:t>natural language processing</w:t>
        </w:r>
      </w:hyperlink>
      <w:r w:rsidRPr="00D7787B">
        <w:rPr>
          <w:rFonts w:ascii="Arial" w:hAnsi="Arial" w:cs="Arial"/>
          <w:sz w:val="22"/>
          <w:szCs w:val="22"/>
        </w:rPr>
        <w:t>.</w:t>
      </w:r>
    </w:p>
    <w:p w:rsidR="00D7787B" w:rsidRDefault="00D7787B" w:rsidP="00D7787B">
      <w:pPr>
        <w:pStyle w:val="NormalWeb"/>
        <w:shd w:val="clear" w:color="auto" w:fill="FFFFFF"/>
        <w:rPr>
          <w:rFonts w:ascii="Arial" w:hAnsi="Arial" w:cs="Arial"/>
          <w:sz w:val="22"/>
          <w:szCs w:val="22"/>
        </w:rPr>
      </w:pPr>
      <w:r w:rsidRPr="00D7787B">
        <w:rPr>
          <w:rFonts w:ascii="Arial" w:hAnsi="Arial" w:cs="Arial"/>
          <w:sz w:val="22"/>
          <w:szCs w:val="22"/>
        </w:rPr>
        <w:t>It is possible to adjust the F-score to give more importance to precision over recall, or vice-versa. Common adjusted F-scores are the F0.5-score and the F2-score, as well as the standard F1-score</w:t>
      </w:r>
      <w:r>
        <w:rPr>
          <w:rFonts w:ascii="Arial" w:hAnsi="Arial" w:cs="Arial"/>
          <w:sz w:val="22"/>
          <w:szCs w:val="22"/>
        </w:rPr>
        <w:t>.</w:t>
      </w:r>
    </w:p>
    <w:p w:rsidR="00D7787B" w:rsidRPr="00D7787B" w:rsidRDefault="00D7787B" w:rsidP="00D7787B">
      <w:pPr>
        <w:pStyle w:val="NormalWeb"/>
        <w:shd w:val="clear" w:color="auto" w:fill="FFFFFF"/>
        <w:rPr>
          <w:rFonts w:ascii="Arial" w:hAnsi="Arial" w:cs="Arial"/>
          <w:sz w:val="22"/>
          <w:szCs w:val="22"/>
        </w:rPr>
      </w:pPr>
      <w:r>
        <w:rPr>
          <w:rFonts w:ascii="Arial" w:hAnsi="Arial" w:cs="Arial"/>
          <w:noProof/>
          <w:sz w:val="22"/>
          <w:szCs w:val="22"/>
        </w:rPr>
        <w:lastRenderedPageBreak/>
        <w:drawing>
          <wp:inline distT="0" distB="0" distL="0" distR="0">
            <wp:extent cx="45720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ore.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854443" w:rsidRDefault="00854443" w:rsidP="00854443">
      <w:pPr>
        <w:pStyle w:val="Default"/>
        <w:rPr>
          <w:color w:val="auto"/>
          <w:sz w:val="22"/>
          <w:szCs w:val="22"/>
        </w:rPr>
      </w:pPr>
    </w:p>
    <w:p w:rsidR="00854443" w:rsidRDefault="00854443" w:rsidP="00854443">
      <w:pPr>
        <w:pStyle w:val="Default"/>
        <w:spacing w:after="36"/>
        <w:rPr>
          <w:color w:val="auto"/>
          <w:sz w:val="22"/>
          <w:szCs w:val="22"/>
        </w:rPr>
      </w:pPr>
    </w:p>
    <w:p w:rsidR="00854443" w:rsidRDefault="00854443" w:rsidP="00854443">
      <w:pPr>
        <w:pStyle w:val="Default"/>
        <w:rPr>
          <w:color w:val="auto"/>
          <w:sz w:val="22"/>
          <w:szCs w:val="22"/>
        </w:rPr>
      </w:pPr>
      <w:r>
        <w:rPr>
          <w:color w:val="auto"/>
          <w:sz w:val="22"/>
          <w:szCs w:val="22"/>
        </w:rPr>
        <w:t xml:space="preserve">15. What is the difference between </w:t>
      </w:r>
      <w:proofErr w:type="gramStart"/>
      <w:r>
        <w:rPr>
          <w:color w:val="auto"/>
          <w:sz w:val="22"/>
          <w:szCs w:val="22"/>
        </w:rPr>
        <w:t>fit(</w:t>
      </w:r>
      <w:proofErr w:type="gramEnd"/>
      <w:r>
        <w:rPr>
          <w:color w:val="auto"/>
          <w:sz w:val="22"/>
          <w:szCs w:val="22"/>
        </w:rPr>
        <w:t xml:space="preserve">), transform() and </w:t>
      </w:r>
      <w:proofErr w:type="spellStart"/>
      <w:r>
        <w:rPr>
          <w:color w:val="auto"/>
          <w:sz w:val="22"/>
          <w:szCs w:val="22"/>
        </w:rPr>
        <w:t>fit_transform</w:t>
      </w:r>
      <w:proofErr w:type="spellEnd"/>
      <w:r>
        <w:rPr>
          <w:color w:val="auto"/>
          <w:sz w:val="22"/>
          <w:szCs w:val="22"/>
        </w:rPr>
        <w:t xml:space="preserve">()? </w:t>
      </w:r>
    </w:p>
    <w:p w:rsidR="00854443" w:rsidRDefault="00854443" w:rsidP="00854443">
      <w:pPr>
        <w:pStyle w:val="Default"/>
        <w:rPr>
          <w:color w:val="auto"/>
          <w:sz w:val="22"/>
          <w:szCs w:val="22"/>
        </w:rPr>
      </w:pPr>
    </w:p>
    <w:p w:rsidR="00B618C7" w:rsidRPr="00B618C7" w:rsidRDefault="00854443" w:rsidP="00B618C7">
      <w:pPr>
        <w:pStyle w:val="NormalWeb"/>
        <w:textAlignment w:val="baseline"/>
        <w:rPr>
          <w:rFonts w:ascii="Arial" w:hAnsi="Arial" w:cs="Arial"/>
          <w:sz w:val="22"/>
          <w:szCs w:val="22"/>
        </w:rPr>
      </w:pPr>
      <w:r>
        <w:rPr>
          <w:sz w:val="22"/>
          <w:szCs w:val="22"/>
        </w:rPr>
        <w:t xml:space="preserve">Answer: </w:t>
      </w:r>
      <w:r w:rsidR="00B618C7">
        <w:rPr>
          <w:sz w:val="22"/>
          <w:szCs w:val="22"/>
        </w:rPr>
        <w:t xml:space="preserve"> </w:t>
      </w:r>
      <w:r w:rsidR="00B618C7" w:rsidRPr="00B618C7">
        <w:rPr>
          <w:rFonts w:ascii="Arial" w:hAnsi="Arial" w:cs="Arial"/>
          <w:sz w:val="22"/>
          <w:szCs w:val="22"/>
        </w:rPr>
        <w:t xml:space="preserve">The usage of methods </w:t>
      </w:r>
      <w:proofErr w:type="gramStart"/>
      <w:r w:rsidR="00B618C7" w:rsidRPr="00B618C7">
        <w:rPr>
          <w:rFonts w:ascii="Arial" w:hAnsi="Arial" w:cs="Arial"/>
          <w:sz w:val="22"/>
          <w:szCs w:val="22"/>
        </w:rPr>
        <w:t>fit(</w:t>
      </w:r>
      <w:proofErr w:type="gramEnd"/>
      <w:r w:rsidR="00B618C7" w:rsidRPr="00B618C7">
        <w:rPr>
          <w:rFonts w:ascii="Arial" w:hAnsi="Arial" w:cs="Arial"/>
          <w:sz w:val="22"/>
          <w:szCs w:val="22"/>
        </w:rPr>
        <w:t xml:space="preserve">), transform(), </w:t>
      </w:r>
      <w:proofErr w:type="spellStart"/>
      <w:r w:rsidR="00B618C7" w:rsidRPr="00B618C7">
        <w:rPr>
          <w:rFonts w:ascii="Arial" w:hAnsi="Arial" w:cs="Arial"/>
          <w:sz w:val="22"/>
          <w:szCs w:val="22"/>
        </w:rPr>
        <w:t>fit_transform</w:t>
      </w:r>
      <w:proofErr w:type="spellEnd"/>
      <w:r w:rsidR="00B618C7" w:rsidRPr="00B618C7">
        <w:rPr>
          <w:rFonts w:ascii="Arial" w:hAnsi="Arial" w:cs="Arial"/>
          <w:sz w:val="22"/>
          <w:szCs w:val="22"/>
        </w:rPr>
        <w:t>() and predict() depend on the type of object.</w:t>
      </w:r>
    </w:p>
    <w:p w:rsidR="00B618C7" w:rsidRPr="00B618C7" w:rsidRDefault="00B618C7" w:rsidP="00B618C7">
      <w:pPr>
        <w:spacing w:beforeAutospacing="1" w:after="0" w:afterAutospacing="1" w:line="240" w:lineRule="auto"/>
        <w:textAlignment w:val="baseline"/>
        <w:rPr>
          <w:rFonts w:ascii="Arial" w:eastAsia="Times New Roman" w:hAnsi="Arial" w:cs="Arial"/>
        </w:rPr>
      </w:pPr>
      <w:r w:rsidRPr="00B618C7">
        <w:rPr>
          <w:rFonts w:ascii="Arial" w:eastAsia="Times New Roman" w:hAnsi="Arial" w:cs="Arial"/>
          <w:b/>
          <w:bCs/>
          <w:u w:val="single"/>
          <w:bdr w:val="none" w:sz="0" w:space="0" w:color="auto" w:frame="1"/>
        </w:rPr>
        <w:t>For Transformers:</w:t>
      </w:r>
    </w:p>
    <w:p w:rsidR="00B618C7" w:rsidRPr="00B618C7" w:rsidRDefault="00B618C7" w:rsidP="00B618C7">
      <w:pPr>
        <w:numPr>
          <w:ilvl w:val="0"/>
          <w:numId w:val="3"/>
        </w:numPr>
        <w:spacing w:before="100" w:beforeAutospacing="1" w:after="100" w:afterAutospacing="1" w:line="240" w:lineRule="auto"/>
        <w:textAlignment w:val="baseline"/>
        <w:rPr>
          <w:rFonts w:ascii="Arial" w:eastAsia="Times New Roman" w:hAnsi="Arial" w:cs="Arial"/>
        </w:rPr>
      </w:pPr>
      <w:r w:rsidRPr="00B618C7">
        <w:rPr>
          <w:rFonts w:ascii="Arial" w:eastAsia="Times New Roman" w:hAnsi="Arial" w:cs="Arial"/>
        </w:rPr>
        <w:t>fit() - It is used for calculating the initial filling of parameters on the training data (like mean of the column values) and saves them as an internal objects state</w:t>
      </w:r>
    </w:p>
    <w:p w:rsidR="00B618C7" w:rsidRPr="00B618C7" w:rsidRDefault="00B618C7" w:rsidP="00B618C7">
      <w:pPr>
        <w:numPr>
          <w:ilvl w:val="0"/>
          <w:numId w:val="3"/>
        </w:numPr>
        <w:spacing w:before="100" w:beforeAutospacing="1" w:after="100" w:afterAutospacing="1" w:line="240" w:lineRule="auto"/>
        <w:textAlignment w:val="baseline"/>
        <w:rPr>
          <w:rFonts w:ascii="Arial" w:eastAsia="Times New Roman" w:hAnsi="Arial" w:cs="Arial"/>
        </w:rPr>
      </w:pPr>
      <w:r w:rsidRPr="00B618C7">
        <w:rPr>
          <w:rFonts w:ascii="Arial" w:eastAsia="Times New Roman" w:hAnsi="Arial" w:cs="Arial"/>
        </w:rPr>
        <w:t>transform() - Use the above calculated values and return modified training data</w:t>
      </w:r>
    </w:p>
    <w:p w:rsidR="00B618C7" w:rsidRPr="00B618C7" w:rsidRDefault="00B618C7" w:rsidP="00B618C7">
      <w:pPr>
        <w:numPr>
          <w:ilvl w:val="0"/>
          <w:numId w:val="3"/>
        </w:numPr>
        <w:spacing w:before="100" w:beforeAutospacing="1" w:after="100" w:afterAutospacing="1" w:line="240" w:lineRule="auto"/>
        <w:textAlignment w:val="baseline"/>
        <w:rPr>
          <w:rFonts w:ascii="Arial" w:eastAsia="Times New Roman" w:hAnsi="Arial" w:cs="Arial"/>
        </w:rPr>
      </w:pPr>
      <w:proofErr w:type="spellStart"/>
      <w:r w:rsidRPr="00B618C7">
        <w:rPr>
          <w:rFonts w:ascii="Arial" w:eastAsia="Times New Roman" w:hAnsi="Arial" w:cs="Arial"/>
        </w:rPr>
        <w:t>fit_</w:t>
      </w:r>
      <w:proofErr w:type="gramStart"/>
      <w:r w:rsidRPr="00B618C7">
        <w:rPr>
          <w:rFonts w:ascii="Arial" w:eastAsia="Times New Roman" w:hAnsi="Arial" w:cs="Arial"/>
        </w:rPr>
        <w:t>transform</w:t>
      </w:r>
      <w:proofErr w:type="spellEnd"/>
      <w:r w:rsidRPr="00B618C7">
        <w:rPr>
          <w:rFonts w:ascii="Arial" w:eastAsia="Times New Roman" w:hAnsi="Arial" w:cs="Arial"/>
        </w:rPr>
        <w:t>(</w:t>
      </w:r>
      <w:proofErr w:type="gramEnd"/>
      <w:r w:rsidRPr="00B618C7">
        <w:rPr>
          <w:rFonts w:ascii="Arial" w:eastAsia="Times New Roman" w:hAnsi="Arial" w:cs="Arial"/>
        </w:rPr>
        <w:t xml:space="preserve">) - It joins above two steps. Internally, it just calls first </w:t>
      </w:r>
      <w:proofErr w:type="gramStart"/>
      <w:r w:rsidRPr="00B618C7">
        <w:rPr>
          <w:rFonts w:ascii="Arial" w:eastAsia="Times New Roman" w:hAnsi="Arial" w:cs="Arial"/>
        </w:rPr>
        <w:t>fit(</w:t>
      </w:r>
      <w:proofErr w:type="gramEnd"/>
      <w:r w:rsidRPr="00B618C7">
        <w:rPr>
          <w:rFonts w:ascii="Arial" w:eastAsia="Times New Roman" w:hAnsi="Arial" w:cs="Arial"/>
        </w:rPr>
        <w:t>) and then transform() on the same data.</w:t>
      </w:r>
    </w:p>
    <w:p w:rsidR="00B618C7" w:rsidRPr="00B618C7" w:rsidRDefault="00B618C7" w:rsidP="00B618C7">
      <w:pPr>
        <w:spacing w:beforeAutospacing="1" w:after="0" w:afterAutospacing="1" w:line="240" w:lineRule="auto"/>
        <w:textAlignment w:val="baseline"/>
        <w:rPr>
          <w:rFonts w:ascii="Arial" w:eastAsia="Times New Roman" w:hAnsi="Arial" w:cs="Arial"/>
        </w:rPr>
      </w:pPr>
      <w:r w:rsidRPr="00B618C7">
        <w:rPr>
          <w:rFonts w:ascii="Arial" w:eastAsia="Times New Roman" w:hAnsi="Arial" w:cs="Arial"/>
          <w:b/>
          <w:bCs/>
          <w:u w:val="single"/>
          <w:bdr w:val="none" w:sz="0" w:space="0" w:color="auto" w:frame="1"/>
        </w:rPr>
        <w:t>For Models:</w:t>
      </w:r>
    </w:p>
    <w:p w:rsidR="00B618C7" w:rsidRPr="00B618C7" w:rsidRDefault="00B618C7" w:rsidP="00B618C7">
      <w:pPr>
        <w:numPr>
          <w:ilvl w:val="0"/>
          <w:numId w:val="4"/>
        </w:numPr>
        <w:spacing w:before="100" w:beforeAutospacing="1" w:after="100" w:afterAutospacing="1" w:line="240" w:lineRule="auto"/>
        <w:textAlignment w:val="baseline"/>
        <w:rPr>
          <w:rFonts w:ascii="Arial" w:eastAsia="Times New Roman" w:hAnsi="Arial" w:cs="Arial"/>
        </w:rPr>
      </w:pPr>
      <w:proofErr w:type="gramStart"/>
      <w:r w:rsidRPr="00B618C7">
        <w:rPr>
          <w:rFonts w:ascii="Arial" w:eastAsia="Times New Roman" w:hAnsi="Arial" w:cs="Arial"/>
        </w:rPr>
        <w:t>fit(</w:t>
      </w:r>
      <w:proofErr w:type="gramEnd"/>
      <w:r w:rsidRPr="00B618C7">
        <w:rPr>
          <w:rFonts w:ascii="Arial" w:eastAsia="Times New Roman" w:hAnsi="Arial" w:cs="Arial"/>
        </w:rPr>
        <w:t xml:space="preserve">) - It calculates the parameters/weights on training data (e.g. parameters returned by </w:t>
      </w:r>
      <w:proofErr w:type="spellStart"/>
      <w:r w:rsidRPr="00B618C7">
        <w:rPr>
          <w:rFonts w:ascii="Arial" w:eastAsia="Times New Roman" w:hAnsi="Arial" w:cs="Arial"/>
        </w:rPr>
        <w:t>coef</w:t>
      </w:r>
      <w:proofErr w:type="spellEnd"/>
      <w:r w:rsidRPr="00B618C7">
        <w:rPr>
          <w:rFonts w:ascii="Arial" w:eastAsia="Times New Roman" w:hAnsi="Arial" w:cs="Arial"/>
        </w:rPr>
        <w:t>() in case of Linear Regression) and saves them as an internal objects state.</w:t>
      </w:r>
    </w:p>
    <w:p w:rsidR="00B618C7" w:rsidRPr="00B618C7" w:rsidRDefault="00B618C7" w:rsidP="00B618C7">
      <w:pPr>
        <w:numPr>
          <w:ilvl w:val="0"/>
          <w:numId w:val="4"/>
        </w:numPr>
        <w:spacing w:before="100" w:beforeAutospacing="1" w:after="100" w:afterAutospacing="1" w:line="240" w:lineRule="auto"/>
        <w:textAlignment w:val="baseline"/>
        <w:rPr>
          <w:rFonts w:ascii="Arial" w:eastAsia="Times New Roman" w:hAnsi="Arial" w:cs="Arial"/>
        </w:rPr>
      </w:pPr>
      <w:r w:rsidRPr="00B618C7">
        <w:rPr>
          <w:rFonts w:ascii="Arial" w:eastAsia="Times New Roman" w:hAnsi="Arial" w:cs="Arial"/>
        </w:rPr>
        <w:t>predict() - Use the above calculated weights on test data to make the predictions</w:t>
      </w:r>
    </w:p>
    <w:p w:rsidR="00B618C7" w:rsidRPr="00B618C7" w:rsidRDefault="00B618C7" w:rsidP="00B618C7">
      <w:pPr>
        <w:numPr>
          <w:ilvl w:val="0"/>
          <w:numId w:val="4"/>
        </w:numPr>
        <w:spacing w:before="100" w:beforeAutospacing="1" w:after="100" w:afterAutospacing="1" w:line="240" w:lineRule="auto"/>
        <w:textAlignment w:val="baseline"/>
        <w:rPr>
          <w:rFonts w:ascii="Arial" w:eastAsia="Times New Roman" w:hAnsi="Arial" w:cs="Arial"/>
        </w:rPr>
      </w:pPr>
      <w:r w:rsidRPr="00B618C7">
        <w:rPr>
          <w:rFonts w:ascii="Arial" w:eastAsia="Times New Roman" w:hAnsi="Arial" w:cs="Arial"/>
        </w:rPr>
        <w:t>transform() - Cannot be used</w:t>
      </w:r>
    </w:p>
    <w:p w:rsidR="00B618C7" w:rsidRPr="00B618C7" w:rsidRDefault="00B618C7" w:rsidP="00B618C7">
      <w:pPr>
        <w:numPr>
          <w:ilvl w:val="0"/>
          <w:numId w:val="4"/>
        </w:numPr>
        <w:spacing w:before="100" w:beforeAutospacing="1" w:after="100" w:afterAutospacing="1" w:line="240" w:lineRule="auto"/>
        <w:textAlignment w:val="baseline"/>
        <w:rPr>
          <w:rFonts w:ascii="Times New Roman" w:eastAsia="Times New Roman" w:hAnsi="Times New Roman" w:cs="Times New Roman"/>
          <w:sz w:val="30"/>
          <w:szCs w:val="30"/>
        </w:rPr>
      </w:pPr>
      <w:proofErr w:type="spellStart"/>
      <w:r w:rsidRPr="00B618C7">
        <w:rPr>
          <w:rFonts w:ascii="Arial" w:eastAsia="Times New Roman" w:hAnsi="Arial" w:cs="Arial"/>
        </w:rPr>
        <w:t>fit_transform</w:t>
      </w:r>
      <w:proofErr w:type="spellEnd"/>
      <w:r w:rsidRPr="00B618C7">
        <w:rPr>
          <w:rFonts w:ascii="Arial" w:eastAsia="Times New Roman" w:hAnsi="Arial" w:cs="Arial"/>
        </w:rPr>
        <w:t>() - Cannot be used</w:t>
      </w:r>
    </w:p>
    <w:p w:rsidR="00854443" w:rsidRDefault="00854443" w:rsidP="00854443">
      <w:pPr>
        <w:pStyle w:val="Default"/>
        <w:rPr>
          <w:color w:val="auto"/>
          <w:sz w:val="22"/>
          <w:szCs w:val="22"/>
        </w:rPr>
      </w:pPr>
    </w:p>
    <w:p w:rsidR="00854443" w:rsidRDefault="00854443" w:rsidP="00854443">
      <w:pPr>
        <w:pStyle w:val="Default"/>
        <w:rPr>
          <w:color w:val="auto"/>
          <w:sz w:val="22"/>
          <w:szCs w:val="22"/>
        </w:rPr>
      </w:pPr>
    </w:p>
    <w:p w:rsidR="00591A17" w:rsidRDefault="00591A17">
      <w:bookmarkStart w:id="0" w:name="_GoBack"/>
      <w:bookmarkEnd w:id="0"/>
    </w:p>
    <w:sectPr w:rsidR="00591A17" w:rsidSect="00BD6F76">
      <w:pgSz w:w="11906" w:h="17338"/>
      <w:pgMar w:top="632" w:right="134" w:bottom="652" w:left="1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32E4"/>
    <w:multiLevelType w:val="multilevel"/>
    <w:tmpl w:val="442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2382F"/>
    <w:multiLevelType w:val="multilevel"/>
    <w:tmpl w:val="682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1B1B06"/>
    <w:multiLevelType w:val="multilevel"/>
    <w:tmpl w:val="E424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2056C8"/>
    <w:multiLevelType w:val="multilevel"/>
    <w:tmpl w:val="2092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43"/>
    <w:rsid w:val="005645B2"/>
    <w:rsid w:val="00591A17"/>
    <w:rsid w:val="00854443"/>
    <w:rsid w:val="00930897"/>
    <w:rsid w:val="009C6F63"/>
    <w:rsid w:val="00B618C7"/>
    <w:rsid w:val="00D7787B"/>
    <w:rsid w:val="00DF7D55"/>
    <w:rsid w:val="00E3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443"/>
    <w:pPr>
      <w:autoSpaceDE w:val="0"/>
      <w:autoSpaceDN w:val="0"/>
      <w:adjustRightInd w:val="0"/>
      <w:spacing w:after="0" w:line="240" w:lineRule="auto"/>
    </w:pPr>
    <w:rPr>
      <w:rFonts w:ascii="Arial" w:hAnsi="Arial" w:cs="Arial"/>
      <w:color w:val="000000"/>
      <w:sz w:val="24"/>
      <w:szCs w:val="24"/>
    </w:rPr>
  </w:style>
  <w:style w:type="paragraph" w:customStyle="1" w:styleId="q-text">
    <w:name w:val="q-text"/>
    <w:basedOn w:val="Normal"/>
    <w:rsid w:val="00DF7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F7D55"/>
  </w:style>
  <w:style w:type="character" w:customStyle="1" w:styleId="mo">
    <w:name w:val="mo"/>
    <w:basedOn w:val="DefaultParagraphFont"/>
    <w:rsid w:val="00DF7D55"/>
  </w:style>
  <w:style w:type="character" w:customStyle="1" w:styleId="mn">
    <w:name w:val="mn"/>
    <w:basedOn w:val="DefaultParagraphFont"/>
    <w:rsid w:val="00DF7D55"/>
  </w:style>
  <w:style w:type="character" w:customStyle="1" w:styleId="mjxassistivemathml">
    <w:name w:val="mjx_assistive_mathml"/>
    <w:basedOn w:val="DefaultParagraphFont"/>
    <w:rsid w:val="00DF7D55"/>
  </w:style>
  <w:style w:type="paragraph" w:customStyle="1" w:styleId="jt">
    <w:name w:val="jt"/>
    <w:basedOn w:val="Normal"/>
    <w:rsid w:val="00DF7D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D55"/>
    <w:rPr>
      <w:rFonts w:ascii="Courier New" w:eastAsia="Times New Roman" w:hAnsi="Courier New" w:cs="Courier New"/>
      <w:sz w:val="20"/>
      <w:szCs w:val="20"/>
    </w:rPr>
  </w:style>
  <w:style w:type="character" w:customStyle="1" w:styleId="hx">
    <w:name w:val="hx"/>
    <w:basedOn w:val="DefaultParagraphFont"/>
    <w:rsid w:val="00DF7D55"/>
  </w:style>
  <w:style w:type="paragraph" w:styleId="BalloonText">
    <w:name w:val="Balloon Text"/>
    <w:basedOn w:val="Normal"/>
    <w:link w:val="BalloonTextChar"/>
    <w:uiPriority w:val="99"/>
    <w:semiHidden/>
    <w:unhideWhenUsed/>
    <w:rsid w:val="00DF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D55"/>
    <w:rPr>
      <w:rFonts w:ascii="Tahoma" w:hAnsi="Tahoma" w:cs="Tahoma"/>
      <w:sz w:val="16"/>
      <w:szCs w:val="16"/>
    </w:rPr>
  </w:style>
  <w:style w:type="paragraph" w:styleId="NormalWeb">
    <w:name w:val="Normal (Web)"/>
    <w:basedOn w:val="Normal"/>
    <w:uiPriority w:val="99"/>
    <w:semiHidden/>
    <w:unhideWhenUsed/>
    <w:rsid w:val="00D77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787B"/>
    <w:rPr>
      <w:color w:val="0000FF"/>
      <w:u w:val="single"/>
    </w:rPr>
  </w:style>
  <w:style w:type="character" w:styleId="Strong">
    <w:name w:val="Strong"/>
    <w:basedOn w:val="DefaultParagraphFont"/>
    <w:uiPriority w:val="22"/>
    <w:qFormat/>
    <w:rsid w:val="00B618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443"/>
    <w:pPr>
      <w:autoSpaceDE w:val="0"/>
      <w:autoSpaceDN w:val="0"/>
      <w:adjustRightInd w:val="0"/>
      <w:spacing w:after="0" w:line="240" w:lineRule="auto"/>
    </w:pPr>
    <w:rPr>
      <w:rFonts w:ascii="Arial" w:hAnsi="Arial" w:cs="Arial"/>
      <w:color w:val="000000"/>
      <w:sz w:val="24"/>
      <w:szCs w:val="24"/>
    </w:rPr>
  </w:style>
  <w:style w:type="paragraph" w:customStyle="1" w:styleId="q-text">
    <w:name w:val="q-text"/>
    <w:basedOn w:val="Normal"/>
    <w:rsid w:val="00DF7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F7D55"/>
  </w:style>
  <w:style w:type="character" w:customStyle="1" w:styleId="mo">
    <w:name w:val="mo"/>
    <w:basedOn w:val="DefaultParagraphFont"/>
    <w:rsid w:val="00DF7D55"/>
  </w:style>
  <w:style w:type="character" w:customStyle="1" w:styleId="mn">
    <w:name w:val="mn"/>
    <w:basedOn w:val="DefaultParagraphFont"/>
    <w:rsid w:val="00DF7D55"/>
  </w:style>
  <w:style w:type="character" w:customStyle="1" w:styleId="mjxassistivemathml">
    <w:name w:val="mjx_assistive_mathml"/>
    <w:basedOn w:val="DefaultParagraphFont"/>
    <w:rsid w:val="00DF7D55"/>
  </w:style>
  <w:style w:type="paragraph" w:customStyle="1" w:styleId="jt">
    <w:name w:val="jt"/>
    <w:basedOn w:val="Normal"/>
    <w:rsid w:val="00DF7D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D55"/>
    <w:rPr>
      <w:rFonts w:ascii="Courier New" w:eastAsia="Times New Roman" w:hAnsi="Courier New" w:cs="Courier New"/>
      <w:sz w:val="20"/>
      <w:szCs w:val="20"/>
    </w:rPr>
  </w:style>
  <w:style w:type="character" w:customStyle="1" w:styleId="hx">
    <w:name w:val="hx"/>
    <w:basedOn w:val="DefaultParagraphFont"/>
    <w:rsid w:val="00DF7D55"/>
  </w:style>
  <w:style w:type="paragraph" w:styleId="BalloonText">
    <w:name w:val="Balloon Text"/>
    <w:basedOn w:val="Normal"/>
    <w:link w:val="BalloonTextChar"/>
    <w:uiPriority w:val="99"/>
    <w:semiHidden/>
    <w:unhideWhenUsed/>
    <w:rsid w:val="00DF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D55"/>
    <w:rPr>
      <w:rFonts w:ascii="Tahoma" w:hAnsi="Tahoma" w:cs="Tahoma"/>
      <w:sz w:val="16"/>
      <w:szCs w:val="16"/>
    </w:rPr>
  </w:style>
  <w:style w:type="paragraph" w:styleId="NormalWeb">
    <w:name w:val="Normal (Web)"/>
    <w:basedOn w:val="Normal"/>
    <w:uiPriority w:val="99"/>
    <w:semiHidden/>
    <w:unhideWhenUsed/>
    <w:rsid w:val="00D77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787B"/>
    <w:rPr>
      <w:color w:val="0000FF"/>
      <w:u w:val="single"/>
    </w:rPr>
  </w:style>
  <w:style w:type="character" w:styleId="Strong">
    <w:name w:val="Strong"/>
    <w:basedOn w:val="DefaultParagraphFont"/>
    <w:uiPriority w:val="22"/>
    <w:qFormat/>
    <w:rsid w:val="00B61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23155">
      <w:bodyDiv w:val="1"/>
      <w:marLeft w:val="0"/>
      <w:marRight w:val="0"/>
      <w:marTop w:val="0"/>
      <w:marBottom w:val="0"/>
      <w:divBdr>
        <w:top w:val="none" w:sz="0" w:space="0" w:color="auto"/>
        <w:left w:val="none" w:sz="0" w:space="0" w:color="auto"/>
        <w:bottom w:val="none" w:sz="0" w:space="0" w:color="auto"/>
        <w:right w:val="none" w:sz="0" w:space="0" w:color="auto"/>
      </w:divBdr>
    </w:div>
    <w:div w:id="758916340">
      <w:bodyDiv w:val="1"/>
      <w:marLeft w:val="0"/>
      <w:marRight w:val="0"/>
      <w:marTop w:val="0"/>
      <w:marBottom w:val="0"/>
      <w:divBdr>
        <w:top w:val="none" w:sz="0" w:space="0" w:color="auto"/>
        <w:left w:val="none" w:sz="0" w:space="0" w:color="auto"/>
        <w:bottom w:val="none" w:sz="0" w:space="0" w:color="auto"/>
        <w:right w:val="none" w:sz="0" w:space="0" w:color="auto"/>
      </w:divBdr>
    </w:div>
    <w:div w:id="854080007">
      <w:bodyDiv w:val="1"/>
      <w:marLeft w:val="0"/>
      <w:marRight w:val="0"/>
      <w:marTop w:val="0"/>
      <w:marBottom w:val="0"/>
      <w:divBdr>
        <w:top w:val="none" w:sz="0" w:space="0" w:color="auto"/>
        <w:left w:val="none" w:sz="0" w:space="0" w:color="auto"/>
        <w:bottom w:val="none" w:sz="0" w:space="0" w:color="auto"/>
        <w:right w:val="none" w:sz="0" w:space="0" w:color="auto"/>
      </w:divBdr>
    </w:div>
    <w:div w:id="986933193">
      <w:bodyDiv w:val="1"/>
      <w:marLeft w:val="0"/>
      <w:marRight w:val="0"/>
      <w:marTop w:val="0"/>
      <w:marBottom w:val="0"/>
      <w:divBdr>
        <w:top w:val="none" w:sz="0" w:space="0" w:color="auto"/>
        <w:left w:val="none" w:sz="0" w:space="0" w:color="auto"/>
        <w:bottom w:val="none" w:sz="0" w:space="0" w:color="auto"/>
        <w:right w:val="none" w:sz="0" w:space="0" w:color="auto"/>
      </w:divBdr>
      <w:divsChild>
        <w:div w:id="1276643591">
          <w:marLeft w:val="0"/>
          <w:marRight w:val="0"/>
          <w:marTop w:val="0"/>
          <w:marBottom w:val="0"/>
          <w:divBdr>
            <w:top w:val="none" w:sz="0" w:space="0" w:color="auto"/>
            <w:left w:val="none" w:sz="0" w:space="0" w:color="auto"/>
            <w:bottom w:val="none" w:sz="0" w:space="0" w:color="auto"/>
            <w:right w:val="none" w:sz="0" w:space="0" w:color="auto"/>
          </w:divBdr>
          <w:divsChild>
            <w:div w:id="150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3805">
      <w:bodyDiv w:val="1"/>
      <w:marLeft w:val="0"/>
      <w:marRight w:val="0"/>
      <w:marTop w:val="0"/>
      <w:marBottom w:val="0"/>
      <w:divBdr>
        <w:top w:val="none" w:sz="0" w:space="0" w:color="auto"/>
        <w:left w:val="none" w:sz="0" w:space="0" w:color="auto"/>
        <w:bottom w:val="none" w:sz="0" w:space="0" w:color="auto"/>
        <w:right w:val="none" w:sz="0" w:space="0" w:color="auto"/>
      </w:divBdr>
    </w:div>
    <w:div w:id="1390108394">
      <w:bodyDiv w:val="1"/>
      <w:marLeft w:val="0"/>
      <w:marRight w:val="0"/>
      <w:marTop w:val="0"/>
      <w:marBottom w:val="0"/>
      <w:divBdr>
        <w:top w:val="none" w:sz="0" w:space="0" w:color="auto"/>
        <w:left w:val="none" w:sz="0" w:space="0" w:color="auto"/>
        <w:bottom w:val="none" w:sz="0" w:space="0" w:color="auto"/>
        <w:right w:val="none" w:sz="0" w:space="0" w:color="auto"/>
      </w:divBdr>
      <w:divsChild>
        <w:div w:id="181672069">
          <w:marLeft w:val="0"/>
          <w:marRight w:val="0"/>
          <w:marTop w:val="0"/>
          <w:marBottom w:val="0"/>
          <w:divBdr>
            <w:top w:val="none" w:sz="0" w:space="0" w:color="auto"/>
            <w:left w:val="none" w:sz="0" w:space="0" w:color="auto"/>
            <w:bottom w:val="none" w:sz="0" w:space="0" w:color="auto"/>
            <w:right w:val="none" w:sz="0" w:space="0" w:color="auto"/>
          </w:divBdr>
          <w:divsChild>
            <w:div w:id="11526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056">
      <w:bodyDiv w:val="1"/>
      <w:marLeft w:val="0"/>
      <w:marRight w:val="0"/>
      <w:marTop w:val="0"/>
      <w:marBottom w:val="0"/>
      <w:divBdr>
        <w:top w:val="none" w:sz="0" w:space="0" w:color="auto"/>
        <w:left w:val="none" w:sz="0" w:space="0" w:color="auto"/>
        <w:bottom w:val="none" w:sz="0" w:space="0" w:color="auto"/>
        <w:right w:val="none" w:sz="0" w:space="0" w:color="auto"/>
      </w:divBdr>
      <w:divsChild>
        <w:div w:id="1794861367">
          <w:marLeft w:val="0"/>
          <w:marRight w:val="0"/>
          <w:marTop w:val="0"/>
          <w:marBottom w:val="0"/>
          <w:divBdr>
            <w:top w:val="none" w:sz="0" w:space="0" w:color="auto"/>
            <w:left w:val="none" w:sz="0" w:space="0" w:color="auto"/>
            <w:bottom w:val="none" w:sz="0" w:space="0" w:color="auto"/>
            <w:right w:val="none" w:sz="0" w:space="0" w:color="auto"/>
          </w:divBdr>
          <w:divsChild>
            <w:div w:id="2090619419">
              <w:marLeft w:val="0"/>
              <w:marRight w:val="0"/>
              <w:marTop w:val="100"/>
              <w:marBottom w:val="100"/>
              <w:divBdr>
                <w:top w:val="none" w:sz="0" w:space="0" w:color="auto"/>
                <w:left w:val="none" w:sz="0" w:space="0" w:color="auto"/>
                <w:bottom w:val="none" w:sz="0" w:space="0" w:color="auto"/>
                <w:right w:val="none" w:sz="0" w:space="0" w:color="auto"/>
              </w:divBdr>
              <w:divsChild>
                <w:div w:id="1284189484">
                  <w:marLeft w:val="0"/>
                  <w:marRight w:val="0"/>
                  <w:marTop w:val="0"/>
                  <w:marBottom w:val="0"/>
                  <w:divBdr>
                    <w:top w:val="none" w:sz="0" w:space="0" w:color="auto"/>
                    <w:left w:val="none" w:sz="0" w:space="0" w:color="auto"/>
                    <w:bottom w:val="none" w:sz="0" w:space="0" w:color="auto"/>
                    <w:right w:val="none" w:sz="0" w:space="0" w:color="auto"/>
                  </w:divBdr>
                  <w:divsChild>
                    <w:div w:id="8362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0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classifier" TargetMode="External"/><Relationship Id="rId13"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eepai.org/machine-learning-glossary-and-terms/natural-language-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epai.org/machine-learning-glossary-and-terms/machine-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epai.org/machine-learning-glossary-and-terms/harmonic-mean" TargetMode="External"/><Relationship Id="rId4" Type="http://schemas.openxmlformats.org/officeDocument/2006/relationships/settings" Target="settings.xml"/><Relationship Id="rId9" Type="http://schemas.openxmlformats.org/officeDocument/2006/relationships/hyperlink" Target="https://deepai.org/machine-learning-glossary-and-terms/precision-and-rec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dc:creator>
  <cp:lastModifiedBy>SUCHIT</cp:lastModifiedBy>
  <cp:revision>2</cp:revision>
  <dcterms:created xsi:type="dcterms:W3CDTF">2021-04-18T16:29:00Z</dcterms:created>
  <dcterms:modified xsi:type="dcterms:W3CDTF">2021-04-21T10:27:00Z</dcterms:modified>
</cp:coreProperties>
</file>