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0CAD7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Applying Anomaly Detection to Satellite Telemetry and Mapping It with the MITRE ATT&amp;CK Framework</w:t>
      </w:r>
    </w:p>
    <w:p w14:paraId="45B29390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Objective</w:t>
      </w:r>
    </w:p>
    <w:p w14:paraId="6ED3E615" w14:textId="77777777" w:rsidR="004A61DB" w:rsidRPr="004A61DB" w:rsidRDefault="004A61DB" w:rsidP="004A61DB">
      <w:r w:rsidRPr="004A61DB">
        <w:t xml:space="preserve">While studying </w:t>
      </w:r>
      <w:r w:rsidRPr="004A61DB">
        <w:rPr>
          <w:b/>
          <w:bCs/>
        </w:rPr>
        <w:t>"Anomaly Detection: A Survey" by Chandola et al. (2009)</w:t>
      </w:r>
      <w:r w:rsidRPr="004A61DB">
        <w:t xml:space="preserve">, I focused on understanding how anomaly detection concepts can be applied to </w:t>
      </w:r>
      <w:r w:rsidRPr="004A61DB">
        <w:rPr>
          <w:b/>
          <w:bCs/>
        </w:rPr>
        <w:t>satellite telemetry systems</w:t>
      </w:r>
      <w:r w:rsidRPr="004A61DB">
        <w:t xml:space="preserve">. I also explored how the </w:t>
      </w:r>
      <w:r w:rsidRPr="004A61DB">
        <w:rPr>
          <w:b/>
          <w:bCs/>
        </w:rPr>
        <w:t>MITRE ATT&amp;CK Framework</w:t>
      </w:r>
      <w:r w:rsidRPr="004A61DB">
        <w:t xml:space="preserve"> can complement anomaly detection by helping classify suspicious activities and potential cyber threats.</w:t>
      </w:r>
    </w:p>
    <w:p w14:paraId="522EAD9D" w14:textId="77777777" w:rsidR="004A61DB" w:rsidRPr="004A61DB" w:rsidRDefault="004A61DB" w:rsidP="004A61DB">
      <w:r w:rsidRPr="004A61DB">
        <w:pict w14:anchorId="11E25BE9">
          <v:rect id="_x0000_i1097" style="width:0;height:1.5pt" o:hralign="center" o:hrstd="t" o:hr="t" fillcolor="#a0a0a0" stroked="f"/>
        </w:pict>
      </w:r>
    </w:p>
    <w:p w14:paraId="63C72EC8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What is Satellite Telemetry?</w:t>
      </w:r>
    </w:p>
    <w:p w14:paraId="6B5AAB2F" w14:textId="77777777" w:rsidR="004A61DB" w:rsidRPr="004A61DB" w:rsidRDefault="004A61DB" w:rsidP="004A61DB">
      <w:r w:rsidRPr="004A61DB">
        <w:t>Satellite telemetry is the continuous stream of operational data transmitted from a satellite to a ground station. This data allows engineers and operators to monitor the satellite's health, performance, and operational status.</w:t>
      </w:r>
    </w:p>
    <w:p w14:paraId="106625EF" w14:textId="77777777" w:rsidR="004A61DB" w:rsidRPr="004A61DB" w:rsidRDefault="004A61DB" w:rsidP="004A61DB">
      <w:r w:rsidRPr="004A61DB">
        <w:t>Common telemetry parameters include:</w:t>
      </w:r>
    </w:p>
    <w:p w14:paraId="39C9FF0B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Temperature</w:t>
      </w:r>
    </w:p>
    <w:p w14:paraId="154A0BD6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Battery Voltage</w:t>
      </w:r>
    </w:p>
    <w:p w14:paraId="54B4C51E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Current Consumption</w:t>
      </w:r>
    </w:p>
    <w:p w14:paraId="35FAE877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Signal Strength</w:t>
      </w:r>
    </w:p>
    <w:p w14:paraId="75B4EB87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CPU Utilization</w:t>
      </w:r>
    </w:p>
    <w:p w14:paraId="38BC9321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Memory Usage</w:t>
      </w:r>
    </w:p>
    <w:p w14:paraId="356520D8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Position and Velocity</w:t>
      </w:r>
    </w:p>
    <w:p w14:paraId="03A9DFBB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Attitude and Orientation</w:t>
      </w:r>
    </w:p>
    <w:p w14:paraId="26F8B392" w14:textId="77777777" w:rsidR="004A61DB" w:rsidRPr="004A61DB" w:rsidRDefault="004A61DB" w:rsidP="004A61DB">
      <w:pPr>
        <w:numPr>
          <w:ilvl w:val="0"/>
          <w:numId w:val="1"/>
        </w:numPr>
      </w:pPr>
      <w:r w:rsidRPr="004A61DB">
        <w:t>Solar Panel Output</w:t>
      </w:r>
    </w:p>
    <w:p w14:paraId="2E0DA914" w14:textId="77777777" w:rsidR="004A61DB" w:rsidRPr="004A61DB" w:rsidRDefault="004A61DB" w:rsidP="004A61DB">
      <w:r w:rsidRPr="004A61DB">
        <w:t>Under normal conditions, these values remain within expected operating ranges.</w:t>
      </w:r>
    </w:p>
    <w:p w14:paraId="5D1C3137" w14:textId="77777777" w:rsidR="004A61DB" w:rsidRPr="004A61DB" w:rsidRDefault="004A61DB" w:rsidP="004A61DB">
      <w:r w:rsidRPr="004A61DB">
        <w:pict w14:anchorId="33ECBB0F">
          <v:rect id="_x0000_i1098" style="width:0;height:1.5pt" o:hralign="center" o:hrstd="t" o:hr="t" fillcolor="#a0a0a0" stroked="f"/>
        </w:pict>
      </w:r>
    </w:p>
    <w:p w14:paraId="1D98F9BA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What is a Satellite Telemetry Anomaly?</w:t>
      </w:r>
    </w:p>
    <w:p w14:paraId="10B119E2" w14:textId="77777777" w:rsidR="004A61DB" w:rsidRPr="004A61DB" w:rsidRDefault="004A61DB" w:rsidP="004A61DB">
      <w:r w:rsidRPr="004A61DB">
        <w:t xml:space="preserve">A telemetry anomaly occurs when one or more telemetry parameters behave differently from their expected patterns. These anomalies may indicate hardware failures, communication issues, software problems, or potential </w:t>
      </w:r>
      <w:proofErr w:type="spellStart"/>
      <w:r w:rsidRPr="004A61DB">
        <w:t>cyber attacks</w:t>
      </w:r>
      <w:proofErr w:type="spellEnd"/>
      <w:r w:rsidRPr="004A61DB">
        <w:t>.</w:t>
      </w:r>
    </w:p>
    <w:p w14:paraId="753AA740" w14:textId="77777777" w:rsidR="004A61DB" w:rsidRPr="004A61DB" w:rsidRDefault="004A61DB" w:rsidP="004A61DB">
      <w:r w:rsidRPr="004A61DB">
        <w:pict w14:anchorId="1BD0F7E2">
          <v:rect id="_x0000_i1099" style="width:0;height:1.5pt" o:hralign="center" o:hrstd="t" o:hr="t" fillcolor="#a0a0a0" stroked="f"/>
        </w:pict>
      </w:r>
    </w:p>
    <w:p w14:paraId="662F2C46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Types of Telemetry Anomalies</w:t>
      </w:r>
    </w:p>
    <w:p w14:paraId="3AC2542B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1. Point Anomaly</w:t>
      </w:r>
    </w:p>
    <w:p w14:paraId="4C23CE30" w14:textId="77777777" w:rsidR="004A61DB" w:rsidRPr="004A61DB" w:rsidRDefault="004A61DB" w:rsidP="004A61DB">
      <w:r w:rsidRPr="004A61DB">
        <w:t>A single telemetry value is significantly different from normal.</w:t>
      </w:r>
    </w:p>
    <w:p w14:paraId="14A9D5BE" w14:textId="77777777" w:rsidR="004A61DB" w:rsidRPr="004A61DB" w:rsidRDefault="004A61DB" w:rsidP="004A61DB">
      <w:r w:rsidRPr="004A61DB">
        <w:t>Example:</w:t>
      </w:r>
    </w:p>
    <w:p w14:paraId="52798661" w14:textId="77777777" w:rsidR="004A61DB" w:rsidRPr="004A61DB" w:rsidRDefault="004A61DB" w:rsidP="004A61DB">
      <w:r w:rsidRPr="004A61DB">
        <w:t>Normal Temperature:</w:t>
      </w:r>
    </w:p>
    <w:p w14:paraId="1B252576" w14:textId="77777777" w:rsidR="004A61DB" w:rsidRPr="004A61DB" w:rsidRDefault="004A61DB" w:rsidP="004A61DB">
      <w:r w:rsidRPr="004A61DB">
        <w:lastRenderedPageBreak/>
        <w:t>28°C → 29°C → 30°C</w:t>
      </w:r>
    </w:p>
    <w:p w14:paraId="7B1ADAC2" w14:textId="77777777" w:rsidR="004A61DB" w:rsidRPr="004A61DB" w:rsidRDefault="004A61DB" w:rsidP="004A61DB">
      <w:r w:rsidRPr="004A61DB">
        <w:t>Unexpected Reading:</w:t>
      </w:r>
    </w:p>
    <w:p w14:paraId="50473BD6" w14:textId="77777777" w:rsidR="004A61DB" w:rsidRPr="004A61DB" w:rsidRDefault="004A61DB" w:rsidP="004A61DB">
      <w:r w:rsidRPr="004A61DB">
        <w:t>180°C</w:t>
      </w:r>
    </w:p>
    <w:p w14:paraId="57CF6838" w14:textId="77777777" w:rsidR="004A61DB" w:rsidRPr="004A61DB" w:rsidRDefault="004A61DB" w:rsidP="004A61DB">
      <w:r w:rsidRPr="004A61DB">
        <w:t>This isolated abnormal value is considered a Point Anomaly.</w:t>
      </w:r>
    </w:p>
    <w:p w14:paraId="4ADE0043" w14:textId="77777777" w:rsidR="004A61DB" w:rsidRPr="004A61DB" w:rsidRDefault="004A61DB" w:rsidP="004A61DB">
      <w:r w:rsidRPr="004A61DB">
        <w:pict w14:anchorId="3AC24CE1">
          <v:rect id="_x0000_i1100" style="width:0;height:1.5pt" o:hralign="center" o:hrstd="t" o:hr="t" fillcolor="#a0a0a0" stroked="f"/>
        </w:pict>
      </w:r>
    </w:p>
    <w:p w14:paraId="41BCF4F7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2. Contextual Anomaly</w:t>
      </w:r>
    </w:p>
    <w:p w14:paraId="090E6D6B" w14:textId="77777777" w:rsidR="004A61DB" w:rsidRPr="004A61DB" w:rsidRDefault="004A61DB" w:rsidP="004A61DB">
      <w:r w:rsidRPr="004A61DB">
        <w:t>A telemetry value is abnormal only under certain conditions.</w:t>
      </w:r>
    </w:p>
    <w:p w14:paraId="09885281" w14:textId="77777777" w:rsidR="004A61DB" w:rsidRPr="004A61DB" w:rsidRDefault="004A61DB" w:rsidP="004A61DB">
      <w:r w:rsidRPr="004A61DB">
        <w:t>Example:</w:t>
      </w:r>
    </w:p>
    <w:p w14:paraId="4DD1CDEB" w14:textId="77777777" w:rsidR="004A61DB" w:rsidRPr="004A61DB" w:rsidRDefault="004A61DB" w:rsidP="004A61DB">
      <w:r w:rsidRPr="004A61DB">
        <w:t>Battery Voltage = 4.6V</w:t>
      </w:r>
    </w:p>
    <w:p w14:paraId="04D58CE9" w14:textId="77777777" w:rsidR="004A61DB" w:rsidRPr="004A61DB" w:rsidRDefault="004A61DB" w:rsidP="004A61DB">
      <w:r w:rsidRPr="004A61DB">
        <w:t>During eclipse mode:</w:t>
      </w:r>
      <w:r w:rsidRPr="004A61DB">
        <w:br/>
        <w:t>Expected because the satellite operates on battery power.</w:t>
      </w:r>
    </w:p>
    <w:p w14:paraId="0F8B86A3" w14:textId="77777777" w:rsidR="004A61DB" w:rsidRPr="004A61DB" w:rsidRDefault="004A61DB" w:rsidP="004A61DB">
      <w:r w:rsidRPr="004A61DB">
        <w:t>During full sunlight:</w:t>
      </w:r>
      <w:r w:rsidRPr="004A61DB">
        <w:br/>
        <w:t>May indicate a battery or power subsystem issue.</w:t>
      </w:r>
    </w:p>
    <w:p w14:paraId="76B8D355" w14:textId="77777777" w:rsidR="004A61DB" w:rsidRPr="004A61DB" w:rsidRDefault="004A61DB" w:rsidP="004A61DB">
      <w:r w:rsidRPr="004A61DB">
        <w:t>The surrounding context determines whether the observation is anomalous.</w:t>
      </w:r>
    </w:p>
    <w:p w14:paraId="2B9065F5" w14:textId="77777777" w:rsidR="004A61DB" w:rsidRPr="004A61DB" w:rsidRDefault="004A61DB" w:rsidP="004A61DB">
      <w:r w:rsidRPr="004A61DB">
        <w:pict w14:anchorId="4B0C1AEB">
          <v:rect id="_x0000_i1101" style="width:0;height:1.5pt" o:hralign="center" o:hrstd="t" o:hr="t" fillcolor="#a0a0a0" stroked="f"/>
        </w:pict>
      </w:r>
    </w:p>
    <w:p w14:paraId="5DA42811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3. Collective Anomaly</w:t>
      </w:r>
    </w:p>
    <w:p w14:paraId="7DA1F9A0" w14:textId="77777777" w:rsidR="004A61DB" w:rsidRPr="004A61DB" w:rsidRDefault="004A61DB" w:rsidP="004A61DB">
      <w:r w:rsidRPr="004A61DB">
        <w:t xml:space="preserve">A sequence of telemetry values appears abnormal only when </w:t>
      </w:r>
      <w:proofErr w:type="spellStart"/>
      <w:r w:rsidRPr="004A61DB">
        <w:t>analyzed</w:t>
      </w:r>
      <w:proofErr w:type="spellEnd"/>
      <w:r w:rsidRPr="004A61DB">
        <w:t xml:space="preserve"> together.</w:t>
      </w:r>
    </w:p>
    <w:p w14:paraId="49F26D14" w14:textId="77777777" w:rsidR="004A61DB" w:rsidRPr="004A61DB" w:rsidRDefault="004A61DB" w:rsidP="004A61DB">
      <w:r w:rsidRPr="004A61DB">
        <w:t>Example:</w:t>
      </w:r>
    </w:p>
    <w:p w14:paraId="744F7F24" w14:textId="77777777" w:rsidR="004A61DB" w:rsidRPr="004A61DB" w:rsidRDefault="004A61DB" w:rsidP="004A61DB">
      <w:pPr>
        <w:numPr>
          <w:ilvl w:val="0"/>
          <w:numId w:val="2"/>
        </w:numPr>
      </w:pPr>
      <w:r w:rsidRPr="004A61DB">
        <w:t>Gradual signal degradation</w:t>
      </w:r>
    </w:p>
    <w:p w14:paraId="28CD70FB" w14:textId="77777777" w:rsidR="004A61DB" w:rsidRPr="004A61DB" w:rsidRDefault="004A61DB" w:rsidP="004A61DB">
      <w:pPr>
        <w:numPr>
          <w:ilvl w:val="0"/>
          <w:numId w:val="2"/>
        </w:numPr>
      </w:pPr>
      <w:r w:rsidRPr="004A61DB">
        <w:t>Increasing CPU usage</w:t>
      </w:r>
    </w:p>
    <w:p w14:paraId="6C740C0C" w14:textId="77777777" w:rsidR="004A61DB" w:rsidRPr="004A61DB" w:rsidRDefault="004A61DB" w:rsidP="004A61DB">
      <w:pPr>
        <w:numPr>
          <w:ilvl w:val="0"/>
          <w:numId w:val="2"/>
        </w:numPr>
      </w:pPr>
      <w:r w:rsidRPr="004A61DB">
        <w:t>Delayed telemetry packets</w:t>
      </w:r>
    </w:p>
    <w:p w14:paraId="3AFF1169" w14:textId="77777777" w:rsidR="004A61DB" w:rsidRPr="004A61DB" w:rsidRDefault="004A61DB" w:rsidP="004A61DB">
      <w:pPr>
        <w:numPr>
          <w:ilvl w:val="0"/>
          <w:numId w:val="2"/>
        </w:numPr>
      </w:pPr>
      <w:r w:rsidRPr="004A61DB">
        <w:t>Voltage fluctuations</w:t>
      </w:r>
    </w:p>
    <w:p w14:paraId="664BB618" w14:textId="77777777" w:rsidR="004A61DB" w:rsidRPr="004A61DB" w:rsidRDefault="004A61DB" w:rsidP="004A61DB">
      <w:r w:rsidRPr="004A61DB">
        <w:t>Each observation may appear acceptable individually, but together they indicate an abnormal operational pattern.</w:t>
      </w:r>
    </w:p>
    <w:p w14:paraId="0195A578" w14:textId="77777777" w:rsidR="004A61DB" w:rsidRPr="004A61DB" w:rsidRDefault="004A61DB" w:rsidP="004A61DB">
      <w:r w:rsidRPr="004A61DB">
        <w:pict w14:anchorId="2A7198A4">
          <v:rect id="_x0000_i1102" style="width:0;height:1.5pt" o:hralign="center" o:hrstd="t" o:hr="t" fillcolor="#a0a0a0" stroked="f"/>
        </w:pict>
      </w:r>
    </w:p>
    <w:p w14:paraId="64F98B8A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Why Detect Telemetry Anomalies?</w:t>
      </w:r>
    </w:p>
    <w:p w14:paraId="546B07A5" w14:textId="77777777" w:rsidR="004A61DB" w:rsidRPr="004A61DB" w:rsidRDefault="004A61DB" w:rsidP="004A61DB">
      <w:r w:rsidRPr="004A61DB">
        <w:t>Detecting anomalies helps identify:</w:t>
      </w:r>
    </w:p>
    <w:p w14:paraId="29113A6E" w14:textId="77777777" w:rsidR="004A61DB" w:rsidRPr="004A61DB" w:rsidRDefault="004A61DB" w:rsidP="004A61DB">
      <w:pPr>
        <w:numPr>
          <w:ilvl w:val="0"/>
          <w:numId w:val="3"/>
        </w:numPr>
      </w:pPr>
      <w:r w:rsidRPr="004A61DB">
        <w:t>Sensor failures</w:t>
      </w:r>
    </w:p>
    <w:p w14:paraId="14FB609C" w14:textId="77777777" w:rsidR="004A61DB" w:rsidRPr="004A61DB" w:rsidRDefault="004A61DB" w:rsidP="004A61DB">
      <w:pPr>
        <w:numPr>
          <w:ilvl w:val="0"/>
          <w:numId w:val="3"/>
        </w:numPr>
      </w:pPr>
      <w:r w:rsidRPr="004A61DB">
        <w:t>Battery degradation</w:t>
      </w:r>
    </w:p>
    <w:p w14:paraId="0AB60190" w14:textId="77777777" w:rsidR="004A61DB" w:rsidRPr="004A61DB" w:rsidRDefault="004A61DB" w:rsidP="004A61DB">
      <w:pPr>
        <w:numPr>
          <w:ilvl w:val="0"/>
          <w:numId w:val="3"/>
        </w:numPr>
      </w:pPr>
      <w:r w:rsidRPr="004A61DB">
        <w:t>Thermal problems</w:t>
      </w:r>
    </w:p>
    <w:p w14:paraId="0366B055" w14:textId="77777777" w:rsidR="004A61DB" w:rsidRPr="004A61DB" w:rsidRDefault="004A61DB" w:rsidP="004A61DB">
      <w:pPr>
        <w:numPr>
          <w:ilvl w:val="0"/>
          <w:numId w:val="3"/>
        </w:numPr>
      </w:pPr>
      <w:r w:rsidRPr="004A61DB">
        <w:t>Communication failures</w:t>
      </w:r>
    </w:p>
    <w:p w14:paraId="15875724" w14:textId="77777777" w:rsidR="004A61DB" w:rsidRPr="004A61DB" w:rsidRDefault="004A61DB" w:rsidP="004A61DB">
      <w:pPr>
        <w:numPr>
          <w:ilvl w:val="0"/>
          <w:numId w:val="3"/>
        </w:numPr>
      </w:pPr>
      <w:r w:rsidRPr="004A61DB">
        <w:t>Hardware malfunctions</w:t>
      </w:r>
    </w:p>
    <w:p w14:paraId="0426C4A4" w14:textId="77777777" w:rsidR="004A61DB" w:rsidRPr="004A61DB" w:rsidRDefault="004A61DB" w:rsidP="004A61DB">
      <w:pPr>
        <w:numPr>
          <w:ilvl w:val="0"/>
          <w:numId w:val="3"/>
        </w:numPr>
      </w:pPr>
      <w:r w:rsidRPr="004A61DB">
        <w:lastRenderedPageBreak/>
        <w:t>Software bugs</w:t>
      </w:r>
    </w:p>
    <w:p w14:paraId="5E5282C5" w14:textId="77777777" w:rsidR="004A61DB" w:rsidRPr="004A61DB" w:rsidRDefault="004A61DB" w:rsidP="004A61DB">
      <w:pPr>
        <w:numPr>
          <w:ilvl w:val="0"/>
          <w:numId w:val="3"/>
        </w:numPr>
      </w:pPr>
      <w:r w:rsidRPr="004A61DB">
        <w:t xml:space="preserve">Unauthorized system </w:t>
      </w:r>
      <w:proofErr w:type="spellStart"/>
      <w:r w:rsidRPr="004A61DB">
        <w:t>behavior</w:t>
      </w:r>
      <w:proofErr w:type="spellEnd"/>
    </w:p>
    <w:p w14:paraId="1E6FAC71" w14:textId="77777777" w:rsidR="004A61DB" w:rsidRPr="004A61DB" w:rsidRDefault="004A61DB" w:rsidP="004A61DB">
      <w:pPr>
        <w:numPr>
          <w:ilvl w:val="0"/>
          <w:numId w:val="3"/>
        </w:numPr>
      </w:pPr>
      <w:r w:rsidRPr="004A61DB">
        <w:t>Potential cyber attacks</w:t>
      </w:r>
    </w:p>
    <w:p w14:paraId="3D371B9B" w14:textId="77777777" w:rsidR="004A61DB" w:rsidRPr="004A61DB" w:rsidRDefault="004A61DB" w:rsidP="004A61DB">
      <w:r w:rsidRPr="004A61DB">
        <w:t>Early detection enables operators to respond before minor issues become mission-critical failures.</w:t>
      </w:r>
    </w:p>
    <w:p w14:paraId="062AD7C3" w14:textId="77777777" w:rsidR="004A61DB" w:rsidRPr="004A61DB" w:rsidRDefault="004A61DB" w:rsidP="004A61DB">
      <w:r w:rsidRPr="004A61DB">
        <w:pict w14:anchorId="62F99B4D">
          <v:rect id="_x0000_i1103" style="width:0;height:1.5pt" o:hralign="center" o:hrstd="t" o:hr="t" fillcolor="#a0a0a0" stroked="f"/>
        </w:pict>
      </w:r>
    </w:p>
    <w:p w14:paraId="34A40E23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Applying Anomaly Detection to CERT-SAT</w:t>
      </w:r>
    </w:p>
    <w:p w14:paraId="14BF1455" w14:textId="77777777" w:rsidR="004A61DB" w:rsidRPr="004A61DB" w:rsidRDefault="004A61DB" w:rsidP="004A61DB">
      <w:r w:rsidRPr="004A61DB">
        <w:t xml:space="preserve">For the CERT-SAT project, anomaly detection can continuously monitor telemetry streams and compare incoming data with normal operating </w:t>
      </w:r>
      <w:proofErr w:type="spellStart"/>
      <w:r w:rsidRPr="004A61DB">
        <w:t>behavior</w:t>
      </w:r>
      <w:proofErr w:type="spellEnd"/>
      <w:r w:rsidRPr="004A61DB">
        <w:t>.</w:t>
      </w:r>
    </w:p>
    <w:p w14:paraId="017BBC87" w14:textId="77777777" w:rsidR="004A61DB" w:rsidRPr="004A61DB" w:rsidRDefault="004A61DB" w:rsidP="004A61DB">
      <w:r w:rsidRPr="004A61D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356"/>
        <w:gridCol w:w="1685"/>
      </w:tblGrid>
      <w:tr w:rsidR="004A61DB" w:rsidRPr="004A61DB" w14:paraId="30F80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C2AA3" w14:textId="77777777" w:rsidR="004A61DB" w:rsidRPr="004A61DB" w:rsidRDefault="004A61DB" w:rsidP="004A61DB">
            <w:pPr>
              <w:rPr>
                <w:b/>
                <w:bCs/>
              </w:rPr>
            </w:pPr>
            <w:r w:rsidRPr="004A61DB">
              <w:rPr>
                <w:b/>
                <w:bCs/>
              </w:rPr>
              <w:t>Telemetry Parameter</w:t>
            </w:r>
          </w:p>
        </w:tc>
        <w:tc>
          <w:tcPr>
            <w:tcW w:w="0" w:type="auto"/>
            <w:vAlign w:val="center"/>
            <w:hideMark/>
          </w:tcPr>
          <w:p w14:paraId="1EFC6D69" w14:textId="77777777" w:rsidR="004A61DB" w:rsidRPr="004A61DB" w:rsidRDefault="004A61DB" w:rsidP="004A61DB">
            <w:pPr>
              <w:rPr>
                <w:b/>
                <w:bCs/>
              </w:rPr>
            </w:pPr>
            <w:r w:rsidRPr="004A61DB">
              <w:rPr>
                <w:b/>
                <w:bCs/>
              </w:rPr>
              <w:t>Normal Range</w:t>
            </w:r>
          </w:p>
        </w:tc>
        <w:tc>
          <w:tcPr>
            <w:tcW w:w="0" w:type="auto"/>
            <w:vAlign w:val="center"/>
            <w:hideMark/>
          </w:tcPr>
          <w:p w14:paraId="54FE0AFA" w14:textId="77777777" w:rsidR="004A61DB" w:rsidRPr="004A61DB" w:rsidRDefault="004A61DB" w:rsidP="004A61DB">
            <w:pPr>
              <w:rPr>
                <w:b/>
                <w:bCs/>
              </w:rPr>
            </w:pPr>
            <w:r w:rsidRPr="004A61DB">
              <w:rPr>
                <w:b/>
                <w:bCs/>
              </w:rPr>
              <w:t>Possible Anomaly</w:t>
            </w:r>
          </w:p>
        </w:tc>
      </w:tr>
      <w:tr w:rsidR="004A61DB" w:rsidRPr="004A61DB" w14:paraId="0D49D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4403" w14:textId="77777777" w:rsidR="004A61DB" w:rsidRPr="004A61DB" w:rsidRDefault="004A61DB" w:rsidP="004A61DB">
            <w:r w:rsidRPr="004A61DB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E60F098" w14:textId="77777777" w:rsidR="004A61DB" w:rsidRPr="004A61DB" w:rsidRDefault="004A61DB" w:rsidP="004A61DB">
            <w:r w:rsidRPr="004A61DB">
              <w:t>20–35°C</w:t>
            </w:r>
          </w:p>
        </w:tc>
        <w:tc>
          <w:tcPr>
            <w:tcW w:w="0" w:type="auto"/>
            <w:vAlign w:val="center"/>
            <w:hideMark/>
          </w:tcPr>
          <w:p w14:paraId="17FAD854" w14:textId="77777777" w:rsidR="004A61DB" w:rsidRPr="004A61DB" w:rsidRDefault="004A61DB" w:rsidP="004A61DB">
            <w:r w:rsidRPr="004A61DB">
              <w:t>95°C</w:t>
            </w:r>
          </w:p>
        </w:tc>
      </w:tr>
      <w:tr w:rsidR="004A61DB" w:rsidRPr="004A61DB" w14:paraId="1807D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E40B" w14:textId="77777777" w:rsidR="004A61DB" w:rsidRPr="004A61DB" w:rsidRDefault="004A61DB" w:rsidP="004A61DB">
            <w:r w:rsidRPr="004A61DB">
              <w:t>Battery Voltage</w:t>
            </w:r>
          </w:p>
        </w:tc>
        <w:tc>
          <w:tcPr>
            <w:tcW w:w="0" w:type="auto"/>
            <w:vAlign w:val="center"/>
            <w:hideMark/>
          </w:tcPr>
          <w:p w14:paraId="04AE6C91" w14:textId="77777777" w:rsidR="004A61DB" w:rsidRPr="004A61DB" w:rsidRDefault="004A61DB" w:rsidP="004A61DB">
            <w:r w:rsidRPr="004A61DB">
              <w:t>4.8–5.2V</w:t>
            </w:r>
          </w:p>
        </w:tc>
        <w:tc>
          <w:tcPr>
            <w:tcW w:w="0" w:type="auto"/>
            <w:vAlign w:val="center"/>
            <w:hideMark/>
          </w:tcPr>
          <w:p w14:paraId="32879FBD" w14:textId="77777777" w:rsidR="004A61DB" w:rsidRPr="004A61DB" w:rsidRDefault="004A61DB" w:rsidP="004A61DB">
            <w:r w:rsidRPr="004A61DB">
              <w:t>3.5V</w:t>
            </w:r>
          </w:p>
        </w:tc>
      </w:tr>
      <w:tr w:rsidR="004A61DB" w:rsidRPr="004A61DB" w14:paraId="03E4D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71B2" w14:textId="77777777" w:rsidR="004A61DB" w:rsidRPr="004A61DB" w:rsidRDefault="004A61DB" w:rsidP="004A61DB">
            <w:r w:rsidRPr="004A61DB">
              <w:t>CPU Usage</w:t>
            </w:r>
          </w:p>
        </w:tc>
        <w:tc>
          <w:tcPr>
            <w:tcW w:w="0" w:type="auto"/>
            <w:vAlign w:val="center"/>
            <w:hideMark/>
          </w:tcPr>
          <w:p w14:paraId="17777A2E" w14:textId="77777777" w:rsidR="004A61DB" w:rsidRPr="004A61DB" w:rsidRDefault="004A61DB" w:rsidP="004A61DB">
            <w:r w:rsidRPr="004A61DB">
              <w:t>20–40%</w:t>
            </w:r>
          </w:p>
        </w:tc>
        <w:tc>
          <w:tcPr>
            <w:tcW w:w="0" w:type="auto"/>
            <w:vAlign w:val="center"/>
            <w:hideMark/>
          </w:tcPr>
          <w:p w14:paraId="5D96F93F" w14:textId="77777777" w:rsidR="004A61DB" w:rsidRPr="004A61DB" w:rsidRDefault="004A61DB" w:rsidP="004A61DB">
            <w:r w:rsidRPr="004A61DB">
              <w:t>99%</w:t>
            </w:r>
          </w:p>
        </w:tc>
      </w:tr>
      <w:tr w:rsidR="004A61DB" w:rsidRPr="004A61DB" w14:paraId="4612B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3CC4" w14:textId="77777777" w:rsidR="004A61DB" w:rsidRPr="004A61DB" w:rsidRDefault="004A61DB" w:rsidP="004A61DB">
            <w:r w:rsidRPr="004A61DB">
              <w:t>Signal Strength</w:t>
            </w:r>
          </w:p>
        </w:tc>
        <w:tc>
          <w:tcPr>
            <w:tcW w:w="0" w:type="auto"/>
            <w:vAlign w:val="center"/>
            <w:hideMark/>
          </w:tcPr>
          <w:p w14:paraId="0CCA3573" w14:textId="77777777" w:rsidR="004A61DB" w:rsidRPr="004A61DB" w:rsidRDefault="004A61DB" w:rsidP="004A61DB">
            <w:r w:rsidRPr="004A61DB">
              <w:t>Stable</w:t>
            </w:r>
          </w:p>
        </w:tc>
        <w:tc>
          <w:tcPr>
            <w:tcW w:w="0" w:type="auto"/>
            <w:vAlign w:val="center"/>
            <w:hideMark/>
          </w:tcPr>
          <w:p w14:paraId="44713533" w14:textId="77777777" w:rsidR="004A61DB" w:rsidRPr="004A61DB" w:rsidRDefault="004A61DB" w:rsidP="004A61DB">
            <w:r w:rsidRPr="004A61DB">
              <w:t>Sudden Drop</w:t>
            </w:r>
          </w:p>
        </w:tc>
      </w:tr>
      <w:tr w:rsidR="004A61DB" w:rsidRPr="004A61DB" w14:paraId="51209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B9B1" w14:textId="77777777" w:rsidR="004A61DB" w:rsidRPr="004A61DB" w:rsidRDefault="004A61DB" w:rsidP="004A61DB">
            <w:r w:rsidRPr="004A61DB">
              <w:t>Telemetry Rate</w:t>
            </w:r>
          </w:p>
        </w:tc>
        <w:tc>
          <w:tcPr>
            <w:tcW w:w="0" w:type="auto"/>
            <w:vAlign w:val="center"/>
            <w:hideMark/>
          </w:tcPr>
          <w:p w14:paraId="4555A241" w14:textId="77777777" w:rsidR="004A61DB" w:rsidRPr="004A61DB" w:rsidRDefault="004A61DB" w:rsidP="004A61DB">
            <w:r w:rsidRPr="004A61DB">
              <w:t>1 packet/sec</w:t>
            </w:r>
          </w:p>
        </w:tc>
        <w:tc>
          <w:tcPr>
            <w:tcW w:w="0" w:type="auto"/>
            <w:vAlign w:val="center"/>
            <w:hideMark/>
          </w:tcPr>
          <w:p w14:paraId="013E611F" w14:textId="77777777" w:rsidR="004A61DB" w:rsidRPr="004A61DB" w:rsidRDefault="004A61DB" w:rsidP="004A61DB">
            <w:r w:rsidRPr="004A61DB">
              <w:t>100 packets/sec</w:t>
            </w:r>
          </w:p>
        </w:tc>
      </w:tr>
    </w:tbl>
    <w:p w14:paraId="6B3418C9" w14:textId="77777777" w:rsidR="004A61DB" w:rsidRPr="004A61DB" w:rsidRDefault="004A61DB" w:rsidP="004A61DB">
      <w:r w:rsidRPr="004A61DB">
        <w:t xml:space="preserve">Whenever the observed telemetry deviates significantly from expected </w:t>
      </w:r>
      <w:proofErr w:type="spellStart"/>
      <w:r w:rsidRPr="004A61DB">
        <w:t>behavior</w:t>
      </w:r>
      <w:proofErr w:type="spellEnd"/>
      <w:r w:rsidRPr="004A61DB">
        <w:t>, the system flags it for further investigation.</w:t>
      </w:r>
    </w:p>
    <w:p w14:paraId="48A7D220" w14:textId="77777777" w:rsidR="004A61DB" w:rsidRPr="004A61DB" w:rsidRDefault="004A61DB" w:rsidP="004A61DB">
      <w:r w:rsidRPr="004A61DB">
        <w:pict w14:anchorId="1CC7BD01">
          <v:rect id="_x0000_i1104" style="width:0;height:1.5pt" o:hralign="center" o:hrstd="t" o:hr="t" fillcolor="#a0a0a0" stroked="f"/>
        </w:pict>
      </w:r>
    </w:p>
    <w:p w14:paraId="6935003F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Connecting Anomaly Detection with the MITRE ATT&amp;CK Framework</w:t>
      </w:r>
    </w:p>
    <w:p w14:paraId="31575CEF" w14:textId="77777777" w:rsidR="004A61DB" w:rsidRPr="004A61DB" w:rsidRDefault="004A61DB" w:rsidP="004A61DB">
      <w:r w:rsidRPr="004A61DB">
        <w:t xml:space="preserve">Anomaly detection identifies that </w:t>
      </w:r>
      <w:r w:rsidRPr="004A61DB">
        <w:rPr>
          <w:b/>
          <w:bCs/>
        </w:rPr>
        <w:t>something unusual has occurred</w:t>
      </w:r>
      <w:r w:rsidRPr="004A61DB">
        <w:t xml:space="preserve">, but it does not explain </w:t>
      </w:r>
      <w:r w:rsidRPr="004A61DB">
        <w:rPr>
          <w:b/>
          <w:bCs/>
        </w:rPr>
        <w:t>why</w:t>
      </w:r>
      <w:r w:rsidRPr="004A61DB">
        <w:t>.</w:t>
      </w:r>
    </w:p>
    <w:p w14:paraId="7F9513D0" w14:textId="77777777" w:rsidR="004A61DB" w:rsidRPr="004A61DB" w:rsidRDefault="004A61DB" w:rsidP="004A61DB">
      <w:r w:rsidRPr="004A61DB">
        <w:t xml:space="preserve">The MITRE ATT&amp;CK Framework provides that additional context by mapping suspicious </w:t>
      </w:r>
      <w:proofErr w:type="spellStart"/>
      <w:r w:rsidRPr="004A61DB">
        <w:t>behavior</w:t>
      </w:r>
      <w:proofErr w:type="spellEnd"/>
      <w:r w:rsidRPr="004A61DB">
        <w:t xml:space="preserve"> to known attacker tactics and techniques.</w:t>
      </w:r>
    </w:p>
    <w:p w14:paraId="15260E59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Example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2132"/>
        <w:gridCol w:w="3752"/>
      </w:tblGrid>
      <w:tr w:rsidR="004A61DB" w:rsidRPr="004A61DB" w14:paraId="496A9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2281" w14:textId="77777777" w:rsidR="004A61DB" w:rsidRPr="004A61DB" w:rsidRDefault="004A61DB" w:rsidP="004A61DB">
            <w:pPr>
              <w:rPr>
                <w:b/>
                <w:bCs/>
              </w:rPr>
            </w:pPr>
            <w:r w:rsidRPr="004A61DB">
              <w:rPr>
                <w:b/>
                <w:bCs/>
              </w:rPr>
              <w:t>Telemetry Observation</w:t>
            </w:r>
          </w:p>
        </w:tc>
        <w:tc>
          <w:tcPr>
            <w:tcW w:w="0" w:type="auto"/>
            <w:vAlign w:val="center"/>
            <w:hideMark/>
          </w:tcPr>
          <w:p w14:paraId="76959536" w14:textId="77777777" w:rsidR="004A61DB" w:rsidRPr="004A61DB" w:rsidRDefault="004A61DB" w:rsidP="004A61DB">
            <w:pPr>
              <w:rPr>
                <w:b/>
                <w:bCs/>
              </w:rPr>
            </w:pPr>
            <w:r w:rsidRPr="004A61DB">
              <w:rPr>
                <w:b/>
                <w:bCs/>
              </w:rPr>
              <w:t>Possible ATT&amp;CK Tactic</w:t>
            </w:r>
          </w:p>
        </w:tc>
        <w:tc>
          <w:tcPr>
            <w:tcW w:w="0" w:type="auto"/>
            <w:vAlign w:val="center"/>
            <w:hideMark/>
          </w:tcPr>
          <w:p w14:paraId="638A3D9D" w14:textId="77777777" w:rsidR="004A61DB" w:rsidRPr="004A61DB" w:rsidRDefault="004A61DB" w:rsidP="004A61DB">
            <w:pPr>
              <w:rPr>
                <w:b/>
                <w:bCs/>
              </w:rPr>
            </w:pPr>
            <w:r w:rsidRPr="004A61DB">
              <w:rPr>
                <w:b/>
                <w:bCs/>
              </w:rPr>
              <w:t>Possible Interpretation</w:t>
            </w:r>
          </w:p>
        </w:tc>
      </w:tr>
      <w:tr w:rsidR="004A61DB" w:rsidRPr="004A61DB" w14:paraId="16FA5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8CA2" w14:textId="77777777" w:rsidR="004A61DB" w:rsidRPr="004A61DB" w:rsidRDefault="004A61DB" w:rsidP="004A61DB">
            <w:r w:rsidRPr="004A61DB">
              <w:t>Unauthorized login attempts</w:t>
            </w:r>
          </w:p>
        </w:tc>
        <w:tc>
          <w:tcPr>
            <w:tcW w:w="0" w:type="auto"/>
            <w:vAlign w:val="center"/>
            <w:hideMark/>
          </w:tcPr>
          <w:p w14:paraId="32B4DE92" w14:textId="77777777" w:rsidR="004A61DB" w:rsidRPr="004A61DB" w:rsidRDefault="004A61DB" w:rsidP="004A61DB">
            <w:r w:rsidRPr="004A61DB">
              <w:t>Initial Access</w:t>
            </w:r>
          </w:p>
        </w:tc>
        <w:tc>
          <w:tcPr>
            <w:tcW w:w="0" w:type="auto"/>
            <w:vAlign w:val="center"/>
            <w:hideMark/>
          </w:tcPr>
          <w:p w14:paraId="5FCB57F6" w14:textId="77777777" w:rsidR="004A61DB" w:rsidRPr="004A61DB" w:rsidRDefault="004A61DB" w:rsidP="004A61DB">
            <w:r w:rsidRPr="004A61DB">
              <w:t>Possible compromise attempt</w:t>
            </w:r>
          </w:p>
        </w:tc>
      </w:tr>
      <w:tr w:rsidR="004A61DB" w:rsidRPr="004A61DB" w14:paraId="3A2EC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D818C" w14:textId="77777777" w:rsidR="004A61DB" w:rsidRPr="004A61DB" w:rsidRDefault="004A61DB" w:rsidP="004A61DB">
            <w:r w:rsidRPr="004A61DB">
              <w:t>Unknown command execution</w:t>
            </w:r>
          </w:p>
        </w:tc>
        <w:tc>
          <w:tcPr>
            <w:tcW w:w="0" w:type="auto"/>
            <w:vAlign w:val="center"/>
            <w:hideMark/>
          </w:tcPr>
          <w:p w14:paraId="75CF9FDD" w14:textId="77777777" w:rsidR="004A61DB" w:rsidRPr="004A61DB" w:rsidRDefault="004A61DB" w:rsidP="004A61DB">
            <w:r w:rsidRPr="004A61DB">
              <w:t>Execution</w:t>
            </w:r>
          </w:p>
        </w:tc>
        <w:tc>
          <w:tcPr>
            <w:tcW w:w="0" w:type="auto"/>
            <w:vAlign w:val="center"/>
            <w:hideMark/>
          </w:tcPr>
          <w:p w14:paraId="3934D07B" w14:textId="77777777" w:rsidR="004A61DB" w:rsidRPr="004A61DB" w:rsidRDefault="004A61DB" w:rsidP="004A61DB">
            <w:r w:rsidRPr="004A61DB">
              <w:t>Malware or unauthorized code execution</w:t>
            </w:r>
          </w:p>
        </w:tc>
      </w:tr>
      <w:tr w:rsidR="004A61DB" w:rsidRPr="004A61DB" w14:paraId="76312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5FBD7" w14:textId="77777777" w:rsidR="004A61DB" w:rsidRPr="004A61DB" w:rsidRDefault="004A61DB" w:rsidP="004A61DB">
            <w:r w:rsidRPr="004A61DB">
              <w:t>Repeated privilege requests</w:t>
            </w:r>
          </w:p>
        </w:tc>
        <w:tc>
          <w:tcPr>
            <w:tcW w:w="0" w:type="auto"/>
            <w:vAlign w:val="center"/>
            <w:hideMark/>
          </w:tcPr>
          <w:p w14:paraId="0DBB2D04" w14:textId="77777777" w:rsidR="004A61DB" w:rsidRPr="004A61DB" w:rsidRDefault="004A61DB" w:rsidP="004A61DB">
            <w:r w:rsidRPr="004A61DB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0BAB7FC" w14:textId="77777777" w:rsidR="004A61DB" w:rsidRPr="004A61DB" w:rsidRDefault="004A61DB" w:rsidP="004A61DB">
            <w:r w:rsidRPr="004A61DB">
              <w:t>Attempt to gain higher permissions</w:t>
            </w:r>
          </w:p>
        </w:tc>
      </w:tr>
      <w:tr w:rsidR="004A61DB" w:rsidRPr="004A61DB" w14:paraId="36982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3A64" w14:textId="77777777" w:rsidR="004A61DB" w:rsidRPr="004A61DB" w:rsidRDefault="004A61DB" w:rsidP="004A61DB">
            <w:r w:rsidRPr="004A61DB">
              <w:t>Unexpected telemetry collection</w:t>
            </w:r>
          </w:p>
        </w:tc>
        <w:tc>
          <w:tcPr>
            <w:tcW w:w="0" w:type="auto"/>
            <w:vAlign w:val="center"/>
            <w:hideMark/>
          </w:tcPr>
          <w:p w14:paraId="1175EA45" w14:textId="77777777" w:rsidR="004A61DB" w:rsidRPr="004A61DB" w:rsidRDefault="004A61DB" w:rsidP="004A61DB">
            <w:r w:rsidRPr="004A61DB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3A907AB" w14:textId="77777777" w:rsidR="004A61DB" w:rsidRPr="004A61DB" w:rsidRDefault="004A61DB" w:rsidP="004A61DB">
            <w:r w:rsidRPr="004A61DB">
              <w:t>Sensitive operational data being gathered</w:t>
            </w:r>
          </w:p>
        </w:tc>
      </w:tr>
      <w:tr w:rsidR="004A61DB" w:rsidRPr="004A61DB" w14:paraId="08E1F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2232" w14:textId="77777777" w:rsidR="004A61DB" w:rsidRPr="004A61DB" w:rsidRDefault="004A61DB" w:rsidP="004A61DB">
            <w:r w:rsidRPr="004A61DB">
              <w:lastRenderedPageBreak/>
              <w:t>Large outbound telemetry transfer</w:t>
            </w:r>
          </w:p>
        </w:tc>
        <w:tc>
          <w:tcPr>
            <w:tcW w:w="0" w:type="auto"/>
            <w:vAlign w:val="center"/>
            <w:hideMark/>
          </w:tcPr>
          <w:p w14:paraId="2E7A9502" w14:textId="77777777" w:rsidR="004A61DB" w:rsidRPr="004A61DB" w:rsidRDefault="004A61DB" w:rsidP="004A61DB">
            <w:r w:rsidRPr="004A61DB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2FB33416" w14:textId="77777777" w:rsidR="004A61DB" w:rsidRPr="004A61DB" w:rsidRDefault="004A61DB" w:rsidP="004A61DB">
            <w:r w:rsidRPr="004A61DB">
              <w:t>Potential data theft</w:t>
            </w:r>
          </w:p>
        </w:tc>
      </w:tr>
      <w:tr w:rsidR="004A61DB" w:rsidRPr="004A61DB" w14:paraId="1C95B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3F26" w14:textId="77777777" w:rsidR="004A61DB" w:rsidRPr="004A61DB" w:rsidRDefault="004A61DB" w:rsidP="004A61DB">
            <w:r w:rsidRPr="004A61DB">
              <w:t>Telemetry manipulation</w:t>
            </w:r>
          </w:p>
        </w:tc>
        <w:tc>
          <w:tcPr>
            <w:tcW w:w="0" w:type="auto"/>
            <w:vAlign w:val="center"/>
            <w:hideMark/>
          </w:tcPr>
          <w:p w14:paraId="439874B7" w14:textId="77777777" w:rsidR="004A61DB" w:rsidRPr="004A61DB" w:rsidRDefault="004A61DB" w:rsidP="004A61DB">
            <w:r w:rsidRPr="004A61DB">
              <w:t>Impact</w:t>
            </w:r>
          </w:p>
        </w:tc>
        <w:tc>
          <w:tcPr>
            <w:tcW w:w="0" w:type="auto"/>
            <w:vAlign w:val="center"/>
            <w:hideMark/>
          </w:tcPr>
          <w:p w14:paraId="4AC25723" w14:textId="77777777" w:rsidR="004A61DB" w:rsidRPr="004A61DB" w:rsidRDefault="004A61DB" w:rsidP="004A61DB">
            <w:r w:rsidRPr="004A61DB">
              <w:t>Attempt to disrupt satellite operations</w:t>
            </w:r>
          </w:p>
        </w:tc>
      </w:tr>
    </w:tbl>
    <w:p w14:paraId="37BCAD3F" w14:textId="77777777" w:rsidR="004A61DB" w:rsidRPr="004A61DB" w:rsidRDefault="004A61DB" w:rsidP="004A61DB">
      <w:r w:rsidRPr="004A61DB">
        <w:pict w14:anchorId="35AA95A6">
          <v:rect id="_x0000_i1105" style="width:0;height:1.5pt" o:hralign="center" o:hrstd="t" o:hr="t" fillcolor="#a0a0a0" stroked="f"/>
        </w:pict>
      </w:r>
    </w:p>
    <w:p w14:paraId="5C4F2B4B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Example Scenario</w:t>
      </w:r>
    </w:p>
    <w:p w14:paraId="643CBB2E" w14:textId="77777777" w:rsidR="004A61DB" w:rsidRPr="004A61DB" w:rsidRDefault="004A61DB" w:rsidP="004A61DB">
      <w:r w:rsidRPr="004A61DB">
        <w:t>Suppose the monitoring system detects:</w:t>
      </w:r>
    </w:p>
    <w:p w14:paraId="08E5B2E0" w14:textId="77777777" w:rsidR="004A61DB" w:rsidRPr="004A61DB" w:rsidRDefault="004A61DB" w:rsidP="004A61DB">
      <w:pPr>
        <w:numPr>
          <w:ilvl w:val="0"/>
          <w:numId w:val="4"/>
        </w:numPr>
      </w:pPr>
      <w:r w:rsidRPr="004A61DB">
        <w:t>Sudden increase in CPU utilization</w:t>
      </w:r>
    </w:p>
    <w:p w14:paraId="6F0BE2B6" w14:textId="77777777" w:rsidR="004A61DB" w:rsidRPr="004A61DB" w:rsidRDefault="004A61DB" w:rsidP="004A61DB">
      <w:pPr>
        <w:numPr>
          <w:ilvl w:val="0"/>
          <w:numId w:val="4"/>
        </w:numPr>
      </w:pPr>
      <w:r w:rsidRPr="004A61DB">
        <w:t>Unknown commands sent to the satellite</w:t>
      </w:r>
    </w:p>
    <w:p w14:paraId="360547D2" w14:textId="77777777" w:rsidR="004A61DB" w:rsidRPr="004A61DB" w:rsidRDefault="004A61DB" w:rsidP="004A61DB">
      <w:pPr>
        <w:numPr>
          <w:ilvl w:val="0"/>
          <w:numId w:val="4"/>
        </w:numPr>
      </w:pPr>
      <w:r w:rsidRPr="004A61DB">
        <w:t>Large telemetry data transfers</w:t>
      </w:r>
    </w:p>
    <w:p w14:paraId="03A105C1" w14:textId="77777777" w:rsidR="004A61DB" w:rsidRPr="004A61DB" w:rsidRDefault="004A61DB" w:rsidP="004A61DB">
      <w:pPr>
        <w:numPr>
          <w:ilvl w:val="0"/>
          <w:numId w:val="4"/>
        </w:numPr>
      </w:pPr>
      <w:r w:rsidRPr="004A61DB">
        <w:t>Communication with an unfamiliar IP address</w:t>
      </w:r>
    </w:p>
    <w:p w14:paraId="53667502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Step 1 – Anomaly Detection</w:t>
      </w:r>
    </w:p>
    <w:p w14:paraId="1CA3BAE6" w14:textId="77777777" w:rsidR="004A61DB" w:rsidRPr="004A61DB" w:rsidRDefault="004A61DB" w:rsidP="004A61DB">
      <w:r w:rsidRPr="004A61DB">
        <w:t xml:space="preserve">The anomaly detection system flags these events because they deviate from the satellite's normal </w:t>
      </w:r>
      <w:proofErr w:type="spellStart"/>
      <w:r w:rsidRPr="004A61DB">
        <w:t>behavior</w:t>
      </w:r>
      <w:proofErr w:type="spellEnd"/>
      <w:r w:rsidRPr="004A61DB">
        <w:t>.</w:t>
      </w:r>
    </w:p>
    <w:p w14:paraId="5045D5FB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Step 2 – MITRE ATT&amp;CK Mapping</w:t>
      </w:r>
    </w:p>
    <w:p w14:paraId="222EE284" w14:textId="77777777" w:rsidR="004A61DB" w:rsidRPr="004A61DB" w:rsidRDefault="004A61DB" w:rsidP="004A61DB">
      <w:r w:rsidRPr="004A61DB">
        <w:t>The observed activities are mapped to ATT&amp;CK tactics such as:</w:t>
      </w:r>
    </w:p>
    <w:p w14:paraId="7BB49DBE" w14:textId="77777777" w:rsidR="004A61DB" w:rsidRPr="004A61DB" w:rsidRDefault="004A61DB" w:rsidP="004A61DB">
      <w:pPr>
        <w:numPr>
          <w:ilvl w:val="0"/>
          <w:numId w:val="5"/>
        </w:numPr>
      </w:pPr>
      <w:r w:rsidRPr="004A61DB">
        <w:t>Initial Access</w:t>
      </w:r>
    </w:p>
    <w:p w14:paraId="5B148047" w14:textId="77777777" w:rsidR="004A61DB" w:rsidRPr="004A61DB" w:rsidRDefault="004A61DB" w:rsidP="004A61DB">
      <w:pPr>
        <w:numPr>
          <w:ilvl w:val="0"/>
          <w:numId w:val="5"/>
        </w:numPr>
      </w:pPr>
      <w:r w:rsidRPr="004A61DB">
        <w:t>Execution</w:t>
      </w:r>
    </w:p>
    <w:p w14:paraId="3C8A002E" w14:textId="77777777" w:rsidR="004A61DB" w:rsidRPr="004A61DB" w:rsidRDefault="004A61DB" w:rsidP="004A61DB">
      <w:pPr>
        <w:numPr>
          <w:ilvl w:val="0"/>
          <w:numId w:val="5"/>
        </w:numPr>
      </w:pPr>
      <w:r w:rsidRPr="004A61DB">
        <w:t>Collection</w:t>
      </w:r>
    </w:p>
    <w:p w14:paraId="1535BD21" w14:textId="77777777" w:rsidR="004A61DB" w:rsidRPr="004A61DB" w:rsidRDefault="004A61DB" w:rsidP="004A61DB">
      <w:pPr>
        <w:numPr>
          <w:ilvl w:val="0"/>
          <w:numId w:val="5"/>
        </w:numPr>
      </w:pPr>
      <w:r w:rsidRPr="004A61DB">
        <w:t>Exfiltration</w:t>
      </w:r>
    </w:p>
    <w:p w14:paraId="49A55B5A" w14:textId="77777777" w:rsidR="004A61DB" w:rsidRPr="004A61DB" w:rsidRDefault="004A61DB" w:rsidP="004A61DB">
      <w:pPr>
        <w:numPr>
          <w:ilvl w:val="0"/>
          <w:numId w:val="5"/>
        </w:numPr>
      </w:pPr>
      <w:r w:rsidRPr="004A61DB">
        <w:t>Impact</w:t>
      </w:r>
    </w:p>
    <w:p w14:paraId="67AE66A8" w14:textId="77777777" w:rsidR="004A61DB" w:rsidRPr="004A61DB" w:rsidRDefault="004A61DB" w:rsidP="004A61DB">
      <w:r w:rsidRPr="004A61DB">
        <w:t>This provides security analysts with valuable context for understanding the nature of the incident and planning an appropriate response.</w:t>
      </w:r>
    </w:p>
    <w:p w14:paraId="28A52881" w14:textId="77777777" w:rsidR="004A61DB" w:rsidRPr="004A61DB" w:rsidRDefault="004A61DB" w:rsidP="004A61DB">
      <w:r w:rsidRPr="004A61DB">
        <w:pict w14:anchorId="6C3BC350">
          <v:rect id="_x0000_i1106" style="width:0;height:1.5pt" o:hralign="center" o:hrstd="t" o:hr="t" fillcolor="#a0a0a0" stroked="f"/>
        </w:pict>
      </w:r>
    </w:p>
    <w:p w14:paraId="630F9ECC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Key Insight</w:t>
      </w:r>
    </w:p>
    <w:p w14:paraId="694BF251" w14:textId="77777777" w:rsidR="004A61DB" w:rsidRPr="004A61DB" w:rsidRDefault="004A61DB" w:rsidP="004A61DB">
      <w:r w:rsidRPr="004A61DB">
        <w:t>Anomaly detection answers:</w:t>
      </w:r>
    </w:p>
    <w:p w14:paraId="219BF115" w14:textId="77777777" w:rsidR="004A61DB" w:rsidRPr="004A61DB" w:rsidRDefault="004A61DB" w:rsidP="004A61DB">
      <w:r w:rsidRPr="004A61DB">
        <w:rPr>
          <w:b/>
          <w:bCs/>
        </w:rPr>
        <w:t>"Is something unusual happening?"</w:t>
      </w:r>
    </w:p>
    <w:p w14:paraId="767C7C6E" w14:textId="77777777" w:rsidR="004A61DB" w:rsidRPr="004A61DB" w:rsidRDefault="004A61DB" w:rsidP="004A61DB">
      <w:r w:rsidRPr="004A61DB">
        <w:t>MITRE ATT&amp;CK answers:</w:t>
      </w:r>
    </w:p>
    <w:p w14:paraId="20BE84F2" w14:textId="77777777" w:rsidR="004A61DB" w:rsidRPr="004A61DB" w:rsidRDefault="004A61DB" w:rsidP="004A61DB">
      <w:r w:rsidRPr="004A61DB">
        <w:rPr>
          <w:b/>
          <w:bCs/>
        </w:rPr>
        <w:t xml:space="preserve">"What kind of attack or attacker </w:t>
      </w:r>
      <w:proofErr w:type="spellStart"/>
      <w:r w:rsidRPr="004A61DB">
        <w:rPr>
          <w:b/>
          <w:bCs/>
        </w:rPr>
        <w:t>behavior</w:t>
      </w:r>
      <w:proofErr w:type="spellEnd"/>
      <w:r w:rsidRPr="004A61DB">
        <w:rPr>
          <w:b/>
          <w:bCs/>
        </w:rPr>
        <w:t xml:space="preserve"> could explain this activity?"</w:t>
      </w:r>
    </w:p>
    <w:p w14:paraId="47FEEA7E" w14:textId="77777777" w:rsidR="004A61DB" w:rsidRPr="004A61DB" w:rsidRDefault="004A61DB" w:rsidP="004A61DB">
      <w:r w:rsidRPr="004A61DB">
        <w:t>Using both together creates a stronger cybersecurity monitoring system.</w:t>
      </w:r>
    </w:p>
    <w:p w14:paraId="1976AE8E" w14:textId="77777777" w:rsidR="004A61DB" w:rsidRPr="004A61DB" w:rsidRDefault="004A61DB" w:rsidP="004A61DB">
      <w:r w:rsidRPr="004A61DB">
        <w:pict w14:anchorId="4BC0D53D">
          <v:rect id="_x0000_i1107" style="width:0;height:1.5pt" o:hralign="center" o:hrstd="t" o:hr="t" fillcolor="#a0a0a0" stroked="f"/>
        </w:pict>
      </w:r>
    </w:p>
    <w:p w14:paraId="79133BB3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lastRenderedPageBreak/>
        <w:t>Relevance to CERT-SAT</w:t>
      </w:r>
    </w:p>
    <w:p w14:paraId="71E6321E" w14:textId="77777777" w:rsidR="004A61DB" w:rsidRPr="004A61DB" w:rsidRDefault="004A61DB" w:rsidP="004A61DB">
      <w:r w:rsidRPr="004A61DB">
        <w:t>Combining anomaly detection with the MITRE ATT&amp;CK Framework offers several benefits:</w:t>
      </w:r>
    </w:p>
    <w:p w14:paraId="271D9EEA" w14:textId="77777777" w:rsidR="004A61DB" w:rsidRPr="004A61DB" w:rsidRDefault="004A61DB" w:rsidP="004A61DB">
      <w:pPr>
        <w:numPr>
          <w:ilvl w:val="0"/>
          <w:numId w:val="6"/>
        </w:numPr>
      </w:pPr>
      <w:r w:rsidRPr="004A61DB">
        <w:t xml:space="preserve">Early identification of abnormal telemetry </w:t>
      </w:r>
      <w:proofErr w:type="spellStart"/>
      <w:r w:rsidRPr="004A61DB">
        <w:t>behavior</w:t>
      </w:r>
      <w:proofErr w:type="spellEnd"/>
      <w:r w:rsidRPr="004A61DB">
        <w:t>.</w:t>
      </w:r>
    </w:p>
    <w:p w14:paraId="36662DC8" w14:textId="77777777" w:rsidR="004A61DB" w:rsidRPr="004A61DB" w:rsidRDefault="004A61DB" w:rsidP="004A61DB">
      <w:pPr>
        <w:numPr>
          <w:ilvl w:val="0"/>
          <w:numId w:val="6"/>
        </w:numPr>
      </w:pPr>
      <w:r w:rsidRPr="004A61DB">
        <w:t>Improved detection of cyber threats targeting satellite systems.</w:t>
      </w:r>
    </w:p>
    <w:p w14:paraId="08F72308" w14:textId="77777777" w:rsidR="004A61DB" w:rsidRPr="004A61DB" w:rsidRDefault="004A61DB" w:rsidP="004A61DB">
      <w:pPr>
        <w:numPr>
          <w:ilvl w:val="0"/>
          <w:numId w:val="6"/>
        </w:numPr>
      </w:pPr>
      <w:r w:rsidRPr="004A61DB">
        <w:t>Better classification of suspicious events.</w:t>
      </w:r>
    </w:p>
    <w:p w14:paraId="0C07A76D" w14:textId="77777777" w:rsidR="004A61DB" w:rsidRPr="004A61DB" w:rsidRDefault="004A61DB" w:rsidP="004A61DB">
      <w:pPr>
        <w:numPr>
          <w:ilvl w:val="0"/>
          <w:numId w:val="6"/>
        </w:numPr>
      </w:pPr>
      <w:r w:rsidRPr="004A61DB">
        <w:t>Faster incident investigation and response.</w:t>
      </w:r>
    </w:p>
    <w:p w14:paraId="1CAEB8F2" w14:textId="77777777" w:rsidR="004A61DB" w:rsidRPr="004A61DB" w:rsidRDefault="004A61DB" w:rsidP="004A61DB">
      <w:pPr>
        <w:numPr>
          <w:ilvl w:val="0"/>
          <w:numId w:val="6"/>
        </w:numPr>
      </w:pPr>
      <w:r w:rsidRPr="004A61DB">
        <w:t>Enhanced mission reliability and operational security.</w:t>
      </w:r>
    </w:p>
    <w:p w14:paraId="75F9E62A" w14:textId="77777777" w:rsidR="004A61DB" w:rsidRPr="004A61DB" w:rsidRDefault="004A61DB" w:rsidP="004A61DB">
      <w:r w:rsidRPr="004A61DB">
        <w:pict w14:anchorId="3FC164B2">
          <v:rect id="_x0000_i1108" style="width:0;height:1.5pt" o:hralign="center" o:hrstd="t" o:hr="t" fillcolor="#a0a0a0" stroked="f"/>
        </w:pict>
      </w:r>
    </w:p>
    <w:p w14:paraId="0EFFD9B0" w14:textId="77777777" w:rsidR="004A61DB" w:rsidRPr="004A61DB" w:rsidRDefault="004A61DB" w:rsidP="004A61DB">
      <w:pPr>
        <w:rPr>
          <w:b/>
          <w:bCs/>
        </w:rPr>
      </w:pPr>
      <w:r w:rsidRPr="004A61DB">
        <w:rPr>
          <w:b/>
          <w:bCs/>
        </w:rPr>
        <w:t>My Learning Summary</w:t>
      </w:r>
    </w:p>
    <w:p w14:paraId="084EF54E" w14:textId="77777777" w:rsidR="004A61DB" w:rsidRPr="004A61DB" w:rsidRDefault="004A61DB" w:rsidP="004A61DB">
      <w:r w:rsidRPr="004A61DB">
        <w:t>After studying the survey paper and the MITRE ATT&amp;CK Framework, I concluded that anomaly detection and ATT&amp;CK serve complementary roles.</w:t>
      </w:r>
    </w:p>
    <w:p w14:paraId="582565EF" w14:textId="77777777" w:rsidR="004A61DB" w:rsidRPr="004A61DB" w:rsidRDefault="004A61DB" w:rsidP="004A61DB">
      <w:r w:rsidRPr="004A61DB">
        <w:t xml:space="preserve">Anomaly detection is responsible for identifying unusual </w:t>
      </w:r>
      <w:proofErr w:type="spellStart"/>
      <w:r w:rsidRPr="004A61DB">
        <w:t>behavior</w:t>
      </w:r>
      <w:proofErr w:type="spellEnd"/>
      <w:r w:rsidRPr="004A61DB">
        <w:t xml:space="preserve"> in telemetry data, while the MITRE ATT&amp;CK Framework helps explain that </w:t>
      </w:r>
      <w:proofErr w:type="spellStart"/>
      <w:r w:rsidRPr="004A61DB">
        <w:t>behavior</w:t>
      </w:r>
      <w:proofErr w:type="spellEnd"/>
      <w:r w:rsidRPr="004A61DB">
        <w:t xml:space="preserve"> by mapping it to known attacker tactics and techniques. Together, these approaches provide a more effective strategy for monitoring, protecting, and responding to threats in satellite telemetry systems such as CERT-SAT.</w:t>
      </w:r>
    </w:p>
    <w:p w14:paraId="04E00286" w14:textId="77777777" w:rsidR="00950C43" w:rsidRDefault="00950C43"/>
    <w:sectPr w:rsidR="00950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24A"/>
    <w:multiLevelType w:val="multilevel"/>
    <w:tmpl w:val="14D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5B5A"/>
    <w:multiLevelType w:val="multilevel"/>
    <w:tmpl w:val="91C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42E7C"/>
    <w:multiLevelType w:val="multilevel"/>
    <w:tmpl w:val="E8A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65267"/>
    <w:multiLevelType w:val="multilevel"/>
    <w:tmpl w:val="F4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E19B0"/>
    <w:multiLevelType w:val="multilevel"/>
    <w:tmpl w:val="3578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90798"/>
    <w:multiLevelType w:val="multilevel"/>
    <w:tmpl w:val="2190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464356">
    <w:abstractNumId w:val="1"/>
  </w:num>
  <w:num w:numId="2" w16cid:durableId="1952545668">
    <w:abstractNumId w:val="0"/>
  </w:num>
  <w:num w:numId="3" w16cid:durableId="921254653">
    <w:abstractNumId w:val="5"/>
  </w:num>
  <w:num w:numId="4" w16cid:durableId="1956523868">
    <w:abstractNumId w:val="2"/>
  </w:num>
  <w:num w:numId="5" w16cid:durableId="1206989184">
    <w:abstractNumId w:val="3"/>
  </w:num>
  <w:num w:numId="6" w16cid:durableId="1227296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DB"/>
    <w:rsid w:val="00153506"/>
    <w:rsid w:val="00371847"/>
    <w:rsid w:val="004A61DB"/>
    <w:rsid w:val="00950C43"/>
    <w:rsid w:val="00A9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7FEE"/>
  <w15:chartTrackingRefBased/>
  <w15:docId w15:val="{19808D77-DBC6-468E-9195-B7A9DAE6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1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1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61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61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6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pragatirupali463@outlook.com</dc:creator>
  <cp:keywords/>
  <dc:description/>
  <cp:lastModifiedBy>pragatirupali463@outlook.com</cp:lastModifiedBy>
  <cp:revision>1</cp:revision>
  <dcterms:created xsi:type="dcterms:W3CDTF">2026-06-25T13:01:00Z</dcterms:created>
  <dcterms:modified xsi:type="dcterms:W3CDTF">2026-06-25T13:02:00Z</dcterms:modified>
</cp:coreProperties>
</file>