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FD559" w14:textId="1F6E53B4" w:rsidR="00F6647D" w:rsidRDefault="00E65C85" w:rsidP="00F6647D">
      <w:pPr>
        <w:pStyle w:val="Title"/>
      </w:pPr>
      <w:sdt>
        <w:sdtPr>
          <w:alias w:val="Title"/>
          <w:tag w:val=""/>
          <w:id w:val="726351117"/>
          <w:placeholder>
            <w:docPart w:val="1894BF82416D424FBC26E5C0578AB16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t>Image Processing Documents</w:t>
          </w:r>
        </w:sdtContent>
      </w:sdt>
    </w:p>
    <w:p w14:paraId="08C88E8D" w14:textId="77777777" w:rsidR="00F6647D" w:rsidRDefault="00F6647D" w:rsidP="00F6647D">
      <w:pPr>
        <w:pStyle w:val="Title2"/>
      </w:pPr>
      <w:r>
        <w:t xml:space="preserve">Shefali Chadha, Rupam Jogal, </w:t>
      </w:r>
      <w:proofErr w:type="spellStart"/>
      <w:r>
        <w:t>Sejal</w:t>
      </w:r>
      <w:proofErr w:type="spellEnd"/>
      <w:r>
        <w:t xml:space="preserve"> </w:t>
      </w:r>
      <w:proofErr w:type="spellStart"/>
      <w:r>
        <w:t>Khinvasara</w:t>
      </w:r>
      <w:proofErr w:type="spellEnd"/>
      <w:r>
        <w:t xml:space="preserve"> </w:t>
      </w:r>
    </w:p>
    <w:p w14:paraId="11117B30" w14:textId="77777777" w:rsidR="00F6647D" w:rsidRDefault="00F6647D" w:rsidP="00F6647D">
      <w:pPr>
        <w:pStyle w:val="Title2"/>
      </w:pPr>
      <w:r>
        <w:t xml:space="preserve">Northeastern University </w:t>
      </w:r>
    </w:p>
    <w:p w14:paraId="66AF8A3F" w14:textId="77777777" w:rsidR="00F6647D" w:rsidRDefault="00F6647D">
      <w:pPr>
        <w:pStyle w:val="Title2"/>
      </w:pPr>
      <w:r w:rsidRPr="00F6647D">
        <w:rPr>
          <w:noProof/>
        </w:rPr>
        <w:drawing>
          <wp:inline distT="0" distB="0" distL="0" distR="0" wp14:anchorId="6148ABCF" wp14:editId="3BF4218E">
            <wp:extent cx="4140053" cy="2669721"/>
            <wp:effectExtent l="0" t="0" r="635"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2858" cy="2677978"/>
                    </a:xfrm>
                    <a:prstGeom prst="rect">
                      <a:avLst/>
                    </a:prstGeom>
                  </pic:spPr>
                </pic:pic>
              </a:graphicData>
            </a:graphic>
          </wp:inline>
        </w:drawing>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77577A5C" w14:textId="77777777" w:rsidR="002A269C" w:rsidRDefault="0065757A">
          <w:pPr>
            <w:pStyle w:val="TOCHeading"/>
          </w:pPr>
          <w:r>
            <w:t>Table of Contents</w:t>
          </w:r>
        </w:p>
        <w:p w14:paraId="0A28CE03" w14:textId="74FF552E" w:rsidR="00F450ED" w:rsidRDefault="0065757A">
          <w:pPr>
            <w:pStyle w:val="TOC1"/>
            <w:tabs>
              <w:tab w:val="right" w:leader="dot" w:pos="9350"/>
            </w:tabs>
            <w:rPr>
              <w:noProof/>
              <w:kern w:val="0"/>
              <w:lang w:eastAsia="en-US"/>
            </w:rPr>
          </w:pPr>
          <w:r>
            <w:fldChar w:fldCharType="begin"/>
          </w:r>
          <w:r>
            <w:instrText xml:space="preserve"> TOC \o "1-3" \h \z \u </w:instrText>
          </w:r>
          <w:r>
            <w:fldChar w:fldCharType="separate"/>
          </w:r>
          <w:hyperlink w:anchor="_Toc26800922" w:history="1">
            <w:r w:rsidR="00F450ED" w:rsidRPr="00800C46">
              <w:rPr>
                <w:rStyle w:val="Hyperlink"/>
                <w:noProof/>
              </w:rPr>
              <w:t>Abstract</w:t>
            </w:r>
            <w:r w:rsidR="00F450ED">
              <w:rPr>
                <w:noProof/>
                <w:webHidden/>
              </w:rPr>
              <w:tab/>
            </w:r>
            <w:r w:rsidR="00F450ED">
              <w:rPr>
                <w:noProof/>
                <w:webHidden/>
              </w:rPr>
              <w:fldChar w:fldCharType="begin"/>
            </w:r>
            <w:r w:rsidR="00F450ED">
              <w:rPr>
                <w:noProof/>
                <w:webHidden/>
              </w:rPr>
              <w:instrText xml:space="preserve"> PAGEREF _Toc26800922 \h </w:instrText>
            </w:r>
            <w:r w:rsidR="00F450ED">
              <w:rPr>
                <w:noProof/>
                <w:webHidden/>
              </w:rPr>
            </w:r>
            <w:r w:rsidR="00F450ED">
              <w:rPr>
                <w:noProof/>
                <w:webHidden/>
              </w:rPr>
              <w:fldChar w:fldCharType="separate"/>
            </w:r>
            <w:r w:rsidR="00F450ED">
              <w:rPr>
                <w:noProof/>
                <w:webHidden/>
              </w:rPr>
              <w:t>3</w:t>
            </w:r>
            <w:r w:rsidR="00F450ED">
              <w:rPr>
                <w:noProof/>
                <w:webHidden/>
              </w:rPr>
              <w:fldChar w:fldCharType="end"/>
            </w:r>
          </w:hyperlink>
        </w:p>
        <w:p w14:paraId="5A73FD77" w14:textId="46524E48" w:rsidR="00F450ED" w:rsidRDefault="00E65C85">
          <w:pPr>
            <w:pStyle w:val="TOC1"/>
            <w:tabs>
              <w:tab w:val="right" w:leader="dot" w:pos="9350"/>
            </w:tabs>
            <w:rPr>
              <w:noProof/>
              <w:kern w:val="0"/>
              <w:lang w:eastAsia="en-US"/>
            </w:rPr>
          </w:pPr>
          <w:hyperlink w:anchor="_Toc26800923" w:history="1">
            <w:r w:rsidR="00F450ED" w:rsidRPr="00800C46">
              <w:rPr>
                <w:rStyle w:val="Hyperlink"/>
                <w:noProof/>
              </w:rPr>
              <w:t>Image Processing for Handwritten Scanned Documents</w:t>
            </w:r>
            <w:r w:rsidR="00F450ED">
              <w:rPr>
                <w:noProof/>
                <w:webHidden/>
              </w:rPr>
              <w:tab/>
            </w:r>
            <w:r w:rsidR="00F450ED">
              <w:rPr>
                <w:noProof/>
                <w:webHidden/>
              </w:rPr>
              <w:fldChar w:fldCharType="begin"/>
            </w:r>
            <w:r w:rsidR="00F450ED">
              <w:rPr>
                <w:noProof/>
                <w:webHidden/>
              </w:rPr>
              <w:instrText xml:space="preserve"> PAGEREF _Toc26800923 \h </w:instrText>
            </w:r>
            <w:r w:rsidR="00F450ED">
              <w:rPr>
                <w:noProof/>
                <w:webHidden/>
              </w:rPr>
            </w:r>
            <w:r w:rsidR="00F450ED">
              <w:rPr>
                <w:noProof/>
                <w:webHidden/>
              </w:rPr>
              <w:fldChar w:fldCharType="separate"/>
            </w:r>
            <w:r w:rsidR="00F450ED">
              <w:rPr>
                <w:noProof/>
                <w:webHidden/>
              </w:rPr>
              <w:t>4</w:t>
            </w:r>
            <w:r w:rsidR="00F450ED">
              <w:rPr>
                <w:noProof/>
                <w:webHidden/>
              </w:rPr>
              <w:fldChar w:fldCharType="end"/>
            </w:r>
          </w:hyperlink>
        </w:p>
        <w:p w14:paraId="2ECF96CC" w14:textId="09DEF9FC" w:rsidR="00F450ED" w:rsidRDefault="00E65C85">
          <w:pPr>
            <w:pStyle w:val="TOC1"/>
            <w:tabs>
              <w:tab w:val="right" w:leader="dot" w:pos="9350"/>
            </w:tabs>
            <w:rPr>
              <w:rStyle w:val="Hyperlink"/>
              <w:noProof/>
            </w:rPr>
          </w:pPr>
          <w:hyperlink w:anchor="_Toc26800924" w:history="1">
            <w:r w:rsidR="00F450ED" w:rsidRPr="00800C46">
              <w:rPr>
                <w:rStyle w:val="Hyperlink"/>
                <w:noProof/>
              </w:rPr>
              <w:t>CNN Model Implementation</w:t>
            </w:r>
            <w:r w:rsidR="00F450ED">
              <w:rPr>
                <w:noProof/>
                <w:webHidden/>
              </w:rPr>
              <w:tab/>
            </w:r>
            <w:r w:rsidR="00F450ED">
              <w:rPr>
                <w:noProof/>
                <w:webHidden/>
              </w:rPr>
              <w:fldChar w:fldCharType="begin"/>
            </w:r>
            <w:r w:rsidR="00F450ED">
              <w:rPr>
                <w:noProof/>
                <w:webHidden/>
              </w:rPr>
              <w:instrText xml:space="preserve"> PAGEREF _Toc26800924 \h </w:instrText>
            </w:r>
            <w:r w:rsidR="00F450ED">
              <w:rPr>
                <w:noProof/>
                <w:webHidden/>
              </w:rPr>
            </w:r>
            <w:r w:rsidR="00F450ED">
              <w:rPr>
                <w:noProof/>
                <w:webHidden/>
              </w:rPr>
              <w:fldChar w:fldCharType="separate"/>
            </w:r>
            <w:r w:rsidR="00F450ED">
              <w:rPr>
                <w:noProof/>
                <w:webHidden/>
              </w:rPr>
              <w:t>4</w:t>
            </w:r>
            <w:r w:rsidR="00F450ED">
              <w:rPr>
                <w:noProof/>
                <w:webHidden/>
              </w:rPr>
              <w:fldChar w:fldCharType="end"/>
            </w:r>
          </w:hyperlink>
        </w:p>
        <w:p w14:paraId="4A28DE63" w14:textId="3344D268" w:rsidR="00C05985" w:rsidRDefault="00C05985" w:rsidP="00C05985">
          <w:r>
            <w:t>Evaluate ...............................................................................................................................6</w:t>
          </w:r>
        </w:p>
        <w:p w14:paraId="7248A0E4" w14:textId="7EF2BC7D" w:rsidR="00C05985" w:rsidRDefault="00C05985" w:rsidP="00C05985">
          <w:r>
            <w:t>Optical Character Recognition ............................................................................................7</w:t>
          </w:r>
        </w:p>
        <w:p w14:paraId="4135FF12" w14:textId="5B2C2836" w:rsidR="00C05985" w:rsidRPr="00C05985" w:rsidRDefault="00C05985" w:rsidP="00C05985">
          <w:r>
            <w:t>Conclusion ......................................................................................................................... 9</w:t>
          </w:r>
        </w:p>
        <w:p w14:paraId="79B4652A" w14:textId="480F8020" w:rsidR="002A269C" w:rsidRPr="000C4B7B" w:rsidRDefault="00E65C85" w:rsidP="00C05985">
          <w:pPr>
            <w:pStyle w:val="TOC1"/>
            <w:tabs>
              <w:tab w:val="right" w:leader="dot" w:pos="9350"/>
            </w:tabs>
            <w:rPr>
              <w:noProof/>
              <w:kern w:val="0"/>
              <w:lang w:eastAsia="en-US"/>
            </w:rPr>
          </w:pPr>
          <w:hyperlink w:anchor="_Toc26800925" w:history="1">
            <w:r w:rsidR="00F450ED" w:rsidRPr="00800C46">
              <w:rPr>
                <w:rStyle w:val="Hyperlink"/>
                <w:noProof/>
              </w:rPr>
              <w:t>References</w:t>
            </w:r>
            <w:r w:rsidR="00F450ED">
              <w:rPr>
                <w:noProof/>
                <w:webHidden/>
              </w:rPr>
              <w:tab/>
            </w:r>
            <w:r w:rsidR="00F450ED">
              <w:rPr>
                <w:noProof/>
                <w:webHidden/>
              </w:rPr>
              <w:fldChar w:fldCharType="begin"/>
            </w:r>
            <w:r w:rsidR="00F450ED">
              <w:rPr>
                <w:noProof/>
                <w:webHidden/>
              </w:rPr>
              <w:instrText xml:space="preserve"> PAGEREF _Toc26800925 \h </w:instrText>
            </w:r>
            <w:r w:rsidR="00F450ED">
              <w:rPr>
                <w:noProof/>
                <w:webHidden/>
              </w:rPr>
            </w:r>
            <w:r w:rsidR="00F450ED">
              <w:rPr>
                <w:noProof/>
                <w:webHidden/>
              </w:rPr>
              <w:fldChar w:fldCharType="separate"/>
            </w:r>
            <w:r w:rsidR="00F450ED">
              <w:rPr>
                <w:noProof/>
                <w:webHidden/>
              </w:rPr>
              <w:t>8</w:t>
            </w:r>
            <w:r w:rsidR="00F450ED">
              <w:rPr>
                <w:noProof/>
                <w:webHidden/>
              </w:rPr>
              <w:fldChar w:fldCharType="end"/>
            </w:r>
          </w:hyperlink>
          <w:r w:rsidR="0065757A">
            <w:rPr>
              <w:b/>
              <w:bCs/>
              <w:noProof/>
            </w:rPr>
            <w:fldChar w:fldCharType="end"/>
          </w:r>
        </w:p>
      </w:sdtContent>
    </w:sdt>
    <w:p w14:paraId="1899EDC7" w14:textId="77777777" w:rsidR="002A269C" w:rsidRDefault="0065757A">
      <w:pPr>
        <w:pStyle w:val="SectionTitle"/>
      </w:pPr>
      <w:bookmarkStart w:id="0" w:name="_Toc26800922"/>
      <w:r>
        <w:lastRenderedPageBreak/>
        <w:t>Abstract</w:t>
      </w:r>
      <w:bookmarkEnd w:id="0"/>
    </w:p>
    <w:p w14:paraId="6443A5F6" w14:textId="0ED2F15F" w:rsidR="002A269C" w:rsidRDefault="00EF287C" w:rsidP="00421BB3">
      <w:pPr>
        <w:pStyle w:val="NoSpacing"/>
        <w:ind w:firstLine="720"/>
        <w:jc w:val="both"/>
      </w:pPr>
      <w:r>
        <w:t xml:space="preserve">The project goal is to use the </w:t>
      </w:r>
      <w:r w:rsidR="00D8202B">
        <w:t>Plural point INC</w:t>
      </w:r>
      <w:r>
        <w:t xml:space="preserve"> scanned images </w:t>
      </w:r>
      <w:r w:rsidR="00942BC9">
        <w:t xml:space="preserve">which consisted of </w:t>
      </w:r>
      <w:r w:rsidR="00D8202B">
        <w:t xml:space="preserve">175 </w:t>
      </w:r>
      <w:r w:rsidR="00942BC9">
        <w:t xml:space="preserve">images </w:t>
      </w:r>
      <w:r w:rsidR="002308BE">
        <w:t>of</w:t>
      </w:r>
      <w:r w:rsidR="00942BC9">
        <w:t xml:space="preserve"> </w:t>
      </w:r>
      <w:r w:rsidR="00D8202B">
        <w:t>5 classes</w:t>
      </w:r>
      <w:r w:rsidR="00942BC9">
        <w:t xml:space="preserve"> to</w:t>
      </w:r>
      <w:r>
        <w:t xml:space="preserve"> build an image processing machine learning algorithm which would successfully help retrieve the optical character information from the images and provide output which is readable to human eye and the information is machine accessible. </w:t>
      </w:r>
      <w:r w:rsidR="008C6236">
        <w:t xml:space="preserve">The project was conducted in two parts, the first part involved building the image classification algorithm which was performed using the </w:t>
      </w:r>
      <w:r w:rsidR="00C05985">
        <w:t>CNN</w:t>
      </w:r>
      <w:r w:rsidR="008C6236">
        <w:t xml:space="preserve">. </w:t>
      </w:r>
      <w:r w:rsidR="00DD324C">
        <w:t>This</w:t>
      </w:r>
      <w:r w:rsidR="00C05985">
        <w:t xml:space="preserve"> required us to use the </w:t>
      </w:r>
      <w:proofErr w:type="spellStart"/>
      <w:r w:rsidR="00C05985">
        <w:t>keras</w:t>
      </w:r>
      <w:proofErr w:type="spellEnd"/>
      <w:r w:rsidR="00C05985">
        <w:t xml:space="preserve"> package which requires TensorFlow background.</w:t>
      </w:r>
      <w:r w:rsidR="00DD324C">
        <w:t xml:space="preserve"> </w:t>
      </w:r>
      <w:r w:rsidR="00C05985">
        <w:t xml:space="preserve">This CNN </w:t>
      </w:r>
      <w:r w:rsidR="00DD324C">
        <w:t xml:space="preserve">models </w:t>
      </w:r>
      <w:r w:rsidR="00C05985">
        <w:t xml:space="preserve">are performed in 4 steps involving convolution, pooling, flattening and full connection. </w:t>
      </w:r>
      <w:r w:rsidR="00942BC9">
        <w:t>The second part of the project included performing the optical character recognition (ORC) for which we used the tesseract package.</w:t>
      </w:r>
      <w:r w:rsidR="00293B3E">
        <w:t xml:space="preserve"> </w:t>
      </w:r>
      <w:r w:rsidR="00421BB3">
        <w:t>Let’s</w:t>
      </w:r>
      <w:r w:rsidR="00293B3E">
        <w:t xml:space="preserve"> dive </w:t>
      </w:r>
      <w:r w:rsidR="00371B9A">
        <w:t>deep into the methods used</w:t>
      </w:r>
      <w:r w:rsidR="00293B3E">
        <w:t xml:space="preserve"> to understand the working </w:t>
      </w:r>
      <w:r w:rsidR="00C05985">
        <w:t xml:space="preserve">and implementation of the </w:t>
      </w:r>
      <w:r w:rsidR="00293B3E">
        <w:t xml:space="preserve">of the algorithms.  </w:t>
      </w:r>
    </w:p>
    <w:bookmarkStart w:id="1" w:name="_Toc26800923"/>
    <w:p w14:paraId="1242B0D3" w14:textId="412D271E" w:rsidR="002A269C" w:rsidRDefault="00E65C85" w:rsidP="00613529">
      <w:pPr>
        <w:pStyle w:val="SectionTitle"/>
      </w:pPr>
      <w:sdt>
        <w:sdtPr>
          <w:alias w:val="Title"/>
          <w:tag w:val=""/>
          <w:id w:val="-1756435886"/>
          <w:placeholder>
            <w:docPart w:val="73C7578C38409D43A404DC62782ABA8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F6647D">
            <w:t>Image Processing Documents</w:t>
          </w:r>
        </w:sdtContent>
      </w:sdt>
      <w:bookmarkEnd w:id="1"/>
    </w:p>
    <w:p w14:paraId="23865C0E" w14:textId="0A9DF5B4" w:rsidR="002A269C" w:rsidRDefault="00421BB3" w:rsidP="00613529">
      <w:pPr>
        <w:jc w:val="both"/>
      </w:pPr>
      <w:r>
        <w:t>The project began with firstly setting up the environment</w:t>
      </w:r>
      <w:r w:rsidR="003049BB">
        <w:t xml:space="preserve"> to run</w:t>
      </w:r>
      <w:r w:rsidR="00392DE0">
        <w:t xml:space="preserve"> a machine learning </w:t>
      </w:r>
      <w:r w:rsidR="003049BB">
        <w:t>algorithm</w:t>
      </w:r>
      <w:r w:rsidR="00392DE0">
        <w:t xml:space="preserve">. To setup the environment </w:t>
      </w:r>
      <w:r w:rsidR="008E5E3B">
        <w:t xml:space="preserve">initially </w:t>
      </w:r>
      <w:r w:rsidR="003049BB">
        <w:t>we e</w:t>
      </w:r>
      <w:r w:rsidR="00823758">
        <w:t xml:space="preserve">nsured the </w:t>
      </w:r>
      <w:proofErr w:type="spellStart"/>
      <w:r w:rsidR="00823758">
        <w:t>keras</w:t>
      </w:r>
      <w:proofErr w:type="spellEnd"/>
      <w:r w:rsidR="00823758">
        <w:t xml:space="preserve"> package was present on the system. Post installation of </w:t>
      </w:r>
      <w:proofErr w:type="spellStart"/>
      <w:r w:rsidR="00823758">
        <w:t>Keras</w:t>
      </w:r>
      <w:proofErr w:type="spellEnd"/>
      <w:r w:rsidR="00823758">
        <w:t xml:space="preserve"> package functions like sequential, Conv2D, Flatten, Dense, </w:t>
      </w:r>
      <w:proofErr w:type="spellStart"/>
      <w:r w:rsidR="00823758">
        <w:t>ImageDataGenerator</w:t>
      </w:r>
      <w:proofErr w:type="spellEnd"/>
      <w:r w:rsidR="00823758">
        <w:t xml:space="preserve">  were imported. </w:t>
      </w:r>
      <w:r w:rsidR="008E5E3B">
        <w:t xml:space="preserve">Once the </w:t>
      </w:r>
      <w:r w:rsidR="00823758">
        <w:t>environment was set the</w:t>
      </w:r>
      <w:r w:rsidR="008E5E3B">
        <w:t xml:space="preserve"> used </w:t>
      </w:r>
      <w:r w:rsidR="00823758">
        <w:t>data was loaded to be used as</w:t>
      </w:r>
      <w:r w:rsidR="008E5E3B">
        <w:t xml:space="preserve"> the training and testing data.</w:t>
      </w:r>
      <w:r w:rsidR="007E51DE">
        <w:t xml:space="preserve"> </w:t>
      </w:r>
    </w:p>
    <w:p w14:paraId="18B8A9D6" w14:textId="77777777" w:rsidR="00E60846" w:rsidRDefault="00E60846" w:rsidP="00E60846">
      <w:pPr>
        <w:spacing w:line="240" w:lineRule="auto"/>
        <w:ind w:firstLine="0"/>
        <w:jc w:val="both"/>
      </w:pPr>
      <w:r w:rsidRPr="00D8202B">
        <w:rPr>
          <w:noProof/>
        </w:rPr>
        <w:drawing>
          <wp:inline distT="0" distB="0" distL="0" distR="0" wp14:anchorId="7466D75E" wp14:editId="28611C5F">
            <wp:extent cx="5943600" cy="1316355"/>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16355"/>
                    </a:xfrm>
                    <a:prstGeom prst="rect">
                      <a:avLst/>
                    </a:prstGeom>
                  </pic:spPr>
                </pic:pic>
              </a:graphicData>
            </a:graphic>
          </wp:inline>
        </w:drawing>
      </w:r>
    </w:p>
    <w:p w14:paraId="68E79E81" w14:textId="308A3FA8" w:rsidR="00E60846" w:rsidRPr="00E60846" w:rsidRDefault="00E60846" w:rsidP="00E60846">
      <w:pPr>
        <w:ind w:firstLine="0"/>
        <w:jc w:val="both"/>
        <w:rPr>
          <w:sz w:val="16"/>
          <w:szCs w:val="16"/>
        </w:rPr>
      </w:pPr>
      <w:r>
        <w:rPr>
          <w:sz w:val="16"/>
          <w:szCs w:val="16"/>
        </w:rPr>
        <w:t>Image 1.1</w:t>
      </w:r>
    </w:p>
    <w:p w14:paraId="748650E9" w14:textId="122C930F" w:rsidR="002A269C" w:rsidRDefault="00D8202B" w:rsidP="00613529">
      <w:pPr>
        <w:pStyle w:val="Heading1"/>
      </w:pPr>
      <w:bookmarkStart w:id="2" w:name="_Toc26800924"/>
      <w:r>
        <w:t>CNN</w:t>
      </w:r>
      <w:r w:rsidR="002308BE">
        <w:t xml:space="preserve"> Model Implementation</w:t>
      </w:r>
      <w:bookmarkEnd w:id="2"/>
    </w:p>
    <w:p w14:paraId="5AF311A2" w14:textId="77777777" w:rsidR="00E65593" w:rsidRDefault="00823758" w:rsidP="00E65593">
      <w:r w:rsidRPr="00823758">
        <w:t>A convolutional neural network (CNN, or </w:t>
      </w:r>
      <w:proofErr w:type="spellStart"/>
      <w:r w:rsidRPr="00823758">
        <w:t>ConvNet</w:t>
      </w:r>
      <w:proofErr w:type="spellEnd"/>
      <w:r w:rsidRPr="00823758">
        <w:t xml:space="preserve">) is a class </w:t>
      </w:r>
      <w:r>
        <w:t>of deep neural networks</w:t>
      </w:r>
      <w:r w:rsidRPr="00823758">
        <w:t xml:space="preserve"> commonly applied to analyzing visual imagery</w:t>
      </w:r>
      <w:r>
        <w:t>. It is regula</w:t>
      </w:r>
      <w:r w:rsidR="00416B0A">
        <w:t>rized v</w:t>
      </w:r>
      <w:r>
        <w:t xml:space="preserve">ersion </w:t>
      </w:r>
      <w:r w:rsidR="00416B0A">
        <w:t xml:space="preserve">of multilayer perceptron. </w:t>
      </w:r>
      <w:r w:rsidR="00416B0A" w:rsidRPr="00416B0A">
        <w:t>Typical ways of regularization include adding some form of magnitude measurement of weights to the loss function</w:t>
      </w:r>
      <w:r w:rsidR="00416B0A">
        <w:t>.</w:t>
      </w:r>
      <w:r w:rsidR="00416B0A">
        <w:rPr>
          <w:rFonts w:ascii="Times New Roman" w:eastAsia="Times New Roman" w:hAnsi="Times New Roman" w:cs="Times New Roman"/>
          <w:kern w:val="0"/>
          <w:lang w:eastAsia="en-US"/>
        </w:rPr>
        <w:t xml:space="preserve"> </w:t>
      </w:r>
      <w:r w:rsidR="002308BE">
        <w:t xml:space="preserve">The model was trained on </w:t>
      </w:r>
      <w:r w:rsidR="00D8202B">
        <w:t>120</w:t>
      </w:r>
      <w:r w:rsidR="002308BE">
        <w:t xml:space="preserve"> images of </w:t>
      </w:r>
      <w:r w:rsidR="00D8202B">
        <w:t>5 classes</w:t>
      </w:r>
      <w:r w:rsidR="002308BE">
        <w:t xml:space="preserve">. </w:t>
      </w:r>
      <w:r w:rsidR="00613529">
        <w:t xml:space="preserve">To train and validate the data </w:t>
      </w:r>
      <w:r w:rsidR="00416B0A">
        <w:t>CNN is performed in four steps</w:t>
      </w:r>
      <w:r w:rsidR="00613529">
        <w:t>.</w:t>
      </w:r>
    </w:p>
    <w:p w14:paraId="1E2898F0" w14:textId="1C3C3803" w:rsidR="00E65593" w:rsidRDefault="00E65593" w:rsidP="00E65593">
      <w:pPr>
        <w:pStyle w:val="ListParagraph"/>
        <w:numPr>
          <w:ilvl w:val="0"/>
          <w:numId w:val="16"/>
        </w:numPr>
      </w:pPr>
      <w:r w:rsidRPr="00F450ED">
        <w:rPr>
          <w:b/>
          <w:bCs/>
        </w:rPr>
        <w:t>Convolution</w:t>
      </w:r>
      <w:r>
        <w:t xml:space="preserve">: it is performed on the input image using either filters or kernels. For better performance of the convolution the image is scanned from top left to right and covering the width of screen and iterating the process till the entire image is scanned. </w:t>
      </w:r>
    </w:p>
    <w:p w14:paraId="5165C172" w14:textId="77777777" w:rsidR="0048060B" w:rsidRDefault="00E65593" w:rsidP="0048060B">
      <w:pPr>
        <w:pStyle w:val="ListParagraph"/>
        <w:numPr>
          <w:ilvl w:val="0"/>
          <w:numId w:val="16"/>
        </w:numPr>
      </w:pPr>
      <w:r w:rsidRPr="00F450ED">
        <w:rPr>
          <w:b/>
          <w:bCs/>
        </w:rPr>
        <w:t>Pooling</w:t>
      </w:r>
      <w:r>
        <w:t xml:space="preserve">: </w:t>
      </w:r>
      <w:r w:rsidR="0048060B">
        <w:t xml:space="preserve">A common approach to address the image is the down sampling process. Post the convolution layer is formed effectively applied, the nonlinear </w:t>
      </w:r>
      <w:proofErr w:type="spellStart"/>
      <w:r w:rsidR="0048060B">
        <w:t>ReLU</w:t>
      </w:r>
      <w:proofErr w:type="spellEnd"/>
      <w:r w:rsidR="0048060B">
        <w:t xml:space="preserve">, the pooling layer is added to feature the mapped output. It involves selecting the pooling factor and reducing the image by this factor. </w:t>
      </w:r>
    </w:p>
    <w:p w14:paraId="56D7097E" w14:textId="77777777" w:rsidR="004E4C9F" w:rsidRDefault="0048060B" w:rsidP="004E4C9F">
      <w:pPr>
        <w:pStyle w:val="ListParagraph"/>
        <w:numPr>
          <w:ilvl w:val="0"/>
          <w:numId w:val="16"/>
        </w:numPr>
      </w:pPr>
      <w:r w:rsidRPr="00F450ED">
        <w:rPr>
          <w:b/>
          <w:bCs/>
        </w:rPr>
        <w:lastRenderedPageBreak/>
        <w:t>Flattening</w:t>
      </w:r>
      <w:r>
        <w:t xml:space="preserve">: In this step all the polled features are flattened into a column for further processing. This is required to make the data ready for being feed into the neural network. </w:t>
      </w:r>
    </w:p>
    <w:p w14:paraId="094FEADD" w14:textId="5D616DBD" w:rsidR="0048060B" w:rsidRDefault="0048060B" w:rsidP="004E4C9F">
      <w:pPr>
        <w:pStyle w:val="ListParagraph"/>
        <w:numPr>
          <w:ilvl w:val="0"/>
          <w:numId w:val="16"/>
        </w:numPr>
      </w:pPr>
      <w:r w:rsidRPr="00F450ED">
        <w:rPr>
          <w:b/>
          <w:bCs/>
        </w:rPr>
        <w:t>Full Connection</w:t>
      </w:r>
      <w:r>
        <w:t xml:space="preserve">: </w:t>
      </w:r>
      <w:r w:rsidR="004E4C9F">
        <w:t xml:space="preserve">the full connection layer </w:t>
      </w:r>
      <w:r w:rsidR="004E4C9F" w:rsidRPr="004E4C9F">
        <w:t>takes the inputs from the feature analysis and applies weights to predict the correct label</w:t>
      </w:r>
      <w:r w:rsidR="004E4C9F">
        <w:t xml:space="preserve"> associated and finally the output layer of the full connection </w:t>
      </w:r>
      <w:r w:rsidR="00E60846">
        <w:t>gives</w:t>
      </w:r>
      <w:r w:rsidR="004E4C9F">
        <w:t xml:space="preserve"> the prediction of each variable.</w:t>
      </w:r>
    </w:p>
    <w:p w14:paraId="3E2D12DB" w14:textId="49200B4F" w:rsidR="00D7219E" w:rsidRDefault="0048060B" w:rsidP="004E4C9F">
      <w:r w:rsidRPr="0048060B">
        <w:rPr>
          <w:noProof/>
        </w:rPr>
        <w:drawing>
          <wp:inline distT="0" distB="0" distL="0" distR="0" wp14:anchorId="5B973EF5" wp14:editId="702643CA">
            <wp:extent cx="5943600" cy="248031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80310"/>
                    </a:xfrm>
                    <a:prstGeom prst="rect">
                      <a:avLst/>
                    </a:prstGeom>
                  </pic:spPr>
                </pic:pic>
              </a:graphicData>
            </a:graphic>
          </wp:inline>
        </w:drawing>
      </w:r>
    </w:p>
    <w:p w14:paraId="62392BCE" w14:textId="77777777" w:rsidR="00D7219E" w:rsidRDefault="00D7219E" w:rsidP="00D7219E">
      <w:pPr>
        <w:ind w:firstLine="0"/>
        <w:jc w:val="both"/>
      </w:pPr>
      <w:r>
        <w:t>The other parameters specific for the use of algorithm include:</w:t>
      </w:r>
    </w:p>
    <w:p w14:paraId="06AC9B30" w14:textId="77777777" w:rsidR="004E4C9F" w:rsidRPr="004E4C9F" w:rsidRDefault="004E4C9F" w:rsidP="004E4C9F">
      <w:pPr>
        <w:pStyle w:val="ListParagraph"/>
        <w:numPr>
          <w:ilvl w:val="0"/>
          <w:numId w:val="13"/>
        </w:numPr>
        <w:jc w:val="both"/>
      </w:pPr>
      <w:proofErr w:type="spellStart"/>
      <w:r>
        <w:rPr>
          <w:rFonts w:ascii="Helvetica Neue" w:eastAsia="Times New Roman" w:hAnsi="Helvetica Neue" w:cs="Times New Roman"/>
          <w:b/>
          <w:bCs/>
          <w:color w:val="000000"/>
          <w:kern w:val="0"/>
          <w:sz w:val="21"/>
          <w:szCs w:val="21"/>
          <w:lang w:eastAsia="en-US"/>
        </w:rPr>
        <w:t>training_set</w:t>
      </w:r>
      <w:proofErr w:type="spellEnd"/>
      <w:r w:rsidR="00D7219E" w:rsidRPr="00D7219E">
        <w:rPr>
          <w:rFonts w:ascii="Helvetica Neue" w:eastAsia="Times New Roman" w:hAnsi="Helvetica Neue" w:cs="Times New Roman"/>
          <w:color w:val="000000"/>
          <w:kern w:val="0"/>
          <w:sz w:val="21"/>
          <w:szCs w:val="21"/>
          <w:lang w:eastAsia="en-US"/>
        </w:rPr>
        <w:t xml:space="preserve">: </w:t>
      </w:r>
      <w:r>
        <w:rPr>
          <w:rFonts w:ascii="Helvetica Neue" w:eastAsia="Times New Roman" w:hAnsi="Helvetica Neue" w:cs="Times New Roman"/>
          <w:color w:val="000000"/>
          <w:kern w:val="0"/>
          <w:sz w:val="21"/>
          <w:szCs w:val="21"/>
          <w:lang w:eastAsia="en-US"/>
        </w:rPr>
        <w:t xml:space="preserve">the set used to train the model </w:t>
      </w:r>
    </w:p>
    <w:p w14:paraId="4D79994F" w14:textId="2193A0BE" w:rsidR="004E4C9F" w:rsidRPr="004E4C9F" w:rsidRDefault="004E4C9F" w:rsidP="004E4C9F">
      <w:pPr>
        <w:pStyle w:val="ListParagraph"/>
        <w:numPr>
          <w:ilvl w:val="0"/>
          <w:numId w:val="13"/>
        </w:numPr>
        <w:jc w:val="both"/>
      </w:pPr>
      <w:proofErr w:type="spellStart"/>
      <w:r w:rsidRPr="004E4C9F">
        <w:rPr>
          <w:rFonts w:ascii="Helvetica Neue" w:eastAsia="Times New Roman" w:hAnsi="Helvetica Neue" w:cs="Times New Roman"/>
          <w:b/>
          <w:bCs/>
          <w:color w:val="000000"/>
          <w:kern w:val="0"/>
          <w:sz w:val="21"/>
          <w:szCs w:val="21"/>
          <w:lang w:eastAsia="en-US"/>
        </w:rPr>
        <w:t>steps_per_epoch</w:t>
      </w:r>
      <w:proofErr w:type="spellEnd"/>
      <w:r w:rsidR="00D7219E" w:rsidRPr="004E4C9F">
        <w:rPr>
          <w:rFonts w:ascii="Helvetica Neue" w:eastAsia="Times New Roman" w:hAnsi="Helvetica Neue" w:cs="Times New Roman"/>
          <w:b/>
          <w:bCs/>
          <w:color w:val="000000"/>
          <w:kern w:val="0"/>
          <w:sz w:val="21"/>
          <w:szCs w:val="21"/>
          <w:lang w:eastAsia="en-US"/>
        </w:rPr>
        <w:t xml:space="preserve">: </w:t>
      </w:r>
      <w:r w:rsidRPr="004E4C9F">
        <w:rPr>
          <w:rFonts w:ascii="Arial" w:eastAsia="Times New Roman" w:hAnsi="Arial" w:cs="Arial"/>
          <w:color w:val="242729"/>
          <w:kern w:val="0"/>
          <w:sz w:val="23"/>
          <w:szCs w:val="23"/>
          <w:shd w:val="clear" w:color="auto" w:fill="FFFFFF"/>
          <w:lang w:eastAsia="en-US"/>
        </w:rPr>
        <w:t>the number of batch iterations before a training epoch is considered finished</w:t>
      </w:r>
    </w:p>
    <w:p w14:paraId="74D941BD" w14:textId="77777777" w:rsidR="00D7219E" w:rsidRPr="00D7219E" w:rsidRDefault="00D7219E" w:rsidP="00D7219E">
      <w:pPr>
        <w:pStyle w:val="ListParagraph"/>
        <w:numPr>
          <w:ilvl w:val="0"/>
          <w:numId w:val="13"/>
        </w:numPr>
        <w:jc w:val="both"/>
        <w:rPr>
          <w:rFonts w:ascii="Helvetica Neue" w:eastAsia="Times New Roman" w:hAnsi="Helvetica Neue" w:cs="Times New Roman"/>
          <w:color w:val="000000"/>
          <w:kern w:val="0"/>
          <w:sz w:val="21"/>
          <w:szCs w:val="21"/>
          <w:lang w:eastAsia="en-US"/>
        </w:rPr>
      </w:pPr>
      <w:r w:rsidRPr="00D7219E">
        <w:rPr>
          <w:rFonts w:ascii="Helvetica Neue" w:eastAsia="Times New Roman" w:hAnsi="Helvetica Neue" w:cs="Times New Roman"/>
          <w:b/>
          <w:bCs/>
          <w:color w:val="000000"/>
          <w:kern w:val="0"/>
          <w:sz w:val="21"/>
          <w:szCs w:val="21"/>
          <w:lang w:eastAsia="en-US"/>
        </w:rPr>
        <w:t xml:space="preserve">epochs: </w:t>
      </w:r>
      <w:r w:rsidRPr="00D7219E">
        <w:rPr>
          <w:rFonts w:ascii="Helvetica Neue" w:eastAsia="Times New Roman" w:hAnsi="Helvetica Neue" w:cs="Times New Roman"/>
          <w:color w:val="000000"/>
          <w:kern w:val="0"/>
          <w:sz w:val="21"/>
          <w:szCs w:val="21"/>
          <w:lang w:eastAsia="en-US"/>
        </w:rPr>
        <w:t>Number of training epochs</w:t>
      </w:r>
    </w:p>
    <w:p w14:paraId="5CAB5EE7" w14:textId="77777777" w:rsidR="00E60846" w:rsidRDefault="004E4C9F" w:rsidP="00E60846">
      <w:pPr>
        <w:pStyle w:val="ListParagraph"/>
        <w:numPr>
          <w:ilvl w:val="0"/>
          <w:numId w:val="13"/>
        </w:numPr>
        <w:jc w:val="both"/>
        <w:rPr>
          <w:rFonts w:ascii="Helvetica Neue" w:eastAsia="Times New Roman" w:hAnsi="Helvetica Neue" w:cs="Times New Roman"/>
          <w:color w:val="000000"/>
          <w:kern w:val="0"/>
          <w:sz w:val="21"/>
          <w:szCs w:val="21"/>
          <w:lang w:eastAsia="en-US"/>
        </w:rPr>
      </w:pPr>
      <w:proofErr w:type="spellStart"/>
      <w:r>
        <w:rPr>
          <w:rFonts w:ascii="Helvetica Neue" w:eastAsia="Times New Roman" w:hAnsi="Helvetica Neue" w:cs="Times New Roman"/>
          <w:b/>
          <w:bCs/>
          <w:color w:val="000000"/>
          <w:kern w:val="0"/>
          <w:sz w:val="21"/>
          <w:szCs w:val="21"/>
          <w:lang w:eastAsia="en-US"/>
        </w:rPr>
        <w:t>validation_data</w:t>
      </w:r>
      <w:proofErr w:type="spellEnd"/>
      <w:r>
        <w:rPr>
          <w:rFonts w:ascii="Helvetica Neue" w:eastAsia="Times New Roman" w:hAnsi="Helvetica Neue" w:cs="Times New Roman"/>
          <w:b/>
          <w:bCs/>
          <w:color w:val="000000"/>
          <w:kern w:val="0"/>
          <w:sz w:val="21"/>
          <w:szCs w:val="21"/>
          <w:lang w:eastAsia="en-US"/>
        </w:rPr>
        <w:t>:</w:t>
      </w:r>
      <w:r w:rsidR="00D7219E" w:rsidRPr="00D7219E">
        <w:rPr>
          <w:rFonts w:ascii="Helvetica Neue" w:eastAsia="Times New Roman" w:hAnsi="Helvetica Neue" w:cs="Times New Roman"/>
          <w:b/>
          <w:bCs/>
          <w:color w:val="000000"/>
          <w:kern w:val="0"/>
          <w:sz w:val="21"/>
          <w:szCs w:val="21"/>
          <w:lang w:eastAsia="en-US"/>
        </w:rPr>
        <w:t xml:space="preserve"> </w:t>
      </w:r>
      <w:r w:rsidR="00D7219E" w:rsidRPr="00D7219E">
        <w:rPr>
          <w:rFonts w:ascii="Helvetica Neue" w:eastAsia="Times New Roman" w:hAnsi="Helvetica Neue" w:cs="Times New Roman"/>
          <w:color w:val="000000"/>
          <w:kern w:val="0"/>
          <w:sz w:val="21"/>
          <w:szCs w:val="21"/>
          <w:lang w:eastAsia="en-US"/>
        </w:rPr>
        <w:t xml:space="preserve">Learning </w:t>
      </w:r>
      <w:r>
        <w:rPr>
          <w:rFonts w:ascii="Helvetica Neue" w:eastAsia="Times New Roman" w:hAnsi="Helvetica Neue" w:cs="Times New Roman"/>
          <w:color w:val="000000"/>
          <w:kern w:val="0"/>
          <w:sz w:val="21"/>
          <w:szCs w:val="21"/>
          <w:lang w:eastAsia="en-US"/>
        </w:rPr>
        <w:t xml:space="preserve">the </w:t>
      </w:r>
      <w:r w:rsidR="00E60846">
        <w:rPr>
          <w:rFonts w:ascii="Helvetica Neue" w:eastAsia="Times New Roman" w:hAnsi="Helvetica Neue" w:cs="Times New Roman"/>
          <w:color w:val="000000"/>
          <w:kern w:val="0"/>
          <w:sz w:val="21"/>
          <w:szCs w:val="21"/>
          <w:lang w:eastAsia="en-US"/>
        </w:rPr>
        <w:t xml:space="preserve">data </w:t>
      </w:r>
    </w:p>
    <w:p w14:paraId="1B9E3659" w14:textId="7AE5CB0B" w:rsidR="00E60846" w:rsidRPr="00E60846" w:rsidRDefault="00E60846" w:rsidP="00E60846">
      <w:pPr>
        <w:pStyle w:val="ListParagraph"/>
        <w:numPr>
          <w:ilvl w:val="0"/>
          <w:numId w:val="13"/>
        </w:numPr>
        <w:jc w:val="both"/>
        <w:rPr>
          <w:rFonts w:ascii="Helvetica Neue" w:eastAsia="Times New Roman" w:hAnsi="Helvetica Neue" w:cs="Times New Roman"/>
          <w:color w:val="000000"/>
          <w:kern w:val="0"/>
          <w:sz w:val="21"/>
          <w:szCs w:val="21"/>
          <w:lang w:eastAsia="en-US"/>
        </w:rPr>
      </w:pPr>
      <w:proofErr w:type="spellStart"/>
      <w:r w:rsidRPr="00E60846">
        <w:rPr>
          <w:rFonts w:ascii="Helvetica Neue" w:eastAsia="Times New Roman" w:hAnsi="Helvetica Neue" w:cs="Times New Roman"/>
          <w:b/>
          <w:bCs/>
          <w:color w:val="000000"/>
          <w:kern w:val="0"/>
          <w:sz w:val="21"/>
          <w:szCs w:val="21"/>
          <w:lang w:eastAsia="en-US"/>
        </w:rPr>
        <w:t>validation_steps</w:t>
      </w:r>
      <w:proofErr w:type="spellEnd"/>
      <w:r w:rsidRPr="00E60846">
        <w:rPr>
          <w:rFonts w:ascii="Helvetica Neue" w:eastAsia="Times New Roman" w:hAnsi="Helvetica Neue" w:cs="Times New Roman"/>
          <w:b/>
          <w:bCs/>
          <w:color w:val="000000"/>
          <w:kern w:val="0"/>
          <w:sz w:val="21"/>
          <w:szCs w:val="21"/>
          <w:lang w:eastAsia="en-US"/>
        </w:rPr>
        <w:t>:</w:t>
      </w:r>
      <w:r w:rsidRPr="00E60846">
        <w:rPr>
          <w:rFonts w:ascii="Helvetica Neue" w:eastAsia="Times New Roman" w:hAnsi="Helvetica Neue" w:cs="Times New Roman"/>
          <w:color w:val="000000"/>
          <w:kern w:val="0"/>
          <w:sz w:val="21"/>
          <w:szCs w:val="21"/>
          <w:lang w:eastAsia="en-US"/>
        </w:rPr>
        <w:t xml:space="preserve"> the functionality is similar to </w:t>
      </w:r>
      <w:proofErr w:type="spellStart"/>
      <w:r w:rsidRPr="00E60846">
        <w:rPr>
          <w:rFonts w:ascii="Helvetica Neue" w:eastAsia="Times New Roman" w:hAnsi="Helvetica Neue" w:cs="Times New Roman"/>
          <w:color w:val="000000"/>
          <w:kern w:val="0"/>
          <w:sz w:val="21"/>
          <w:szCs w:val="21"/>
          <w:lang w:eastAsia="en-US"/>
        </w:rPr>
        <w:t>steps_per_epoch</w:t>
      </w:r>
      <w:proofErr w:type="spellEnd"/>
      <w:r w:rsidRPr="00E60846">
        <w:rPr>
          <w:rFonts w:ascii="Helvetica Neue" w:eastAsia="Times New Roman" w:hAnsi="Helvetica Neue" w:cs="Times New Roman"/>
          <w:color w:val="000000"/>
          <w:kern w:val="0"/>
          <w:sz w:val="21"/>
          <w:szCs w:val="21"/>
          <w:lang w:eastAsia="en-US"/>
        </w:rPr>
        <w:t xml:space="preserve">, it works on the validation dataset which here is the test dataset. </w:t>
      </w:r>
    </w:p>
    <w:p w14:paraId="503F3945" w14:textId="2484F771" w:rsidR="00F450ED" w:rsidRDefault="00E60846" w:rsidP="000C4B7B">
      <w:pPr>
        <w:spacing w:line="240" w:lineRule="auto"/>
        <w:ind w:firstLine="0"/>
        <w:jc w:val="both"/>
      </w:pPr>
      <w:r w:rsidRPr="00E60846">
        <w:rPr>
          <w:noProof/>
        </w:rPr>
        <w:lastRenderedPageBreak/>
        <w:drawing>
          <wp:inline distT="0" distB="0" distL="0" distR="0" wp14:anchorId="157B6982" wp14:editId="4DC6A6F2">
            <wp:extent cx="5941839" cy="2106386"/>
            <wp:effectExtent l="0" t="0" r="1905" b="190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5400" cy="2111193"/>
                    </a:xfrm>
                    <a:prstGeom prst="rect">
                      <a:avLst/>
                    </a:prstGeom>
                  </pic:spPr>
                </pic:pic>
              </a:graphicData>
            </a:graphic>
          </wp:inline>
        </w:drawing>
      </w:r>
    </w:p>
    <w:p w14:paraId="05EF31A1" w14:textId="1C1568B1" w:rsidR="000C4B7B" w:rsidRDefault="000C4B7B" w:rsidP="00D7219E">
      <w:pPr>
        <w:ind w:firstLine="0"/>
        <w:jc w:val="both"/>
        <w:rPr>
          <w:sz w:val="16"/>
          <w:szCs w:val="16"/>
        </w:rPr>
      </w:pPr>
      <w:r>
        <w:rPr>
          <w:sz w:val="16"/>
          <w:szCs w:val="16"/>
        </w:rPr>
        <w:t>Image 1.2</w:t>
      </w:r>
    </w:p>
    <w:p w14:paraId="7C5E2271" w14:textId="6C914A2A" w:rsidR="00F450ED" w:rsidRDefault="00F450ED" w:rsidP="00D7219E">
      <w:pPr>
        <w:ind w:firstLine="0"/>
        <w:jc w:val="both"/>
        <w:rPr>
          <w:sz w:val="16"/>
          <w:szCs w:val="16"/>
        </w:rPr>
      </w:pPr>
      <w:r w:rsidRPr="00F450ED">
        <w:rPr>
          <w:noProof/>
          <w:sz w:val="16"/>
          <w:szCs w:val="16"/>
        </w:rPr>
        <w:drawing>
          <wp:inline distT="0" distB="0" distL="0" distR="0" wp14:anchorId="5E374CBB" wp14:editId="2712D5AD">
            <wp:extent cx="5943600" cy="2750185"/>
            <wp:effectExtent l="0" t="0" r="0" b="571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50185"/>
                    </a:xfrm>
                    <a:prstGeom prst="rect">
                      <a:avLst/>
                    </a:prstGeom>
                  </pic:spPr>
                </pic:pic>
              </a:graphicData>
            </a:graphic>
          </wp:inline>
        </w:drawing>
      </w:r>
    </w:p>
    <w:p w14:paraId="1CD717E2" w14:textId="7C3F2E15" w:rsidR="00F450ED" w:rsidRDefault="00F450ED" w:rsidP="00D7219E">
      <w:pPr>
        <w:ind w:firstLine="0"/>
        <w:jc w:val="both"/>
        <w:rPr>
          <w:rFonts w:asciiTheme="majorHAnsi" w:eastAsiaTheme="majorEastAsia" w:hAnsiTheme="majorHAnsi" w:cstheme="majorBidi"/>
          <w:sz w:val="16"/>
          <w:szCs w:val="16"/>
        </w:rPr>
      </w:pPr>
      <w:r w:rsidRPr="000C4B7B">
        <w:rPr>
          <w:rFonts w:asciiTheme="majorHAnsi" w:eastAsiaTheme="majorEastAsia" w:hAnsiTheme="majorHAnsi" w:cstheme="majorBidi"/>
          <w:sz w:val="16"/>
          <w:szCs w:val="16"/>
        </w:rPr>
        <w:t>Image 1.</w:t>
      </w:r>
      <w:r>
        <w:rPr>
          <w:rFonts w:asciiTheme="majorHAnsi" w:eastAsiaTheme="majorEastAsia" w:hAnsiTheme="majorHAnsi" w:cstheme="majorBidi"/>
          <w:sz w:val="16"/>
          <w:szCs w:val="16"/>
        </w:rPr>
        <w:t>3</w:t>
      </w:r>
    </w:p>
    <w:p w14:paraId="1ED7C32F" w14:textId="566796BF" w:rsidR="00F450ED" w:rsidRDefault="00F450ED" w:rsidP="00D7219E">
      <w:pPr>
        <w:ind w:firstLine="0"/>
        <w:jc w:val="both"/>
        <w:rPr>
          <w:rFonts w:asciiTheme="majorHAnsi" w:eastAsiaTheme="majorEastAsia" w:hAnsiTheme="majorHAnsi" w:cstheme="majorBidi"/>
          <w:sz w:val="16"/>
          <w:szCs w:val="16"/>
        </w:rPr>
      </w:pPr>
    </w:p>
    <w:p w14:paraId="5F0F11D3" w14:textId="260903A9" w:rsidR="00F450ED" w:rsidRPr="009F0B94" w:rsidRDefault="00F450ED" w:rsidP="00D7219E">
      <w:pPr>
        <w:ind w:firstLine="0"/>
        <w:jc w:val="both"/>
        <w:rPr>
          <w:rFonts w:ascii="Helvetica Neue" w:eastAsia="Times New Roman" w:hAnsi="Helvetica Neue" w:cs="Times New Roman"/>
          <w:b/>
          <w:bCs/>
          <w:color w:val="000000"/>
          <w:kern w:val="0"/>
          <w:sz w:val="21"/>
          <w:szCs w:val="21"/>
          <w:lang w:eastAsia="en-US"/>
        </w:rPr>
      </w:pPr>
      <w:r w:rsidRPr="009F0B94">
        <w:rPr>
          <w:rFonts w:ascii="Helvetica Neue" w:eastAsia="Times New Roman" w:hAnsi="Helvetica Neue" w:cs="Times New Roman"/>
          <w:color w:val="000000"/>
          <w:kern w:val="0"/>
          <w:sz w:val="21"/>
          <w:szCs w:val="21"/>
          <w:lang w:eastAsia="en-US"/>
        </w:rPr>
        <w:t>The accuracy function is defined to check the accuracy of the model by passing the test and training data.</w:t>
      </w:r>
      <w:r w:rsidR="009F0B94" w:rsidRPr="009F0B94">
        <w:rPr>
          <w:rFonts w:ascii="Helvetica Neue" w:eastAsia="Times New Roman" w:hAnsi="Helvetica Neue" w:cs="Times New Roman"/>
          <w:color w:val="000000"/>
          <w:kern w:val="0"/>
          <w:sz w:val="21"/>
          <w:szCs w:val="21"/>
          <w:lang w:eastAsia="en-US"/>
        </w:rPr>
        <w:t xml:space="preserve"> </w:t>
      </w:r>
      <w:r w:rsidR="009F0B94" w:rsidRPr="009F0B94">
        <w:rPr>
          <w:rFonts w:ascii="Helvetica Neue" w:eastAsia="Times New Roman" w:hAnsi="Helvetica Neue" w:cs="Times New Roman"/>
          <w:b/>
          <w:bCs/>
          <w:color w:val="000000"/>
          <w:kern w:val="0"/>
          <w:sz w:val="21"/>
          <w:szCs w:val="21"/>
          <w:lang w:eastAsia="en-US"/>
        </w:rPr>
        <w:t>Accuracy of the model is 94.11%</w:t>
      </w:r>
    </w:p>
    <w:p w14:paraId="0F2C1FE8" w14:textId="5DA83F44" w:rsidR="00E0128A" w:rsidRDefault="00E0128A" w:rsidP="000C4B7B">
      <w:pPr>
        <w:spacing w:line="240" w:lineRule="auto"/>
        <w:ind w:firstLine="0"/>
      </w:pPr>
      <w:r w:rsidRPr="00E0128A">
        <w:t xml:space="preserve"> </w:t>
      </w:r>
    </w:p>
    <w:p w14:paraId="2391020C" w14:textId="77777777" w:rsidR="00E0128A" w:rsidRDefault="00E0128A" w:rsidP="00E0128A">
      <w:pPr>
        <w:ind w:firstLine="0"/>
        <w:rPr>
          <w:rFonts w:ascii="Helvetica Neue" w:eastAsia="Times New Roman" w:hAnsi="Helvetica Neue" w:cs="Times New Roman"/>
          <w:color w:val="000000"/>
          <w:kern w:val="0"/>
          <w:sz w:val="21"/>
          <w:szCs w:val="21"/>
          <w:shd w:val="clear" w:color="auto" w:fill="FFFFFF"/>
          <w:lang w:eastAsia="en-US"/>
        </w:rPr>
      </w:pPr>
      <w:r w:rsidRPr="00E0128A">
        <w:rPr>
          <w:b/>
          <w:bCs/>
        </w:rPr>
        <w:t>Evaluate</w:t>
      </w:r>
      <w:r>
        <w:rPr>
          <w:rFonts w:ascii="Helvetica Neue" w:eastAsia="Times New Roman" w:hAnsi="Helvetica Neue" w:cs="Times New Roman"/>
          <w:color w:val="000000"/>
          <w:kern w:val="0"/>
          <w:sz w:val="21"/>
          <w:szCs w:val="21"/>
          <w:shd w:val="clear" w:color="auto" w:fill="FFFFFF"/>
          <w:lang w:eastAsia="en-US"/>
        </w:rPr>
        <w:t xml:space="preserve"> </w:t>
      </w:r>
    </w:p>
    <w:p w14:paraId="0D085B42" w14:textId="77777777" w:rsidR="00E0128A" w:rsidRPr="00E0128A" w:rsidRDefault="00E0128A" w:rsidP="00371B9A">
      <w:pPr>
        <w:ind w:firstLine="0"/>
        <w:jc w:val="both"/>
        <w:rPr>
          <w:noProof/>
        </w:rPr>
      </w:pPr>
      <w:r>
        <w:rPr>
          <w:rFonts w:ascii="Helvetica Neue" w:eastAsia="Times New Roman" w:hAnsi="Helvetica Neue" w:cs="Times New Roman"/>
          <w:color w:val="000000"/>
          <w:kern w:val="0"/>
          <w:sz w:val="21"/>
          <w:szCs w:val="21"/>
          <w:shd w:val="clear" w:color="auto" w:fill="FFFFFF"/>
          <w:lang w:eastAsia="en-US"/>
        </w:rPr>
        <w:t>The</w:t>
      </w:r>
      <w:r w:rsidRPr="00E0128A">
        <w:rPr>
          <w:rFonts w:ascii="Helvetica Neue" w:eastAsia="Times New Roman" w:hAnsi="Helvetica Neue" w:cs="Times New Roman"/>
          <w:color w:val="000000"/>
          <w:kern w:val="0"/>
          <w:sz w:val="21"/>
          <w:szCs w:val="21"/>
          <w:shd w:val="clear" w:color="auto" w:fill="FFFFFF"/>
          <w:lang w:eastAsia="en-US"/>
        </w:rPr>
        <w:t xml:space="preserve"> image</w:t>
      </w:r>
      <w:r>
        <w:rPr>
          <w:rFonts w:ascii="Helvetica Neue" w:eastAsia="Times New Roman" w:hAnsi="Helvetica Neue" w:cs="Times New Roman"/>
          <w:color w:val="000000"/>
          <w:kern w:val="0"/>
          <w:sz w:val="21"/>
          <w:szCs w:val="21"/>
          <w:shd w:val="clear" w:color="auto" w:fill="FFFFFF"/>
          <w:lang w:eastAsia="en-US"/>
        </w:rPr>
        <w:t xml:space="preserve">s are evaluated </w:t>
      </w:r>
      <w:r w:rsidRPr="00E0128A">
        <w:rPr>
          <w:rFonts w:ascii="Helvetica Neue" w:eastAsia="Times New Roman" w:hAnsi="Helvetica Neue" w:cs="Times New Roman"/>
          <w:color w:val="000000"/>
          <w:kern w:val="0"/>
          <w:sz w:val="21"/>
          <w:szCs w:val="21"/>
          <w:shd w:val="clear" w:color="auto" w:fill="FFFFFF"/>
          <w:lang w:eastAsia="en-US"/>
        </w:rPr>
        <w:t>through the network. The network outputs class probabilities and typically, one selects the class with the maximum probability as the final class output.</w:t>
      </w:r>
    </w:p>
    <w:p w14:paraId="14A19EBD" w14:textId="77777777" w:rsidR="00E0128A" w:rsidRPr="00E0128A" w:rsidRDefault="00E0128A" w:rsidP="00E0128A">
      <w:pPr>
        <w:spacing w:line="240" w:lineRule="auto"/>
        <w:ind w:firstLine="0"/>
        <w:rPr>
          <w:rFonts w:ascii="Times New Roman" w:eastAsia="Times New Roman" w:hAnsi="Times New Roman" w:cs="Times New Roman"/>
          <w:kern w:val="0"/>
          <w:lang w:eastAsia="en-US"/>
        </w:rPr>
      </w:pPr>
    </w:p>
    <w:p w14:paraId="17536F23" w14:textId="5355247F" w:rsidR="00E0128A" w:rsidRDefault="00F450ED" w:rsidP="000C4B7B">
      <w:pPr>
        <w:spacing w:line="240" w:lineRule="auto"/>
        <w:ind w:firstLine="0"/>
        <w:rPr>
          <w:rFonts w:asciiTheme="majorHAnsi" w:eastAsiaTheme="majorEastAsia" w:hAnsiTheme="majorHAnsi" w:cstheme="majorBidi"/>
          <w:i/>
          <w:iCs/>
        </w:rPr>
      </w:pPr>
      <w:r w:rsidRPr="00F450ED">
        <w:rPr>
          <w:rFonts w:asciiTheme="majorHAnsi" w:eastAsiaTheme="majorEastAsia" w:hAnsiTheme="majorHAnsi" w:cstheme="majorBidi"/>
          <w:i/>
          <w:iCs/>
          <w:noProof/>
        </w:rPr>
        <w:lastRenderedPageBreak/>
        <w:drawing>
          <wp:inline distT="0" distB="0" distL="0" distR="0" wp14:anchorId="0466027E" wp14:editId="3CB6346C">
            <wp:extent cx="5943600" cy="329311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3110"/>
                    </a:xfrm>
                    <a:prstGeom prst="rect">
                      <a:avLst/>
                    </a:prstGeom>
                  </pic:spPr>
                </pic:pic>
              </a:graphicData>
            </a:graphic>
          </wp:inline>
        </w:drawing>
      </w:r>
    </w:p>
    <w:p w14:paraId="68394EE3" w14:textId="689E7E96" w:rsidR="00F450ED" w:rsidRPr="00F450ED" w:rsidRDefault="000C4B7B" w:rsidP="00F450ED">
      <w:pPr>
        <w:ind w:firstLine="0"/>
        <w:jc w:val="both"/>
        <w:rPr>
          <w:rFonts w:asciiTheme="majorHAnsi" w:eastAsiaTheme="majorEastAsia" w:hAnsiTheme="majorHAnsi" w:cstheme="majorBidi"/>
          <w:sz w:val="16"/>
          <w:szCs w:val="16"/>
        </w:rPr>
      </w:pPr>
      <w:r w:rsidRPr="000C4B7B">
        <w:rPr>
          <w:rFonts w:asciiTheme="majorHAnsi" w:eastAsiaTheme="majorEastAsia" w:hAnsiTheme="majorHAnsi" w:cstheme="majorBidi"/>
          <w:sz w:val="16"/>
          <w:szCs w:val="16"/>
        </w:rPr>
        <w:t>Image 1.</w:t>
      </w:r>
      <w:r w:rsidR="00F450ED">
        <w:rPr>
          <w:rFonts w:asciiTheme="majorHAnsi" w:eastAsiaTheme="majorEastAsia" w:hAnsiTheme="majorHAnsi" w:cstheme="majorBidi"/>
          <w:sz w:val="16"/>
          <w:szCs w:val="16"/>
        </w:rPr>
        <w:t>4</w:t>
      </w:r>
    </w:p>
    <w:p w14:paraId="47E08C67" w14:textId="77777777" w:rsidR="00F450ED" w:rsidRDefault="00F450ED" w:rsidP="00E0128A">
      <w:pPr>
        <w:ind w:firstLine="0"/>
        <w:jc w:val="center"/>
        <w:rPr>
          <w:rFonts w:asciiTheme="majorHAnsi" w:eastAsiaTheme="majorEastAsia" w:hAnsiTheme="majorHAnsi" w:cstheme="majorBidi"/>
        </w:rPr>
      </w:pPr>
    </w:p>
    <w:p w14:paraId="400F3878" w14:textId="79944323" w:rsidR="00E0128A" w:rsidRDefault="00E0128A" w:rsidP="00E0128A">
      <w:pPr>
        <w:ind w:firstLine="0"/>
        <w:jc w:val="center"/>
        <w:rPr>
          <w:rFonts w:asciiTheme="majorHAnsi" w:eastAsiaTheme="majorEastAsia" w:hAnsiTheme="majorHAnsi" w:cstheme="majorBidi"/>
          <w:b/>
          <w:bCs/>
        </w:rPr>
      </w:pPr>
      <w:r w:rsidRPr="00E0128A">
        <w:rPr>
          <w:rFonts w:asciiTheme="majorHAnsi" w:eastAsiaTheme="majorEastAsia" w:hAnsiTheme="majorHAnsi" w:cstheme="majorBidi"/>
          <w:b/>
          <w:bCs/>
        </w:rPr>
        <w:t xml:space="preserve">Optical Character Recognition </w:t>
      </w:r>
    </w:p>
    <w:p w14:paraId="4DF5761E" w14:textId="77777777" w:rsidR="008541CC" w:rsidRDefault="006016ED" w:rsidP="008541CC">
      <w:pPr>
        <w:jc w:val="both"/>
        <w:rPr>
          <w:rFonts w:asciiTheme="majorHAnsi" w:eastAsiaTheme="majorEastAsia" w:hAnsiTheme="majorHAnsi" w:cstheme="majorBidi"/>
        </w:rPr>
      </w:pPr>
      <w:r w:rsidRPr="006016ED">
        <w:rPr>
          <w:rFonts w:asciiTheme="majorHAnsi" w:eastAsiaTheme="majorEastAsia" w:hAnsiTheme="majorHAnsi" w:cstheme="majorBidi"/>
        </w:rPr>
        <w:t xml:space="preserve">The optical </w:t>
      </w:r>
      <w:r>
        <w:rPr>
          <w:rFonts w:asciiTheme="majorHAnsi" w:eastAsiaTheme="majorEastAsia" w:hAnsiTheme="majorHAnsi" w:cstheme="majorBidi"/>
        </w:rPr>
        <w:t xml:space="preserve">character recognition is the electronic conversion of images of all the types, handwritten or printed text into machine encoded text. </w:t>
      </w:r>
      <w:r w:rsidR="00131EE3">
        <w:rPr>
          <w:rFonts w:asciiTheme="majorHAnsi" w:eastAsiaTheme="majorEastAsia" w:hAnsiTheme="majorHAnsi" w:cstheme="majorBidi"/>
        </w:rPr>
        <w:t xml:space="preserve">It is commonly used in </w:t>
      </w:r>
      <w:r w:rsidR="00131EE3" w:rsidRPr="00131EE3">
        <w:rPr>
          <w:rFonts w:asciiTheme="majorHAnsi" w:eastAsiaTheme="majorEastAsia" w:hAnsiTheme="majorHAnsi" w:cstheme="majorBidi"/>
        </w:rPr>
        <w:t>research for </w:t>
      </w:r>
      <w:r w:rsidR="00863224">
        <w:rPr>
          <w:rFonts w:asciiTheme="majorHAnsi" w:eastAsiaTheme="majorEastAsia" w:hAnsiTheme="majorHAnsi" w:cstheme="majorBidi"/>
        </w:rPr>
        <w:t>pattern recognition, artificial intelligence and computer vision.</w:t>
      </w:r>
    </w:p>
    <w:p w14:paraId="09DD9737" w14:textId="77777777" w:rsidR="008541CC" w:rsidRDefault="008541CC" w:rsidP="008541CC">
      <w:pPr>
        <w:jc w:val="both"/>
        <w:rPr>
          <w:rFonts w:asciiTheme="majorHAnsi" w:eastAsiaTheme="majorEastAsia" w:hAnsiTheme="majorHAnsi" w:cstheme="majorBidi"/>
        </w:rPr>
      </w:pPr>
      <w:r w:rsidRPr="008541CC">
        <w:rPr>
          <w:rFonts w:asciiTheme="majorHAnsi" w:eastAsiaTheme="majorEastAsia" w:hAnsiTheme="majorHAnsi" w:cstheme="majorBidi"/>
        </w:rPr>
        <w:t xml:space="preserve">We took the advantage of Amazon </w:t>
      </w:r>
      <w:proofErr w:type="spellStart"/>
      <w:r w:rsidRPr="008541CC">
        <w:rPr>
          <w:rFonts w:asciiTheme="majorHAnsi" w:eastAsiaTheme="majorEastAsia" w:hAnsiTheme="majorHAnsi" w:cstheme="majorBidi"/>
        </w:rPr>
        <w:t>Textract</w:t>
      </w:r>
      <w:proofErr w:type="spellEnd"/>
      <w:r w:rsidRPr="008541CC">
        <w:rPr>
          <w:rFonts w:asciiTheme="majorHAnsi" w:eastAsiaTheme="majorEastAsia" w:hAnsiTheme="majorHAnsi" w:cstheme="majorBidi"/>
        </w:rPr>
        <w:t xml:space="preserve"> to automatically extract text and data from</w:t>
      </w:r>
      <w:r>
        <w:rPr>
          <w:rFonts w:asciiTheme="majorHAnsi" w:eastAsiaTheme="majorEastAsia" w:hAnsiTheme="majorHAnsi" w:cstheme="majorBidi"/>
        </w:rPr>
        <w:t xml:space="preserve"> </w:t>
      </w:r>
      <w:r w:rsidRPr="008541CC">
        <w:rPr>
          <w:rFonts w:asciiTheme="majorHAnsi" w:eastAsiaTheme="majorEastAsia" w:hAnsiTheme="majorHAnsi" w:cstheme="majorBidi"/>
        </w:rPr>
        <w:t xml:space="preserve">scanned documents without any machine learning (ML) experience. While AWS takes care of building, training, and deploying advanced ML models in a highly available and scalable environment, you take advantage of these models with simple-to-use API actions. </w:t>
      </w:r>
    </w:p>
    <w:p w14:paraId="7EF159DD" w14:textId="0F3E2770" w:rsidR="008541CC" w:rsidRDefault="008541CC" w:rsidP="008541CC">
      <w:pPr>
        <w:jc w:val="both"/>
        <w:rPr>
          <w:rFonts w:asciiTheme="majorHAnsi" w:eastAsiaTheme="majorEastAsia" w:hAnsiTheme="majorHAnsi" w:cstheme="majorBidi"/>
        </w:rPr>
      </w:pPr>
      <w:r w:rsidRPr="008541CC">
        <w:rPr>
          <w:rFonts w:asciiTheme="majorHAnsi" w:eastAsiaTheme="majorEastAsia" w:hAnsiTheme="majorHAnsi" w:cstheme="majorBidi"/>
        </w:rPr>
        <w:t xml:space="preserve">Amazon </w:t>
      </w:r>
      <w:proofErr w:type="spellStart"/>
      <w:r w:rsidRPr="008541CC">
        <w:rPr>
          <w:rFonts w:asciiTheme="majorHAnsi" w:eastAsiaTheme="majorEastAsia" w:hAnsiTheme="majorHAnsi" w:cstheme="majorBidi"/>
        </w:rPr>
        <w:t>Textract</w:t>
      </w:r>
      <w:proofErr w:type="spellEnd"/>
      <w:r w:rsidRPr="008541CC">
        <w:rPr>
          <w:rFonts w:asciiTheme="majorHAnsi" w:eastAsiaTheme="majorEastAsia" w:hAnsiTheme="majorHAnsi" w:cstheme="majorBidi"/>
        </w:rPr>
        <w:t xml:space="preserve"> goes beyond simple optical character recognition (OCR) to also identify the contents of fields in forms and information stored in tables. This allows you to use Amazon </w:t>
      </w:r>
      <w:proofErr w:type="spellStart"/>
      <w:r w:rsidRPr="008541CC">
        <w:rPr>
          <w:rFonts w:asciiTheme="majorHAnsi" w:eastAsiaTheme="majorEastAsia" w:hAnsiTheme="majorHAnsi" w:cstheme="majorBidi"/>
        </w:rPr>
        <w:t>Textract</w:t>
      </w:r>
      <w:proofErr w:type="spellEnd"/>
      <w:r w:rsidRPr="008541CC">
        <w:rPr>
          <w:rFonts w:asciiTheme="majorHAnsi" w:eastAsiaTheme="majorEastAsia" w:hAnsiTheme="majorHAnsi" w:cstheme="majorBidi"/>
        </w:rPr>
        <w:t xml:space="preserve"> to instantly “read” virtually any type of document and accurately extract text and data </w:t>
      </w:r>
      <w:r w:rsidRPr="008541CC">
        <w:rPr>
          <w:rFonts w:asciiTheme="majorHAnsi" w:eastAsiaTheme="majorEastAsia" w:hAnsiTheme="majorHAnsi" w:cstheme="majorBidi"/>
        </w:rPr>
        <w:lastRenderedPageBreak/>
        <w:t>without the need for any manual effort or custom code.</w:t>
      </w:r>
      <w:r>
        <w:rPr>
          <w:rFonts w:asciiTheme="majorHAnsi" w:eastAsiaTheme="majorEastAsia" w:hAnsiTheme="majorHAnsi" w:cstheme="majorBidi"/>
        </w:rPr>
        <w:t xml:space="preserve"> </w:t>
      </w:r>
      <w:r w:rsidRPr="008541CC">
        <w:rPr>
          <w:rFonts w:asciiTheme="majorHAnsi" w:eastAsiaTheme="majorEastAsia" w:hAnsiTheme="majorHAnsi" w:cstheme="majorBidi"/>
        </w:rPr>
        <w:t xml:space="preserve">In addition to the detected content, Amazon </w:t>
      </w:r>
      <w:proofErr w:type="spellStart"/>
      <w:r w:rsidRPr="008541CC">
        <w:rPr>
          <w:rFonts w:asciiTheme="majorHAnsi" w:eastAsiaTheme="majorEastAsia" w:hAnsiTheme="majorHAnsi" w:cstheme="majorBidi"/>
        </w:rPr>
        <w:t>Textract</w:t>
      </w:r>
      <w:proofErr w:type="spellEnd"/>
      <w:r w:rsidRPr="008541CC">
        <w:rPr>
          <w:rFonts w:asciiTheme="majorHAnsi" w:eastAsiaTheme="majorEastAsia" w:hAnsiTheme="majorHAnsi" w:cstheme="majorBidi"/>
        </w:rPr>
        <w:t xml:space="preserve"> provides additional information, like confidence scores</w:t>
      </w:r>
      <w:r>
        <w:rPr>
          <w:rFonts w:asciiTheme="majorHAnsi" w:eastAsiaTheme="majorEastAsia" w:hAnsiTheme="majorHAnsi" w:cstheme="majorBidi"/>
        </w:rPr>
        <w:t>.</w:t>
      </w:r>
    </w:p>
    <w:p w14:paraId="23C23AAE" w14:textId="6AC68E34" w:rsidR="00663211" w:rsidRDefault="00663211" w:rsidP="00663211">
      <w:pPr>
        <w:ind w:firstLine="0"/>
        <w:jc w:val="both"/>
        <w:rPr>
          <w:rFonts w:asciiTheme="majorHAnsi" w:eastAsiaTheme="majorEastAsia" w:hAnsiTheme="majorHAnsi" w:cstheme="majorBidi"/>
        </w:rPr>
      </w:pPr>
      <w:r>
        <w:rPr>
          <w:rFonts w:asciiTheme="majorHAnsi" w:eastAsiaTheme="majorEastAsia" w:hAnsiTheme="majorHAnsi" w:cstheme="majorBidi"/>
        </w:rPr>
        <w:t>Steps involved:</w:t>
      </w:r>
    </w:p>
    <w:p w14:paraId="5E4A3F00" w14:textId="1A773383" w:rsidR="00663211" w:rsidRDefault="008541CC" w:rsidP="00663211">
      <w:pPr>
        <w:ind w:firstLine="0"/>
        <w:jc w:val="both"/>
        <w:rPr>
          <w:rFonts w:asciiTheme="majorHAnsi" w:eastAsiaTheme="majorEastAsia" w:hAnsiTheme="majorHAnsi" w:cstheme="majorBidi"/>
        </w:rPr>
      </w:pPr>
      <w:r w:rsidRPr="008541CC">
        <w:rPr>
          <w:rFonts w:asciiTheme="majorHAnsi" w:eastAsiaTheme="majorEastAsia" w:hAnsiTheme="majorHAnsi" w:cstheme="majorBidi"/>
          <w:noProof/>
        </w:rPr>
        <w:drawing>
          <wp:inline distT="0" distB="0" distL="0" distR="0" wp14:anchorId="2EB03DE7" wp14:editId="66FD3215">
            <wp:extent cx="5943005" cy="2481943"/>
            <wp:effectExtent l="0" t="0" r="63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5379" cy="2487111"/>
                    </a:xfrm>
                    <a:prstGeom prst="rect">
                      <a:avLst/>
                    </a:prstGeom>
                  </pic:spPr>
                </pic:pic>
              </a:graphicData>
            </a:graphic>
          </wp:inline>
        </w:drawing>
      </w:r>
    </w:p>
    <w:p w14:paraId="67CF90B3" w14:textId="652971DC" w:rsidR="008541CC" w:rsidRPr="008541CC" w:rsidRDefault="008541CC" w:rsidP="008541CC">
      <w:pPr>
        <w:ind w:firstLine="0"/>
        <w:rPr>
          <w:rFonts w:asciiTheme="majorHAnsi" w:eastAsiaTheme="majorEastAsia" w:hAnsiTheme="majorHAnsi" w:cstheme="majorBidi"/>
        </w:rPr>
      </w:pPr>
      <w:r w:rsidRPr="008541CC">
        <w:rPr>
          <w:rFonts w:asciiTheme="majorHAnsi" w:eastAsiaTheme="majorEastAsia" w:hAnsiTheme="majorHAnsi" w:cstheme="majorBidi"/>
          <w:noProof/>
        </w:rPr>
        <w:drawing>
          <wp:inline distT="0" distB="0" distL="0" distR="0" wp14:anchorId="02020281" wp14:editId="637F6434">
            <wp:extent cx="5943600" cy="1962785"/>
            <wp:effectExtent l="0" t="0" r="0" b="571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62785"/>
                    </a:xfrm>
                    <a:prstGeom prst="rect">
                      <a:avLst/>
                    </a:prstGeom>
                  </pic:spPr>
                </pic:pic>
              </a:graphicData>
            </a:graphic>
          </wp:inline>
        </w:drawing>
      </w:r>
    </w:p>
    <w:p w14:paraId="7DCBE60B" w14:textId="77777777" w:rsidR="008541CC" w:rsidRDefault="008541CC" w:rsidP="008541CC">
      <w:pPr>
        <w:pStyle w:val="ii"/>
        <w:shd w:val="clear" w:color="auto" w:fill="FFFFFF"/>
        <w:spacing w:before="480" w:beforeAutospacing="0" w:after="0" w:afterAutospacing="0" w:line="480" w:lineRule="auto"/>
        <w:ind w:firstLine="720"/>
        <w:jc w:val="both"/>
        <w:rPr>
          <w:rFonts w:asciiTheme="majorHAnsi" w:eastAsiaTheme="majorEastAsia" w:hAnsiTheme="majorHAnsi" w:cstheme="majorBidi"/>
          <w:kern w:val="24"/>
          <w:lang w:eastAsia="ja-JP"/>
        </w:rPr>
      </w:pPr>
      <w:r w:rsidRPr="008541CC">
        <w:rPr>
          <w:rFonts w:asciiTheme="majorHAnsi" w:eastAsiaTheme="majorEastAsia" w:hAnsiTheme="majorHAnsi" w:cstheme="majorBidi"/>
          <w:kern w:val="24"/>
          <w:lang w:eastAsia="ja-JP"/>
        </w:rPr>
        <w:t xml:space="preserve">Traditional OCR solutions read left to right, do not detect multiple columns, and end up generating incorrect reading order for multi-column documents. In addition to detecting text, Amazon </w:t>
      </w:r>
      <w:proofErr w:type="spellStart"/>
      <w:r w:rsidRPr="008541CC">
        <w:rPr>
          <w:rFonts w:asciiTheme="majorHAnsi" w:eastAsiaTheme="majorEastAsia" w:hAnsiTheme="majorHAnsi" w:cstheme="majorBidi"/>
          <w:kern w:val="24"/>
          <w:lang w:eastAsia="ja-JP"/>
        </w:rPr>
        <w:t>Textract</w:t>
      </w:r>
      <w:proofErr w:type="spellEnd"/>
      <w:r w:rsidRPr="008541CC">
        <w:rPr>
          <w:rFonts w:asciiTheme="majorHAnsi" w:eastAsiaTheme="majorEastAsia" w:hAnsiTheme="majorHAnsi" w:cstheme="majorBidi"/>
          <w:kern w:val="24"/>
          <w:lang w:eastAsia="ja-JP"/>
        </w:rPr>
        <w:t xml:space="preserve"> provides additional geometry information that can be used to detect multiple columns and print the text in reading order.</w:t>
      </w:r>
    </w:p>
    <w:p w14:paraId="19985F2F" w14:textId="77777777" w:rsidR="008541CC" w:rsidRDefault="008541CC" w:rsidP="008541CC">
      <w:pPr>
        <w:pStyle w:val="ii"/>
        <w:shd w:val="clear" w:color="auto" w:fill="FFFFFF"/>
        <w:spacing w:before="480" w:beforeAutospacing="0" w:after="0" w:afterAutospacing="0" w:line="480" w:lineRule="auto"/>
        <w:ind w:firstLine="720"/>
        <w:jc w:val="both"/>
        <w:rPr>
          <w:rFonts w:asciiTheme="majorHAnsi" w:eastAsiaTheme="majorEastAsia" w:hAnsiTheme="majorHAnsi" w:cstheme="majorBidi"/>
          <w:kern w:val="24"/>
          <w:lang w:eastAsia="ja-JP"/>
        </w:rPr>
      </w:pPr>
      <w:proofErr w:type="spellStart"/>
      <w:r w:rsidRPr="008541CC">
        <w:rPr>
          <w:rFonts w:asciiTheme="majorHAnsi" w:eastAsiaTheme="majorEastAsia" w:hAnsiTheme="majorHAnsi" w:cstheme="majorBidi"/>
          <w:kern w:val="24"/>
          <w:lang w:eastAsia="ja-JP"/>
        </w:rPr>
        <w:lastRenderedPageBreak/>
        <w:t>Boto</w:t>
      </w:r>
      <w:proofErr w:type="spellEnd"/>
      <w:r w:rsidRPr="008541CC">
        <w:rPr>
          <w:rFonts w:asciiTheme="majorHAnsi" w:eastAsiaTheme="majorEastAsia" w:hAnsiTheme="majorHAnsi" w:cstheme="majorBidi"/>
          <w:kern w:val="24"/>
          <w:lang w:eastAsia="ja-JP"/>
        </w:rPr>
        <w:t xml:space="preserve"> is the Amazon Web Services (AWS) SDK for Python. It enables Python developers to create, configure, and manage AWS services, such as EC2 and S3. </w:t>
      </w:r>
      <w:proofErr w:type="spellStart"/>
      <w:r w:rsidRPr="008541CC">
        <w:rPr>
          <w:rFonts w:asciiTheme="majorHAnsi" w:eastAsiaTheme="majorEastAsia" w:hAnsiTheme="majorHAnsi" w:cstheme="majorBidi"/>
          <w:kern w:val="24"/>
          <w:lang w:eastAsia="ja-JP"/>
        </w:rPr>
        <w:t>Boto</w:t>
      </w:r>
      <w:proofErr w:type="spellEnd"/>
      <w:r w:rsidRPr="008541CC">
        <w:rPr>
          <w:rFonts w:asciiTheme="majorHAnsi" w:eastAsiaTheme="majorEastAsia" w:hAnsiTheme="majorHAnsi" w:cstheme="majorBidi"/>
          <w:kern w:val="24"/>
          <w:lang w:eastAsia="ja-JP"/>
        </w:rPr>
        <w:t xml:space="preserve"> provides an easy to use, object-oriented API, as well as low-level access to AWS services.</w:t>
      </w:r>
    </w:p>
    <w:p w14:paraId="046ED496" w14:textId="1F65A5DA" w:rsidR="008541CC" w:rsidRDefault="008541CC" w:rsidP="008541CC">
      <w:pPr>
        <w:pStyle w:val="ii"/>
        <w:shd w:val="clear" w:color="auto" w:fill="FFFFFF"/>
        <w:spacing w:before="480" w:beforeAutospacing="0" w:after="0" w:afterAutospacing="0"/>
        <w:jc w:val="both"/>
        <w:rPr>
          <w:rFonts w:asciiTheme="majorHAnsi" w:eastAsiaTheme="majorEastAsia" w:hAnsiTheme="majorHAnsi" w:cstheme="majorBidi"/>
          <w:kern w:val="24"/>
          <w:lang w:eastAsia="ja-JP"/>
        </w:rPr>
      </w:pPr>
      <w:r>
        <w:rPr>
          <w:rFonts w:asciiTheme="majorHAnsi" w:eastAsiaTheme="majorEastAsia" w:hAnsiTheme="majorHAnsi" w:cstheme="majorBidi"/>
          <w:kern w:val="24"/>
          <w:lang w:eastAsia="ja-JP"/>
        </w:rPr>
        <w:t>Output:</w:t>
      </w:r>
    </w:p>
    <w:p w14:paraId="195B8271" w14:textId="2AF05313" w:rsidR="008541CC" w:rsidRPr="008541CC" w:rsidRDefault="008541CC" w:rsidP="008541CC">
      <w:pPr>
        <w:pStyle w:val="ii"/>
        <w:shd w:val="clear" w:color="auto" w:fill="FFFFFF"/>
        <w:spacing w:before="480" w:beforeAutospacing="0" w:after="0" w:afterAutospacing="0"/>
        <w:jc w:val="both"/>
        <w:rPr>
          <w:rFonts w:asciiTheme="majorHAnsi" w:eastAsiaTheme="majorEastAsia" w:hAnsiTheme="majorHAnsi" w:cstheme="majorBidi"/>
          <w:kern w:val="24"/>
          <w:lang w:eastAsia="ja-JP"/>
        </w:rPr>
      </w:pPr>
      <w:r w:rsidRPr="008541CC">
        <w:rPr>
          <w:rFonts w:asciiTheme="majorHAnsi" w:eastAsiaTheme="majorEastAsia" w:hAnsiTheme="majorHAnsi" w:cstheme="majorBidi"/>
          <w:noProof/>
          <w:kern w:val="24"/>
          <w:lang w:eastAsia="ja-JP"/>
        </w:rPr>
        <w:drawing>
          <wp:inline distT="0" distB="0" distL="0" distR="0" wp14:anchorId="60AFDA44" wp14:editId="65A66865">
            <wp:extent cx="5943600" cy="3007360"/>
            <wp:effectExtent l="0" t="0" r="0" b="254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07360"/>
                    </a:xfrm>
                    <a:prstGeom prst="rect">
                      <a:avLst/>
                    </a:prstGeom>
                  </pic:spPr>
                </pic:pic>
              </a:graphicData>
            </a:graphic>
          </wp:inline>
        </w:drawing>
      </w:r>
    </w:p>
    <w:p w14:paraId="07BDBE5A" w14:textId="23FA78C9" w:rsidR="008541CC" w:rsidRDefault="008541CC" w:rsidP="00663211">
      <w:pPr>
        <w:ind w:firstLine="0"/>
        <w:jc w:val="both"/>
        <w:rPr>
          <w:rFonts w:asciiTheme="majorHAnsi" w:eastAsiaTheme="majorEastAsia" w:hAnsiTheme="majorHAnsi" w:cstheme="majorBidi"/>
        </w:rPr>
      </w:pPr>
    </w:p>
    <w:p w14:paraId="5AF88458" w14:textId="03008CBA" w:rsidR="00665ED0" w:rsidRPr="00220ABF" w:rsidRDefault="00220ABF" w:rsidP="00663211">
      <w:pPr>
        <w:ind w:firstLine="0"/>
        <w:jc w:val="both"/>
        <w:rPr>
          <w:rFonts w:asciiTheme="majorHAnsi" w:eastAsiaTheme="majorEastAsia" w:hAnsiTheme="majorHAnsi" w:cstheme="majorBidi"/>
          <w:b/>
          <w:bCs/>
        </w:rPr>
      </w:pPr>
      <w:r w:rsidRPr="00220ABF">
        <w:rPr>
          <w:rFonts w:asciiTheme="majorHAnsi" w:eastAsiaTheme="majorEastAsia" w:hAnsiTheme="majorHAnsi" w:cstheme="majorBidi"/>
          <w:b/>
          <w:bCs/>
        </w:rPr>
        <w:t>Conclusion</w:t>
      </w:r>
    </w:p>
    <w:p w14:paraId="2D27DA85" w14:textId="3DAFCB86" w:rsidR="00665ED0" w:rsidRDefault="00665ED0" w:rsidP="00663211">
      <w:pPr>
        <w:ind w:firstLine="0"/>
        <w:jc w:val="both"/>
        <w:rPr>
          <w:rFonts w:asciiTheme="majorHAnsi" w:eastAsiaTheme="majorEastAsia" w:hAnsiTheme="majorHAnsi" w:cstheme="majorBidi"/>
        </w:rPr>
      </w:pPr>
      <w:r>
        <w:rPr>
          <w:rFonts w:asciiTheme="majorHAnsi" w:eastAsiaTheme="majorEastAsia" w:hAnsiTheme="majorHAnsi" w:cstheme="majorBidi"/>
        </w:rPr>
        <w:t xml:space="preserve">The project really helped us learn a new </w:t>
      </w:r>
      <w:r w:rsidR="00220ABF">
        <w:rPr>
          <w:rFonts w:asciiTheme="majorHAnsi" w:eastAsiaTheme="majorEastAsia" w:hAnsiTheme="majorHAnsi" w:cstheme="majorBidi"/>
        </w:rPr>
        <w:t xml:space="preserve">area that is image processing. On implementing our CNN model, we obtained of around 94.1% accuracy and in the OCR part we received accuracy around 95%. </w:t>
      </w:r>
    </w:p>
    <w:p w14:paraId="1549B381" w14:textId="77777777" w:rsidR="008541CC" w:rsidRPr="00131EE3" w:rsidRDefault="008541CC" w:rsidP="00663211">
      <w:pPr>
        <w:ind w:firstLine="0"/>
        <w:jc w:val="both"/>
        <w:rPr>
          <w:rFonts w:asciiTheme="majorHAnsi" w:eastAsiaTheme="majorEastAsia" w:hAnsiTheme="majorHAnsi" w:cstheme="majorBidi"/>
        </w:rPr>
      </w:pPr>
    </w:p>
    <w:p w14:paraId="5A0BA38E" w14:textId="77777777" w:rsidR="000C4B7B" w:rsidRPr="006016ED" w:rsidRDefault="000C4B7B" w:rsidP="00371B9A">
      <w:pPr>
        <w:ind w:firstLine="0"/>
        <w:jc w:val="both"/>
        <w:rPr>
          <w:rFonts w:asciiTheme="majorHAnsi" w:eastAsiaTheme="majorEastAsia" w:hAnsiTheme="majorHAnsi" w:cstheme="majorBidi"/>
        </w:rPr>
      </w:pPr>
    </w:p>
    <w:bookmarkStart w:id="3" w:name="_Toc26800925" w:displacedByCustomXml="next"/>
    <w:sdt>
      <w:sdtPr>
        <w:rPr>
          <w:rFonts w:asciiTheme="minorHAnsi" w:eastAsiaTheme="minorEastAsia" w:hAnsiTheme="minorHAnsi" w:cstheme="minorBidi"/>
        </w:rPr>
        <w:id w:val="-573587230"/>
        <w:bibliography/>
      </w:sdtPr>
      <w:sdtEndPr/>
      <w:sdtContent>
        <w:p w14:paraId="0B8E5E0C" w14:textId="77777777" w:rsidR="00863224" w:rsidRDefault="0065757A" w:rsidP="00863224">
          <w:pPr>
            <w:pStyle w:val="SectionTitle"/>
          </w:pPr>
          <w:r>
            <w:t>References</w:t>
          </w:r>
          <w:bookmarkEnd w:id="3"/>
        </w:p>
        <w:p w14:paraId="3A3C9CF0" w14:textId="775FB833" w:rsidR="00863224" w:rsidRPr="00863224" w:rsidRDefault="00F450ED" w:rsidP="00863224">
          <w:pPr>
            <w:pStyle w:val="Heading1"/>
            <w:jc w:val="left"/>
            <w:textAlignment w:val="baseline"/>
            <w:rPr>
              <w:rFonts w:cstheme="majorHAnsi"/>
              <w:b w:val="0"/>
              <w:bCs w:val="0"/>
              <w:color w:val="000000"/>
              <w:kern w:val="36"/>
            </w:rPr>
          </w:pPr>
          <w:r>
            <w:rPr>
              <w:rFonts w:cstheme="majorHAnsi"/>
              <w:b w:val="0"/>
              <w:bCs w:val="0"/>
              <w:color w:val="000000"/>
            </w:rPr>
            <w:t xml:space="preserve"> </w:t>
          </w:r>
          <w:bookmarkStart w:id="4" w:name="_Toc26800926"/>
          <w:r w:rsidR="00863224">
            <w:rPr>
              <w:rFonts w:cstheme="majorHAnsi"/>
              <w:b w:val="0"/>
              <w:bCs w:val="0"/>
              <w:color w:val="000000"/>
            </w:rPr>
            <w:t>“</w:t>
          </w:r>
          <w:r w:rsidR="00863224" w:rsidRPr="00863224">
            <w:rPr>
              <w:rFonts w:cstheme="majorHAnsi"/>
              <w:b w:val="0"/>
              <w:bCs w:val="0"/>
              <w:color w:val="000000"/>
            </w:rPr>
            <w:t>Tesseract OCR best practices</w:t>
          </w:r>
          <w:r w:rsidR="00863224">
            <w:rPr>
              <w:rFonts w:cstheme="majorHAnsi"/>
              <w:b w:val="0"/>
              <w:bCs w:val="0"/>
              <w:color w:val="000000"/>
            </w:rPr>
            <w:t xml:space="preserve">”, </w:t>
          </w:r>
          <w:proofErr w:type="spellStart"/>
          <w:r w:rsidR="00863224">
            <w:rPr>
              <w:rFonts w:cstheme="majorHAnsi"/>
              <w:b w:val="0"/>
              <w:bCs w:val="0"/>
              <w:color w:val="000000"/>
            </w:rPr>
            <w:t>na.</w:t>
          </w:r>
          <w:proofErr w:type="spellEnd"/>
          <w:r w:rsidR="00371B9A">
            <w:rPr>
              <w:rFonts w:cstheme="majorHAnsi"/>
              <w:b w:val="0"/>
              <w:bCs w:val="0"/>
              <w:color w:val="000000"/>
            </w:rPr>
            <w:t xml:space="preserve"> </w:t>
          </w:r>
          <w:proofErr w:type="spellStart"/>
          <w:r w:rsidR="00863224">
            <w:rPr>
              <w:rFonts w:cstheme="majorHAnsi"/>
              <w:b w:val="0"/>
              <w:bCs w:val="0"/>
              <w:color w:val="000000"/>
            </w:rPr>
            <w:t>nd</w:t>
          </w:r>
          <w:bookmarkEnd w:id="4"/>
          <w:proofErr w:type="spellEnd"/>
        </w:p>
        <w:p w14:paraId="425D735C" w14:textId="77777777" w:rsidR="00863224" w:rsidRDefault="00E65C85" w:rsidP="00863224">
          <w:pPr>
            <w:ind w:firstLine="0"/>
            <w:rPr>
              <w:rFonts w:asciiTheme="majorHAnsi" w:eastAsiaTheme="majorEastAsia" w:hAnsiTheme="majorHAnsi" w:cstheme="majorBidi"/>
            </w:rPr>
          </w:pPr>
          <w:hyperlink r:id="rId17" w:history="1">
            <w:r w:rsidR="00863224" w:rsidRPr="00863224">
              <w:rPr>
                <w:rFonts w:asciiTheme="majorHAnsi" w:eastAsiaTheme="majorEastAsia" w:hAnsiTheme="majorHAnsi" w:cstheme="majorBidi"/>
              </w:rPr>
              <w:t>https://ai-facets.org/tesseract-ocr-best-practices/</w:t>
            </w:r>
          </w:hyperlink>
        </w:p>
        <w:p w14:paraId="629B357C" w14:textId="571000AA" w:rsidR="00F450ED" w:rsidRDefault="00F450ED" w:rsidP="00863224">
          <w:pPr>
            <w:ind w:firstLine="0"/>
            <w:rPr>
              <w:rFonts w:asciiTheme="majorHAnsi" w:eastAsiaTheme="majorEastAsia" w:hAnsiTheme="majorHAnsi" w:cstheme="majorBidi"/>
            </w:rPr>
          </w:pPr>
          <w:r>
            <w:rPr>
              <w:rFonts w:asciiTheme="majorHAnsi" w:eastAsiaTheme="majorEastAsia" w:hAnsiTheme="majorHAnsi" w:cstheme="majorBidi"/>
            </w:rPr>
            <w:t xml:space="preserve">“Image Processing”, </w:t>
          </w:r>
          <w:proofErr w:type="spellStart"/>
          <w:proofErr w:type="gramStart"/>
          <w:r>
            <w:rPr>
              <w:rFonts w:asciiTheme="majorHAnsi" w:eastAsiaTheme="majorEastAsia" w:hAnsiTheme="majorHAnsi" w:cstheme="majorBidi"/>
            </w:rPr>
            <w:t>na.nd</w:t>
          </w:r>
          <w:proofErr w:type="spellEnd"/>
          <w:proofErr w:type="gramEnd"/>
        </w:p>
        <w:p w14:paraId="2EEE1C6F" w14:textId="77777777" w:rsidR="00F450ED" w:rsidRDefault="00F450ED" w:rsidP="00F450ED">
          <w:pPr>
            <w:ind w:firstLine="0"/>
          </w:pPr>
          <w:hyperlink r:id="rId18" w:history="1">
            <w:r w:rsidRPr="009F7345">
              <w:rPr>
                <w:rStyle w:val="Hyperlink"/>
              </w:rPr>
              <w:t>https://keras.io/preprocessing/image/</w:t>
            </w:r>
          </w:hyperlink>
        </w:p>
        <w:p w14:paraId="15D87777" w14:textId="3DB0FE7D" w:rsidR="00F450ED" w:rsidRDefault="00F450ED" w:rsidP="00F450ED">
          <w:pPr>
            <w:ind w:firstLine="0"/>
            <w:rPr>
              <w:rFonts w:asciiTheme="majorHAnsi" w:eastAsiaTheme="majorEastAsia" w:hAnsiTheme="majorHAnsi" w:cstheme="majorHAnsi"/>
              <w:color w:val="000000"/>
            </w:rPr>
          </w:pPr>
          <w:proofErr w:type="spellStart"/>
          <w:r w:rsidRPr="00F450ED">
            <w:rPr>
              <w:rFonts w:asciiTheme="majorHAnsi" w:eastAsiaTheme="majorEastAsia" w:hAnsiTheme="majorHAnsi" w:cstheme="majorHAnsi"/>
              <w:color w:val="000000"/>
            </w:rPr>
            <w:t>Allibhai</w:t>
          </w:r>
          <w:proofErr w:type="spellEnd"/>
          <w:r w:rsidRPr="00F450ED">
            <w:rPr>
              <w:rFonts w:asciiTheme="majorHAnsi" w:eastAsiaTheme="majorEastAsia" w:hAnsiTheme="majorHAnsi" w:cstheme="majorHAnsi"/>
              <w:color w:val="000000"/>
            </w:rPr>
            <w:t xml:space="preserve"> </w:t>
          </w:r>
          <w:proofErr w:type="spellStart"/>
          <w:r w:rsidRPr="00F450ED">
            <w:rPr>
              <w:rFonts w:asciiTheme="majorHAnsi" w:eastAsiaTheme="majorEastAsia" w:hAnsiTheme="majorHAnsi" w:cstheme="majorHAnsi"/>
              <w:color w:val="000000"/>
            </w:rPr>
            <w:t>Eijas</w:t>
          </w:r>
          <w:proofErr w:type="spellEnd"/>
          <w:r w:rsidRPr="00F450ED">
            <w:rPr>
              <w:rFonts w:asciiTheme="majorHAnsi" w:eastAsiaTheme="majorEastAsia" w:hAnsiTheme="majorHAnsi" w:cstheme="majorHAnsi"/>
              <w:color w:val="000000"/>
            </w:rPr>
            <w:t xml:space="preserve">, Oct 2018 “Building a Convolutional Neural Network (CNN) in </w:t>
          </w:r>
          <w:proofErr w:type="spellStart"/>
          <w:r w:rsidRPr="00F450ED">
            <w:rPr>
              <w:rFonts w:asciiTheme="majorHAnsi" w:eastAsiaTheme="majorEastAsia" w:hAnsiTheme="majorHAnsi" w:cstheme="majorHAnsi"/>
              <w:color w:val="000000"/>
            </w:rPr>
            <w:t>Keras</w:t>
          </w:r>
          <w:proofErr w:type="spellEnd"/>
          <w:r w:rsidRPr="00F450ED">
            <w:rPr>
              <w:rFonts w:asciiTheme="majorHAnsi" w:eastAsiaTheme="majorEastAsia" w:hAnsiTheme="majorHAnsi" w:cstheme="majorHAnsi"/>
              <w:color w:val="000000"/>
            </w:rPr>
            <w:t>”</w:t>
          </w:r>
        </w:p>
        <w:p w14:paraId="68AE93C2" w14:textId="753E73A2" w:rsidR="00F450ED" w:rsidRDefault="00F450ED" w:rsidP="00F450ED">
          <w:pPr>
            <w:ind w:firstLine="0"/>
            <w:rPr>
              <w:kern w:val="0"/>
            </w:rPr>
          </w:pPr>
          <w:hyperlink r:id="rId19" w:history="1">
            <w:r w:rsidRPr="009F7345">
              <w:rPr>
                <w:rStyle w:val="Hyperlink"/>
              </w:rPr>
              <w:t>https://towardsdatascience.com/building-a-convolutional-neural-network-cnn-in-keras-329fbbadc5f5</w:t>
            </w:r>
          </w:hyperlink>
        </w:p>
        <w:p w14:paraId="4A1FCCCA" w14:textId="77777777" w:rsidR="00F450ED" w:rsidRPr="00F450ED" w:rsidRDefault="00F450ED" w:rsidP="00F450ED">
          <w:pPr>
            <w:ind w:firstLine="0"/>
            <w:rPr>
              <w:rFonts w:asciiTheme="majorHAnsi" w:eastAsiaTheme="majorEastAsia" w:hAnsiTheme="majorHAnsi" w:cstheme="majorHAnsi"/>
              <w:color w:val="000000"/>
            </w:rPr>
          </w:pPr>
        </w:p>
        <w:p w14:paraId="1BF65D1E" w14:textId="77777777" w:rsidR="00F450ED" w:rsidRDefault="00F450ED" w:rsidP="00863224">
          <w:pPr>
            <w:ind w:firstLine="0"/>
            <w:rPr>
              <w:kern w:val="0"/>
            </w:rPr>
          </w:pPr>
        </w:p>
        <w:p w14:paraId="62FEBA94" w14:textId="77777777" w:rsidR="002A269C" w:rsidRDefault="00E65C85" w:rsidP="00371B9A">
          <w:pPr>
            <w:pStyle w:val="Bibliography"/>
            <w:ind w:left="0" w:firstLine="0"/>
          </w:pPr>
        </w:p>
      </w:sdtContent>
    </w:sdt>
    <w:sectPr w:rsidR="002A269C">
      <w:headerReference w:type="default" r:id="rId20"/>
      <w:headerReference w:type="first" r:id="rId21"/>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D752E" w14:textId="77777777" w:rsidR="00BD73E1" w:rsidRDefault="00BD73E1">
      <w:pPr>
        <w:spacing w:line="240" w:lineRule="auto"/>
      </w:pPr>
      <w:r>
        <w:separator/>
      </w:r>
    </w:p>
  </w:endnote>
  <w:endnote w:type="continuationSeparator" w:id="0">
    <w:p w14:paraId="13A706B6" w14:textId="77777777" w:rsidR="00BD73E1" w:rsidRDefault="00BD73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7BF17" w14:textId="77777777" w:rsidR="00BD73E1" w:rsidRDefault="00BD73E1">
      <w:pPr>
        <w:spacing w:line="240" w:lineRule="auto"/>
      </w:pPr>
      <w:r>
        <w:separator/>
      </w:r>
    </w:p>
  </w:footnote>
  <w:footnote w:type="continuationSeparator" w:id="0">
    <w:p w14:paraId="0F038FF5" w14:textId="77777777" w:rsidR="00BD73E1" w:rsidRDefault="00BD73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2A563" w14:textId="77777777" w:rsidR="002A269C" w:rsidRDefault="00F6647D">
    <w:pPr>
      <w:pStyle w:val="Header"/>
    </w:pPr>
    <w:r>
      <w:rPr>
        <w:rStyle w:val="Strong"/>
      </w:rPr>
      <w:t>IMAGE PROCESSING</w:t>
    </w:r>
    <w:r w:rsidR="0065757A">
      <w:rPr>
        <w:rStyle w:val="Strong"/>
      </w:rPr>
      <w:ptab w:relativeTo="margin" w:alignment="right" w:leader="none"/>
    </w:r>
    <w:r w:rsidR="0065757A">
      <w:rPr>
        <w:rStyle w:val="Strong"/>
      </w:rPr>
      <w:fldChar w:fldCharType="begin"/>
    </w:r>
    <w:r w:rsidR="0065757A">
      <w:rPr>
        <w:rStyle w:val="Strong"/>
      </w:rPr>
      <w:instrText xml:space="preserve"> PAGE   \* MERGEFORMAT </w:instrText>
    </w:r>
    <w:r w:rsidR="0065757A">
      <w:rPr>
        <w:rStyle w:val="Strong"/>
      </w:rPr>
      <w:fldChar w:fldCharType="separate"/>
    </w:r>
    <w:r w:rsidR="0065757A">
      <w:rPr>
        <w:rStyle w:val="Strong"/>
        <w:noProof/>
      </w:rPr>
      <w:t>9</w:t>
    </w:r>
    <w:r w:rsidR="0065757A">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73A57" w14:textId="77777777" w:rsidR="002A269C" w:rsidRDefault="00F6647D">
    <w:pPr>
      <w:pStyle w:val="Header"/>
      <w:rPr>
        <w:rStyle w:val="Strong"/>
      </w:rPr>
    </w:pPr>
    <w:r>
      <w:t xml:space="preserve">Image Processing </w:t>
    </w:r>
    <w:r w:rsidR="00371B9A">
      <w:t>f</w:t>
    </w:r>
    <w:r>
      <w:t>or Handwritten Scanned Documents</w:t>
    </w:r>
    <w:r w:rsidR="0065757A">
      <w:rPr>
        <w:rStyle w:val="Strong"/>
      </w:rPr>
      <w:ptab w:relativeTo="margin" w:alignment="right" w:leader="none"/>
    </w:r>
    <w:r w:rsidR="0065757A">
      <w:rPr>
        <w:rStyle w:val="Strong"/>
      </w:rPr>
      <w:fldChar w:fldCharType="begin"/>
    </w:r>
    <w:r w:rsidR="0065757A">
      <w:rPr>
        <w:rStyle w:val="Strong"/>
      </w:rPr>
      <w:instrText xml:space="preserve"> PAGE   \* MERGEFORMAT </w:instrText>
    </w:r>
    <w:r w:rsidR="0065757A">
      <w:rPr>
        <w:rStyle w:val="Strong"/>
      </w:rPr>
      <w:fldChar w:fldCharType="separate"/>
    </w:r>
    <w:r w:rsidR="0065757A">
      <w:rPr>
        <w:rStyle w:val="Strong"/>
        <w:noProof/>
      </w:rPr>
      <w:t>1</w:t>
    </w:r>
    <w:r w:rsidR="0065757A">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E75641"/>
    <w:multiLevelType w:val="hybridMultilevel"/>
    <w:tmpl w:val="662E57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932A65"/>
    <w:multiLevelType w:val="multilevel"/>
    <w:tmpl w:val="1FF4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F70847"/>
    <w:multiLevelType w:val="hybridMultilevel"/>
    <w:tmpl w:val="54F25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1A38A8"/>
    <w:multiLevelType w:val="multilevel"/>
    <w:tmpl w:val="9C5C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5E2276"/>
    <w:multiLevelType w:val="hybridMultilevel"/>
    <w:tmpl w:val="B68A76B2"/>
    <w:lvl w:ilvl="0" w:tplc="540E15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1"/>
  </w:num>
  <w:num w:numId="13">
    <w:abstractNumId w:val="13"/>
  </w:num>
  <w:num w:numId="14">
    <w:abstractNumId w:val="14"/>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xMDY1MDC2sDAwNjdV0lEKTi0uzszPAykwrAUAjeF9oywAAAA="/>
  </w:docVars>
  <w:rsids>
    <w:rsidRoot w:val="00F6647D"/>
    <w:rsid w:val="0000096E"/>
    <w:rsid w:val="000C4B7B"/>
    <w:rsid w:val="000E14BE"/>
    <w:rsid w:val="00131EE3"/>
    <w:rsid w:val="00220ABF"/>
    <w:rsid w:val="002308BE"/>
    <w:rsid w:val="00293B3E"/>
    <w:rsid w:val="002A269C"/>
    <w:rsid w:val="003049BB"/>
    <w:rsid w:val="00371B9A"/>
    <w:rsid w:val="00392DE0"/>
    <w:rsid w:val="00416B0A"/>
    <w:rsid w:val="00421BB3"/>
    <w:rsid w:val="0048060B"/>
    <w:rsid w:val="004E4C9F"/>
    <w:rsid w:val="00500AC7"/>
    <w:rsid w:val="006016ED"/>
    <w:rsid w:val="00613529"/>
    <w:rsid w:val="0065757A"/>
    <w:rsid w:val="00663211"/>
    <w:rsid w:val="00665ED0"/>
    <w:rsid w:val="00796755"/>
    <w:rsid w:val="007E51DE"/>
    <w:rsid w:val="00823758"/>
    <w:rsid w:val="008541CC"/>
    <w:rsid w:val="00863224"/>
    <w:rsid w:val="008C6236"/>
    <w:rsid w:val="008E5E3B"/>
    <w:rsid w:val="00942BC9"/>
    <w:rsid w:val="009F0B94"/>
    <w:rsid w:val="00B3709D"/>
    <w:rsid w:val="00BD73E1"/>
    <w:rsid w:val="00C05985"/>
    <w:rsid w:val="00D7219E"/>
    <w:rsid w:val="00D8202B"/>
    <w:rsid w:val="00DD324C"/>
    <w:rsid w:val="00E0128A"/>
    <w:rsid w:val="00E60846"/>
    <w:rsid w:val="00E65593"/>
    <w:rsid w:val="00E65C85"/>
    <w:rsid w:val="00EF287C"/>
    <w:rsid w:val="00F450ED"/>
    <w:rsid w:val="00F664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524E6FF"/>
  <w15:chartTrackingRefBased/>
  <w15:docId w15:val="{FC2E77E8-4939-C24E-8C47-3B3F55D47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863224"/>
    <w:rPr>
      <w:color w:val="605E5C"/>
      <w:shd w:val="clear" w:color="auto" w:fill="E1DFDD"/>
    </w:rPr>
  </w:style>
  <w:style w:type="character" w:styleId="FollowedHyperlink">
    <w:name w:val="FollowedHyperlink"/>
    <w:basedOn w:val="DefaultParagraphFont"/>
    <w:uiPriority w:val="99"/>
    <w:semiHidden/>
    <w:unhideWhenUsed/>
    <w:rsid w:val="00863224"/>
    <w:rPr>
      <w:color w:val="919191" w:themeColor="followedHyperlink"/>
      <w:u w:val="single"/>
    </w:rPr>
  </w:style>
  <w:style w:type="paragraph" w:customStyle="1" w:styleId="ii">
    <w:name w:val="ii"/>
    <w:basedOn w:val="Normal"/>
    <w:rsid w:val="00416B0A"/>
    <w:pPr>
      <w:spacing w:before="100" w:beforeAutospacing="1" w:after="100" w:afterAutospacing="1" w:line="240" w:lineRule="auto"/>
      <w:ind w:firstLine="0"/>
    </w:pPr>
    <w:rPr>
      <w:rFonts w:ascii="Times New Roman" w:eastAsia="Times New Roman" w:hAnsi="Times New Roman" w:cs="Times New Roman"/>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2702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5414908">
      <w:bodyDiv w:val="1"/>
      <w:marLeft w:val="0"/>
      <w:marRight w:val="0"/>
      <w:marTop w:val="0"/>
      <w:marBottom w:val="0"/>
      <w:divBdr>
        <w:top w:val="none" w:sz="0" w:space="0" w:color="auto"/>
        <w:left w:val="none" w:sz="0" w:space="0" w:color="auto"/>
        <w:bottom w:val="none" w:sz="0" w:space="0" w:color="auto"/>
        <w:right w:val="none" w:sz="0" w:space="0" w:color="auto"/>
      </w:divBdr>
    </w:div>
    <w:div w:id="205945677">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7475325">
      <w:bodyDiv w:val="1"/>
      <w:marLeft w:val="0"/>
      <w:marRight w:val="0"/>
      <w:marTop w:val="0"/>
      <w:marBottom w:val="0"/>
      <w:divBdr>
        <w:top w:val="none" w:sz="0" w:space="0" w:color="auto"/>
        <w:left w:val="none" w:sz="0" w:space="0" w:color="auto"/>
        <w:bottom w:val="none" w:sz="0" w:space="0" w:color="auto"/>
        <w:right w:val="none" w:sz="0" w:space="0" w:color="auto"/>
      </w:divBdr>
    </w:div>
    <w:div w:id="600649404">
      <w:bodyDiv w:val="1"/>
      <w:marLeft w:val="0"/>
      <w:marRight w:val="0"/>
      <w:marTop w:val="0"/>
      <w:marBottom w:val="0"/>
      <w:divBdr>
        <w:top w:val="none" w:sz="0" w:space="0" w:color="auto"/>
        <w:left w:val="none" w:sz="0" w:space="0" w:color="auto"/>
        <w:bottom w:val="none" w:sz="0" w:space="0" w:color="auto"/>
        <w:right w:val="none" w:sz="0" w:space="0" w:color="auto"/>
      </w:divBdr>
    </w:div>
    <w:div w:id="619801236">
      <w:bodyDiv w:val="1"/>
      <w:marLeft w:val="0"/>
      <w:marRight w:val="0"/>
      <w:marTop w:val="0"/>
      <w:marBottom w:val="0"/>
      <w:divBdr>
        <w:top w:val="none" w:sz="0" w:space="0" w:color="auto"/>
        <w:left w:val="none" w:sz="0" w:space="0" w:color="auto"/>
        <w:bottom w:val="none" w:sz="0" w:space="0" w:color="auto"/>
        <w:right w:val="none" w:sz="0" w:space="0" w:color="auto"/>
      </w:divBdr>
    </w:div>
    <w:div w:id="63610791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2880783">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5201906">
      <w:bodyDiv w:val="1"/>
      <w:marLeft w:val="0"/>
      <w:marRight w:val="0"/>
      <w:marTop w:val="0"/>
      <w:marBottom w:val="0"/>
      <w:divBdr>
        <w:top w:val="none" w:sz="0" w:space="0" w:color="auto"/>
        <w:left w:val="none" w:sz="0" w:space="0" w:color="auto"/>
        <w:bottom w:val="none" w:sz="0" w:space="0" w:color="auto"/>
        <w:right w:val="none" w:sz="0" w:space="0" w:color="auto"/>
      </w:divBdr>
    </w:div>
    <w:div w:id="793988905">
      <w:bodyDiv w:val="1"/>
      <w:marLeft w:val="0"/>
      <w:marRight w:val="0"/>
      <w:marTop w:val="0"/>
      <w:marBottom w:val="0"/>
      <w:divBdr>
        <w:top w:val="none" w:sz="0" w:space="0" w:color="auto"/>
        <w:left w:val="none" w:sz="0" w:space="0" w:color="auto"/>
        <w:bottom w:val="none" w:sz="0" w:space="0" w:color="auto"/>
        <w:right w:val="none" w:sz="0" w:space="0" w:color="auto"/>
      </w:divBdr>
    </w:div>
    <w:div w:id="98843936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29057362">
      <w:bodyDiv w:val="1"/>
      <w:marLeft w:val="0"/>
      <w:marRight w:val="0"/>
      <w:marTop w:val="0"/>
      <w:marBottom w:val="0"/>
      <w:divBdr>
        <w:top w:val="none" w:sz="0" w:space="0" w:color="auto"/>
        <w:left w:val="none" w:sz="0" w:space="0" w:color="auto"/>
        <w:bottom w:val="none" w:sz="0" w:space="0" w:color="auto"/>
        <w:right w:val="none" w:sz="0" w:space="0" w:color="auto"/>
      </w:divBdr>
    </w:div>
    <w:div w:id="114238065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7793258">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5698187">
      <w:bodyDiv w:val="1"/>
      <w:marLeft w:val="0"/>
      <w:marRight w:val="0"/>
      <w:marTop w:val="0"/>
      <w:marBottom w:val="0"/>
      <w:divBdr>
        <w:top w:val="none" w:sz="0" w:space="0" w:color="auto"/>
        <w:left w:val="none" w:sz="0" w:space="0" w:color="auto"/>
        <w:bottom w:val="none" w:sz="0" w:space="0" w:color="auto"/>
        <w:right w:val="none" w:sz="0" w:space="0" w:color="auto"/>
      </w:divBdr>
    </w:div>
    <w:div w:id="1581022942">
      <w:bodyDiv w:val="1"/>
      <w:marLeft w:val="0"/>
      <w:marRight w:val="0"/>
      <w:marTop w:val="0"/>
      <w:marBottom w:val="0"/>
      <w:divBdr>
        <w:top w:val="none" w:sz="0" w:space="0" w:color="auto"/>
        <w:left w:val="none" w:sz="0" w:space="0" w:color="auto"/>
        <w:bottom w:val="none" w:sz="0" w:space="0" w:color="auto"/>
        <w:right w:val="none" w:sz="0" w:space="0" w:color="auto"/>
      </w:divBdr>
    </w:div>
    <w:div w:id="1596401582">
      <w:bodyDiv w:val="1"/>
      <w:marLeft w:val="0"/>
      <w:marRight w:val="0"/>
      <w:marTop w:val="0"/>
      <w:marBottom w:val="0"/>
      <w:divBdr>
        <w:top w:val="none" w:sz="0" w:space="0" w:color="auto"/>
        <w:left w:val="none" w:sz="0" w:space="0" w:color="auto"/>
        <w:bottom w:val="none" w:sz="0" w:space="0" w:color="auto"/>
        <w:right w:val="none" w:sz="0" w:space="0" w:color="auto"/>
      </w:divBdr>
    </w:div>
    <w:div w:id="1622956355">
      <w:bodyDiv w:val="1"/>
      <w:marLeft w:val="0"/>
      <w:marRight w:val="0"/>
      <w:marTop w:val="0"/>
      <w:marBottom w:val="0"/>
      <w:divBdr>
        <w:top w:val="none" w:sz="0" w:space="0" w:color="auto"/>
        <w:left w:val="none" w:sz="0" w:space="0" w:color="auto"/>
        <w:bottom w:val="none" w:sz="0" w:space="0" w:color="auto"/>
        <w:right w:val="none" w:sz="0" w:space="0" w:color="auto"/>
      </w:divBdr>
    </w:div>
    <w:div w:id="1699577418">
      <w:bodyDiv w:val="1"/>
      <w:marLeft w:val="0"/>
      <w:marRight w:val="0"/>
      <w:marTop w:val="0"/>
      <w:marBottom w:val="0"/>
      <w:divBdr>
        <w:top w:val="none" w:sz="0" w:space="0" w:color="auto"/>
        <w:left w:val="none" w:sz="0" w:space="0" w:color="auto"/>
        <w:bottom w:val="none" w:sz="0" w:space="0" w:color="auto"/>
        <w:right w:val="none" w:sz="0" w:space="0" w:color="auto"/>
      </w:divBdr>
    </w:div>
    <w:div w:id="174915722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52454918">
      <w:bodyDiv w:val="1"/>
      <w:marLeft w:val="0"/>
      <w:marRight w:val="0"/>
      <w:marTop w:val="0"/>
      <w:marBottom w:val="0"/>
      <w:divBdr>
        <w:top w:val="none" w:sz="0" w:space="0" w:color="auto"/>
        <w:left w:val="none" w:sz="0" w:space="0" w:color="auto"/>
        <w:bottom w:val="none" w:sz="0" w:space="0" w:color="auto"/>
        <w:right w:val="none" w:sz="0" w:space="0" w:color="auto"/>
      </w:divBdr>
    </w:div>
    <w:div w:id="185737956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6156763">
      <w:bodyDiv w:val="1"/>
      <w:marLeft w:val="0"/>
      <w:marRight w:val="0"/>
      <w:marTop w:val="0"/>
      <w:marBottom w:val="0"/>
      <w:divBdr>
        <w:top w:val="none" w:sz="0" w:space="0" w:color="auto"/>
        <w:left w:val="none" w:sz="0" w:space="0" w:color="auto"/>
        <w:bottom w:val="none" w:sz="0" w:space="0" w:color="auto"/>
        <w:right w:val="none" w:sz="0" w:space="0" w:color="auto"/>
      </w:divBdr>
    </w:div>
    <w:div w:id="2080057374">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32362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eras.io/preprocessing/image/"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i-facets.org/tesseract-ocr-best-practic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towardsdatascience.com/building-a-convolutional-neural-network-cnn-in-keras-329fbbadc5f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3C7578C38409D43A404DC62782ABA85"/>
        <w:category>
          <w:name w:val="General"/>
          <w:gallery w:val="placeholder"/>
        </w:category>
        <w:types>
          <w:type w:val="bbPlcHdr"/>
        </w:types>
        <w:behaviors>
          <w:behavior w:val="content"/>
        </w:behaviors>
        <w:guid w:val="{48904B0E-7572-E245-BE18-E57BDB4CC154}"/>
      </w:docPartPr>
      <w:docPartBody>
        <w:p w:rsidR="00F8064B" w:rsidRDefault="006165B3">
          <w:pPr>
            <w:pStyle w:val="73C7578C38409D43A404DC62782ABA85"/>
          </w:pPr>
          <w:r>
            <w:t>[Title Here, up to 12 Words, on One to Two Lines]</w:t>
          </w:r>
        </w:p>
      </w:docPartBody>
    </w:docPart>
    <w:docPart>
      <w:docPartPr>
        <w:name w:val="1894BF82416D424FBC26E5C0578AB161"/>
        <w:category>
          <w:name w:val="General"/>
          <w:gallery w:val="placeholder"/>
        </w:category>
        <w:types>
          <w:type w:val="bbPlcHdr"/>
        </w:types>
        <w:behaviors>
          <w:behavior w:val="content"/>
        </w:behaviors>
        <w:guid w:val="{DE3A107E-4413-3D49-9D21-1CA52DE11D2F}"/>
      </w:docPartPr>
      <w:docPartBody>
        <w:p w:rsidR="00F8064B" w:rsidRDefault="00A444E4" w:rsidP="00A444E4">
          <w:pPr>
            <w:pStyle w:val="1894BF82416D424FBC26E5C0578AB161"/>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4E4"/>
    <w:rsid w:val="006165B3"/>
    <w:rsid w:val="00A444E4"/>
    <w:rsid w:val="00B92207"/>
    <w:rsid w:val="00F80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B32D37D397D14F8E9F1E1187B3090B">
    <w:name w:val="44B32D37D397D14F8E9F1E1187B3090B"/>
  </w:style>
  <w:style w:type="paragraph" w:customStyle="1" w:styleId="69E6959B0A3D844CA06CD3862FE81C28">
    <w:name w:val="69E6959B0A3D844CA06CD3862FE81C28"/>
  </w:style>
  <w:style w:type="paragraph" w:customStyle="1" w:styleId="E2961686718F81478DF915E834B91495">
    <w:name w:val="E2961686718F81478DF915E834B91495"/>
  </w:style>
  <w:style w:type="paragraph" w:customStyle="1" w:styleId="7FFC79C8DBCD67429218C938C0F2C305">
    <w:name w:val="7FFC79C8DBCD67429218C938C0F2C305"/>
  </w:style>
  <w:style w:type="character" w:styleId="Emphasis">
    <w:name w:val="Emphasis"/>
    <w:basedOn w:val="DefaultParagraphFont"/>
    <w:uiPriority w:val="20"/>
    <w:unhideWhenUsed/>
    <w:qFormat/>
    <w:rPr>
      <w:i/>
      <w:iCs/>
    </w:rPr>
  </w:style>
  <w:style w:type="paragraph" w:customStyle="1" w:styleId="DDD01D6107475A41BB58D86122435F4A">
    <w:name w:val="DDD01D6107475A41BB58D86122435F4A"/>
  </w:style>
  <w:style w:type="paragraph" w:customStyle="1" w:styleId="C7880ECD22EF814AB2B89D82B2F29F17">
    <w:name w:val="C7880ECD22EF814AB2B89D82B2F29F17"/>
  </w:style>
  <w:style w:type="paragraph" w:customStyle="1" w:styleId="73C7578C38409D43A404DC62782ABA85">
    <w:name w:val="73C7578C38409D43A404DC62782ABA85"/>
  </w:style>
  <w:style w:type="paragraph" w:customStyle="1" w:styleId="C3B2D4FE1B6D4749BC721274E6552F0D">
    <w:name w:val="C3B2D4FE1B6D4749BC721274E6552F0D"/>
  </w:style>
  <w:style w:type="paragraph" w:customStyle="1" w:styleId="5A737DDB8C7DE94EA92B2847CAF664E9">
    <w:name w:val="5A737DDB8C7DE94EA92B2847CAF664E9"/>
  </w:style>
  <w:style w:type="paragraph" w:customStyle="1" w:styleId="1590048B64329445B7C924B124051B32">
    <w:name w:val="1590048B64329445B7C924B124051B32"/>
  </w:style>
  <w:style w:type="paragraph" w:customStyle="1" w:styleId="20B3B04B8655E94BA3EFBD525ABD0875">
    <w:name w:val="20B3B04B8655E94BA3EFBD525ABD0875"/>
  </w:style>
  <w:style w:type="paragraph" w:customStyle="1" w:styleId="45EEF2BF11F93B4D96A9E447FF703965">
    <w:name w:val="45EEF2BF11F93B4D96A9E447FF703965"/>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C41233C1E287274AA49A633A48A3FF39">
    <w:name w:val="C41233C1E287274AA49A633A48A3FF39"/>
  </w:style>
  <w:style w:type="paragraph" w:customStyle="1" w:styleId="FEB9FF8F1B6F574191DB5E8D82670F65">
    <w:name w:val="FEB9FF8F1B6F574191DB5E8D82670F65"/>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AE8C4596CCAAEA4BA26EA42AF5708123">
    <w:name w:val="AE8C4596CCAAEA4BA26EA42AF5708123"/>
  </w:style>
  <w:style w:type="paragraph" w:customStyle="1" w:styleId="6F1F6547257E114AA10B291611FC8D5A">
    <w:name w:val="6F1F6547257E114AA10B291611FC8D5A"/>
  </w:style>
  <w:style w:type="paragraph" w:customStyle="1" w:styleId="9ADF12EE2F0CC84285D5DBF593296C0F">
    <w:name w:val="9ADF12EE2F0CC84285D5DBF593296C0F"/>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4E7D1271BFACBE45864ED4941CA253D6">
    <w:name w:val="4E7D1271BFACBE45864ED4941CA253D6"/>
  </w:style>
  <w:style w:type="paragraph" w:customStyle="1" w:styleId="CEAF858B3E7C254C86A86C97B8A9C2E8">
    <w:name w:val="CEAF858B3E7C254C86A86C97B8A9C2E8"/>
  </w:style>
  <w:style w:type="paragraph" w:customStyle="1" w:styleId="EE8DB4FD3995C6468FA79BCAC571279E">
    <w:name w:val="EE8DB4FD3995C6468FA79BCAC571279E"/>
  </w:style>
  <w:style w:type="paragraph" w:styleId="Bibliography">
    <w:name w:val="Bibliography"/>
    <w:basedOn w:val="Normal"/>
    <w:next w:val="Normal"/>
    <w:uiPriority w:val="37"/>
    <w:semiHidden/>
    <w:unhideWhenUsed/>
  </w:style>
  <w:style w:type="paragraph" w:customStyle="1" w:styleId="BF719DD43A31FD47A66B042918F79C9E">
    <w:name w:val="BF719DD43A31FD47A66B042918F79C9E"/>
  </w:style>
  <w:style w:type="paragraph" w:customStyle="1" w:styleId="B00642DD695D1747AA2AD350A48BACA3">
    <w:name w:val="B00642DD695D1747AA2AD350A48BACA3"/>
  </w:style>
  <w:style w:type="paragraph" w:customStyle="1" w:styleId="CB6FC8C3B9548A41806442C47270FD5D">
    <w:name w:val="CB6FC8C3B9548A41806442C47270FD5D"/>
  </w:style>
  <w:style w:type="paragraph" w:customStyle="1" w:styleId="2CEBC96AC2B7834C880B0A91CA8490C8">
    <w:name w:val="2CEBC96AC2B7834C880B0A91CA8490C8"/>
  </w:style>
  <w:style w:type="paragraph" w:customStyle="1" w:styleId="170EA7987D3B044C9F58A903A7E14D35">
    <w:name w:val="170EA7987D3B044C9F58A903A7E14D35"/>
  </w:style>
  <w:style w:type="paragraph" w:customStyle="1" w:styleId="8711EF9B88FEAC44A8E14D0EAAB0066D">
    <w:name w:val="8711EF9B88FEAC44A8E14D0EAAB0066D"/>
    <w:rsid w:val="00A444E4"/>
  </w:style>
  <w:style w:type="paragraph" w:customStyle="1" w:styleId="1894BF82416D424FBC26E5C0578AB161">
    <w:name w:val="1894BF82416D424FBC26E5C0578AB161"/>
    <w:rsid w:val="00A444E4"/>
  </w:style>
  <w:style w:type="paragraph" w:customStyle="1" w:styleId="CDBE8EB633DE9640B84EF0CB2B6060D4">
    <w:name w:val="CDBE8EB633DE9640B84EF0CB2B6060D4"/>
    <w:rsid w:val="00A444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AAF2F16D-3B79-4B84-9962-C3331CCAA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1031</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Image Processing for Handwritten Scanned Documents</vt:lpstr>
    </vt:vector>
  </TitlesOfParts>
  <Company/>
  <LinksUpToDate>false</LinksUpToDate>
  <CharactersWithSpaces>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Processing Documents</dc:title>
  <dc:subject/>
  <dc:creator>Microsoft Office User</dc:creator>
  <cp:keywords/>
  <dc:description/>
  <cp:lastModifiedBy>Rupam Jogal</cp:lastModifiedBy>
  <cp:revision>3</cp:revision>
  <dcterms:created xsi:type="dcterms:W3CDTF">2019-12-09T22:17:00Z</dcterms:created>
  <dcterms:modified xsi:type="dcterms:W3CDTF">2019-12-09T22:18:00Z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