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12A46"/>
          <w:sz w:val="36"/>
        </w:rPr>
        <w:t>Computer Networks Lab Assignment: NAT Network Configuration</w:t>
      </w:r>
    </w:p>
    <w:p>
      <w:pPr>
        <w:spacing w:after="360"/>
        <w:jc w:val="center"/>
      </w:pPr>
      <w:r>
        <w:rPr>
          <w:rFonts w:ascii="Arial" w:hAnsi="Arial"/>
          <w:i/>
          <w:color w:val="555555"/>
          <w:sz w:val="22"/>
        </w:rPr>
        <w:t>Oracle VirtualBox Multi-VM Inter-Communication Verification</w:t>
      </w:r>
    </w:p>
    <w:p>
      <w:pPr>
        <w:keepNext/>
        <w:spacing w:before="280" w:after="80"/>
      </w:pPr>
      <w:r>
        <w:rPr>
          <w:rFonts w:ascii="Arial" w:hAnsi="Arial"/>
          <w:b/>
          <w:color w:val="2B547E"/>
          <w:sz w:val="24"/>
        </w:rPr>
        <w:t>Step 1: Deploying Virtual Machines</w:t>
      </w:r>
    </w:p>
    <w:p>
      <w:pPr>
        <w:spacing w:before="0" w:after="120"/>
      </w:pPr>
      <w:r>
        <w:rPr>
          <w:rFonts w:ascii="Arial" w:hAnsi="Arial"/>
          <w:color w:val="333333"/>
          <w:sz w:val="21"/>
        </w:rPr>
        <w:t>Create and launch two Ubuntu virtual machines (Ubuntu1 and Ubuntu 2) in Oracle VirtualBox.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Arial" w:hAnsi="Arial"/>
          <w:b/>
          <w:color w:val="2B547E"/>
          <w:sz w:val="24"/>
        </w:rPr>
        <w:t>Step 2: Configuring Custom NAT Network</w:t>
      </w:r>
    </w:p>
    <w:p>
      <w:pPr>
        <w:spacing w:before="0" w:after="120"/>
      </w:pPr>
      <w:r>
        <w:rPr>
          <w:rFonts w:ascii="Arial" w:hAnsi="Arial"/>
          <w:color w:val="333333"/>
          <w:sz w:val="21"/>
        </w:rPr>
        <w:t>Create a customized NAT Network named 'Mynet' with IPv4 prefix 10.0.2.0/24 and DHCP service enabled in VirtualBox Network settings.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Arial" w:hAnsi="Arial"/>
          <w:b/>
          <w:color w:val="2B547E"/>
          <w:sz w:val="24"/>
        </w:rPr>
        <w:t>Step 3: Attaching VMs to the NAT Network</w:t>
      </w:r>
    </w:p>
    <w:p>
      <w:pPr>
        <w:spacing w:before="0" w:after="120"/>
      </w:pPr>
      <w:r>
        <w:rPr>
          <w:rFonts w:ascii="Arial" w:hAnsi="Arial"/>
          <w:color w:val="333333"/>
          <w:sz w:val="21"/>
        </w:rPr>
        <w:t>Attach the network adapters of both virtual machines to the newly created 'Mynet' NAT Network.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Arial" w:hAnsi="Arial"/>
          <w:b/>
          <w:color w:val="2B547E"/>
          <w:sz w:val="24"/>
        </w:rPr>
        <w:t>Step 4: Verifying Network Configuration and IP Assignment</w:t>
      </w:r>
    </w:p>
    <w:p>
      <w:pPr>
        <w:spacing w:before="0" w:after="120"/>
      </w:pPr>
      <w:r>
        <w:rPr>
          <w:rFonts w:ascii="Arial" w:hAnsi="Arial"/>
          <w:color w:val="333333"/>
          <w:sz w:val="21"/>
        </w:rPr>
        <w:t>Execute 'ip a' on both Ubuntu virtual machines to inspect network interface configurations and confirm assigned IP addresses (10.0.2.15 and 10.0.2.3).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Arial" w:hAnsi="Arial"/>
          <w:b/>
          <w:color w:val="2B547E"/>
          <w:sz w:val="24"/>
        </w:rPr>
        <w:t>Step 5: Testing Inter-VM Connectivity (Ping Verification)</w:t>
      </w:r>
    </w:p>
    <w:p>
      <w:pPr>
        <w:spacing w:before="0" w:after="120"/>
      </w:pPr>
      <w:r>
        <w:rPr>
          <w:rFonts w:ascii="Arial" w:hAnsi="Arial"/>
          <w:color w:val="333333"/>
          <w:sz w:val="21"/>
        </w:rPr>
        <w:t>Perform bidirectional ping tests between Ubuntu 2 (10.0.2.3) and Ubuntu1 (10.0.2.15) to successfully confirm 0% packet loss and active network communication.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