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B1C83" w14:textId="77777777" w:rsidR="00B34D66" w:rsidRPr="00B34D66" w:rsidRDefault="00B34D66" w:rsidP="00B34D66">
      <w:pPr>
        <w:rPr>
          <w:rFonts w:ascii="Times New Roman" w:hAnsi="Times New Roman" w:cs="Times New Roman"/>
          <w:b/>
          <w:bCs/>
        </w:rPr>
      </w:pPr>
      <w:r w:rsidRPr="00B34D66">
        <w:rPr>
          <w:rFonts w:ascii="Times New Roman" w:hAnsi="Times New Roman" w:cs="Times New Roman"/>
          <w:b/>
          <w:bCs/>
        </w:rPr>
        <w:t>Subject: Data Handling and Visualization</w:t>
      </w:r>
    </w:p>
    <w:p w14:paraId="32719167" w14:textId="77777777" w:rsidR="00B34D66" w:rsidRPr="00B34D66" w:rsidRDefault="00B34D66" w:rsidP="00B34D66">
      <w:pPr>
        <w:rPr>
          <w:rFonts w:ascii="Times New Roman" w:hAnsi="Times New Roman" w:cs="Times New Roman"/>
          <w:b/>
          <w:bCs/>
        </w:rPr>
      </w:pPr>
      <w:r w:rsidRPr="00B34D66">
        <w:rPr>
          <w:rFonts w:ascii="Times New Roman" w:hAnsi="Times New Roman" w:cs="Times New Roman"/>
          <w:b/>
          <w:bCs/>
        </w:rPr>
        <w:t>Name: CHEVULA RUPAVATHI</w:t>
      </w:r>
    </w:p>
    <w:p w14:paraId="49E3DEA8" w14:textId="77777777" w:rsidR="00B34D66" w:rsidRPr="00B34D66" w:rsidRDefault="00B34D66" w:rsidP="00B34D66">
      <w:pPr>
        <w:rPr>
          <w:rFonts w:ascii="Times New Roman" w:hAnsi="Times New Roman" w:cs="Times New Roman"/>
          <w:b/>
          <w:bCs/>
        </w:rPr>
      </w:pPr>
      <w:r w:rsidRPr="00B34D66">
        <w:rPr>
          <w:rFonts w:ascii="Times New Roman" w:hAnsi="Times New Roman" w:cs="Times New Roman"/>
          <w:b/>
          <w:bCs/>
        </w:rPr>
        <w:t>Register Number: 192325077</w:t>
      </w:r>
    </w:p>
    <w:p w14:paraId="45E19C63"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R. No.: 9</w:t>
      </w:r>
    </w:p>
    <w:p w14:paraId="7B395522"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Slot: C</w:t>
      </w:r>
    </w:p>
    <w:p w14:paraId="6183EB04" w14:textId="13BE16C8" w:rsidR="00B34D66" w:rsidRPr="00B34D66" w:rsidRDefault="00B34D66" w:rsidP="00B34D66">
      <w:pPr>
        <w:rPr>
          <w:rFonts w:ascii="Times New Roman" w:hAnsi="Times New Roman" w:cs="Times New Roman"/>
          <w:b/>
          <w:bCs/>
        </w:rPr>
      </w:pPr>
      <w:r w:rsidRPr="00B34D66">
        <w:rPr>
          <w:rFonts w:ascii="Times New Roman" w:hAnsi="Times New Roman" w:cs="Times New Roman"/>
          <w:b/>
          <w:bCs/>
        </w:rPr>
        <w:t xml:space="preserve"> AIM</w:t>
      </w:r>
    </w:p>
    <w:p w14:paraId="1CDBE76D"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xml:space="preserve">To </w:t>
      </w:r>
      <w:proofErr w:type="spellStart"/>
      <w:r w:rsidRPr="00B34D66">
        <w:rPr>
          <w:rFonts w:ascii="Times New Roman" w:hAnsi="Times New Roman" w:cs="Times New Roman"/>
        </w:rPr>
        <w:t>analyze</w:t>
      </w:r>
      <w:proofErr w:type="spellEnd"/>
      <w:r w:rsidRPr="00B34D66">
        <w:rPr>
          <w:rFonts w:ascii="Times New Roman" w:hAnsi="Times New Roman" w:cs="Times New Roman"/>
        </w:rPr>
        <w:t xml:space="preserve"> energy consumption data using R programming and Tableau by creating histograms, density plots, bubble scatter plots, sector-wise renewable energy usage comparisons, and an interactive dashboard.</w:t>
      </w:r>
    </w:p>
    <w:p w14:paraId="6CE7BFC7"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Description of attributes:</w:t>
      </w:r>
    </w:p>
    <w:p w14:paraId="11B52B75" w14:textId="77777777" w:rsidR="00B34D66" w:rsidRPr="00B34D66" w:rsidRDefault="00B34D66" w:rsidP="00B34D66">
      <w:pPr>
        <w:numPr>
          <w:ilvl w:val="0"/>
          <w:numId w:val="1"/>
        </w:numPr>
        <w:rPr>
          <w:rFonts w:ascii="Times New Roman" w:hAnsi="Times New Roman" w:cs="Times New Roman"/>
        </w:rPr>
      </w:pPr>
      <w:r w:rsidRPr="00B34D66">
        <w:rPr>
          <w:rFonts w:ascii="Times New Roman" w:hAnsi="Times New Roman" w:cs="Times New Roman"/>
        </w:rPr>
        <w:t>Sector: Type of energy consumer.</w:t>
      </w:r>
    </w:p>
    <w:p w14:paraId="6E50EC36" w14:textId="77777777" w:rsidR="00B34D66" w:rsidRPr="00B34D66" w:rsidRDefault="00B34D66" w:rsidP="00B34D66">
      <w:pPr>
        <w:numPr>
          <w:ilvl w:val="0"/>
          <w:numId w:val="1"/>
        </w:numPr>
        <w:rPr>
          <w:rFonts w:ascii="Times New Roman" w:hAnsi="Times New Roman" w:cs="Times New Roman"/>
        </w:rPr>
      </w:pPr>
      <w:r w:rsidRPr="00B34D66">
        <w:rPr>
          <w:rFonts w:ascii="Times New Roman" w:hAnsi="Times New Roman" w:cs="Times New Roman"/>
        </w:rPr>
        <w:t>Region: Geographical region of consumption.</w:t>
      </w:r>
    </w:p>
    <w:p w14:paraId="3182C31D" w14:textId="77777777" w:rsidR="00B34D66" w:rsidRPr="00B34D66" w:rsidRDefault="00B34D66" w:rsidP="00B34D66">
      <w:pPr>
        <w:numPr>
          <w:ilvl w:val="0"/>
          <w:numId w:val="1"/>
        </w:numPr>
        <w:rPr>
          <w:rFonts w:ascii="Times New Roman" w:hAnsi="Times New Roman" w:cs="Times New Roman"/>
        </w:rPr>
      </w:pPr>
      <w:r w:rsidRPr="00B34D66">
        <w:rPr>
          <w:rFonts w:ascii="Times New Roman" w:hAnsi="Times New Roman" w:cs="Times New Roman"/>
        </w:rPr>
        <w:t>Month: Month in which energy consumption was recorded.</w:t>
      </w:r>
    </w:p>
    <w:p w14:paraId="0083EDCE" w14:textId="77777777" w:rsidR="00B34D66" w:rsidRPr="00B34D66" w:rsidRDefault="00B34D66" w:rsidP="00B34D66">
      <w:pPr>
        <w:numPr>
          <w:ilvl w:val="0"/>
          <w:numId w:val="1"/>
        </w:numPr>
        <w:rPr>
          <w:rFonts w:ascii="Times New Roman" w:hAnsi="Times New Roman" w:cs="Times New Roman"/>
        </w:rPr>
      </w:pPr>
      <w:r w:rsidRPr="00B34D66">
        <w:rPr>
          <w:rFonts w:ascii="Times New Roman" w:hAnsi="Times New Roman" w:cs="Times New Roman"/>
        </w:rPr>
        <w:t>Temperature: Recorded temperature.</w:t>
      </w:r>
    </w:p>
    <w:p w14:paraId="6046A923" w14:textId="77777777" w:rsidR="00B34D66" w:rsidRPr="00B34D66" w:rsidRDefault="00B34D66" w:rsidP="00B34D66">
      <w:pPr>
        <w:numPr>
          <w:ilvl w:val="0"/>
          <w:numId w:val="1"/>
        </w:numPr>
        <w:rPr>
          <w:rFonts w:ascii="Times New Roman" w:hAnsi="Times New Roman" w:cs="Times New Roman"/>
        </w:rPr>
      </w:pPr>
      <w:proofErr w:type="spellStart"/>
      <w:r w:rsidRPr="00B34D66">
        <w:rPr>
          <w:rFonts w:ascii="Times New Roman" w:hAnsi="Times New Roman" w:cs="Times New Roman"/>
        </w:rPr>
        <w:t>Units_Consumed</w:t>
      </w:r>
      <w:proofErr w:type="spellEnd"/>
      <w:r w:rsidRPr="00B34D66">
        <w:rPr>
          <w:rFonts w:ascii="Times New Roman" w:hAnsi="Times New Roman" w:cs="Times New Roman"/>
        </w:rPr>
        <w:t>: Total energy consumed in units.</w:t>
      </w:r>
    </w:p>
    <w:p w14:paraId="11D3917D" w14:textId="77777777" w:rsidR="00B34D66" w:rsidRPr="00B34D66" w:rsidRDefault="00B34D66" w:rsidP="00B34D66">
      <w:pPr>
        <w:numPr>
          <w:ilvl w:val="0"/>
          <w:numId w:val="1"/>
        </w:numPr>
        <w:rPr>
          <w:rFonts w:ascii="Times New Roman" w:hAnsi="Times New Roman" w:cs="Times New Roman"/>
        </w:rPr>
      </w:pPr>
      <w:r w:rsidRPr="00B34D66">
        <w:rPr>
          <w:rFonts w:ascii="Times New Roman" w:hAnsi="Times New Roman" w:cs="Times New Roman"/>
        </w:rPr>
        <w:t>Cost: Cost of energy consumption.</w:t>
      </w:r>
    </w:p>
    <w:p w14:paraId="7C812B51" w14:textId="77777777" w:rsidR="00B34D66" w:rsidRPr="00B34D66" w:rsidRDefault="00B34D66" w:rsidP="00B34D66">
      <w:pPr>
        <w:numPr>
          <w:ilvl w:val="0"/>
          <w:numId w:val="1"/>
        </w:numPr>
        <w:rPr>
          <w:rFonts w:ascii="Times New Roman" w:hAnsi="Times New Roman" w:cs="Times New Roman"/>
        </w:rPr>
      </w:pPr>
      <w:proofErr w:type="spellStart"/>
      <w:r w:rsidRPr="00B34D66">
        <w:rPr>
          <w:rFonts w:ascii="Times New Roman" w:hAnsi="Times New Roman" w:cs="Times New Roman"/>
        </w:rPr>
        <w:t>Renewable_Usage</w:t>
      </w:r>
      <w:proofErr w:type="spellEnd"/>
      <w:r w:rsidRPr="00B34D66">
        <w:rPr>
          <w:rFonts w:ascii="Times New Roman" w:hAnsi="Times New Roman" w:cs="Times New Roman"/>
        </w:rPr>
        <w:t>: Renewable energy usage value.</w:t>
      </w:r>
    </w:p>
    <w:p w14:paraId="0267CA80" w14:textId="77777777" w:rsidR="00B34D66" w:rsidRPr="00B34D66" w:rsidRDefault="00B34D66" w:rsidP="00B34D66">
      <w:pPr>
        <w:numPr>
          <w:ilvl w:val="0"/>
          <w:numId w:val="1"/>
        </w:numPr>
        <w:rPr>
          <w:rFonts w:ascii="Times New Roman" w:hAnsi="Times New Roman" w:cs="Times New Roman"/>
        </w:rPr>
      </w:pPr>
      <w:proofErr w:type="spellStart"/>
      <w:r w:rsidRPr="00B34D66">
        <w:rPr>
          <w:rFonts w:ascii="Times New Roman" w:hAnsi="Times New Roman" w:cs="Times New Roman"/>
        </w:rPr>
        <w:t>Peak_Hours</w:t>
      </w:r>
      <w:proofErr w:type="spellEnd"/>
      <w:r w:rsidRPr="00B34D66">
        <w:rPr>
          <w:rFonts w:ascii="Times New Roman" w:hAnsi="Times New Roman" w:cs="Times New Roman"/>
        </w:rPr>
        <w:t>: Number of peak consumption hours.</w:t>
      </w:r>
    </w:p>
    <w:p w14:paraId="62D03E94" w14:textId="6205D1F7" w:rsidR="00B34D66" w:rsidRPr="00B34D66" w:rsidRDefault="00B34D66" w:rsidP="00B34D66">
      <w:pPr>
        <w:rPr>
          <w:rFonts w:ascii="Times New Roman" w:hAnsi="Times New Roman" w:cs="Times New Roman"/>
          <w:b/>
          <w:bCs/>
        </w:rPr>
      </w:pPr>
      <w:r w:rsidRPr="00B34D66">
        <w:rPr>
          <w:rFonts w:ascii="Times New Roman" w:hAnsi="Times New Roman" w:cs="Times New Roman"/>
          <w:b/>
          <w:bCs/>
        </w:rPr>
        <w:t xml:space="preserve"> PROCESS / PROCEDURE</w:t>
      </w:r>
    </w:p>
    <w:p w14:paraId="69FDA8CE" w14:textId="77777777" w:rsidR="00B34D66" w:rsidRPr="00B34D66" w:rsidRDefault="00B34D66" w:rsidP="00B34D66">
      <w:pPr>
        <w:numPr>
          <w:ilvl w:val="0"/>
          <w:numId w:val="2"/>
        </w:numPr>
        <w:rPr>
          <w:rFonts w:ascii="Times New Roman" w:hAnsi="Times New Roman" w:cs="Times New Roman"/>
        </w:rPr>
      </w:pPr>
      <w:r w:rsidRPr="00B34D66">
        <w:rPr>
          <w:rFonts w:ascii="Times New Roman" w:hAnsi="Times New Roman" w:cs="Times New Roman"/>
        </w:rPr>
        <w:t>Import the required libraries in R.</w:t>
      </w:r>
    </w:p>
    <w:p w14:paraId="4341CD0A" w14:textId="77777777" w:rsidR="00B34D66" w:rsidRPr="00B34D66" w:rsidRDefault="00B34D66" w:rsidP="00B34D66">
      <w:pPr>
        <w:numPr>
          <w:ilvl w:val="0"/>
          <w:numId w:val="2"/>
        </w:numPr>
        <w:rPr>
          <w:rFonts w:ascii="Times New Roman" w:hAnsi="Times New Roman" w:cs="Times New Roman"/>
        </w:rPr>
      </w:pPr>
      <w:r w:rsidRPr="00B34D66">
        <w:rPr>
          <w:rFonts w:ascii="Times New Roman" w:hAnsi="Times New Roman" w:cs="Times New Roman"/>
        </w:rPr>
        <w:t>Load the energy consumption dataset into R.</w:t>
      </w:r>
    </w:p>
    <w:p w14:paraId="4E63C92E" w14:textId="77777777" w:rsidR="00B34D66" w:rsidRPr="00B34D66" w:rsidRDefault="00B34D66" w:rsidP="00B34D66">
      <w:pPr>
        <w:numPr>
          <w:ilvl w:val="0"/>
          <w:numId w:val="2"/>
        </w:numPr>
        <w:rPr>
          <w:rFonts w:ascii="Times New Roman" w:hAnsi="Times New Roman" w:cs="Times New Roman"/>
        </w:rPr>
      </w:pPr>
      <w:r w:rsidRPr="00B34D66">
        <w:rPr>
          <w:rFonts w:ascii="Times New Roman" w:hAnsi="Times New Roman" w:cs="Times New Roman"/>
        </w:rPr>
        <w:t>Check the structure and summary of the dataset.</w:t>
      </w:r>
    </w:p>
    <w:p w14:paraId="6529CDAA" w14:textId="77777777" w:rsidR="00B34D66" w:rsidRPr="00B34D66" w:rsidRDefault="00B34D66" w:rsidP="00B34D66">
      <w:pPr>
        <w:numPr>
          <w:ilvl w:val="0"/>
          <w:numId w:val="2"/>
        </w:numPr>
        <w:rPr>
          <w:rFonts w:ascii="Times New Roman" w:hAnsi="Times New Roman" w:cs="Times New Roman"/>
        </w:rPr>
      </w:pPr>
      <w:r w:rsidRPr="00B34D66">
        <w:rPr>
          <w:rFonts w:ascii="Times New Roman" w:hAnsi="Times New Roman" w:cs="Times New Roman"/>
        </w:rPr>
        <w:t>Create a histogram and density curve for energy consumption.</w:t>
      </w:r>
    </w:p>
    <w:p w14:paraId="0FC3D870" w14:textId="77777777" w:rsidR="00B34D66" w:rsidRPr="00B34D66" w:rsidRDefault="00B34D66" w:rsidP="00B34D66">
      <w:pPr>
        <w:numPr>
          <w:ilvl w:val="0"/>
          <w:numId w:val="2"/>
        </w:numPr>
        <w:rPr>
          <w:rFonts w:ascii="Times New Roman" w:hAnsi="Times New Roman" w:cs="Times New Roman"/>
        </w:rPr>
      </w:pPr>
      <w:r w:rsidRPr="00B34D66">
        <w:rPr>
          <w:rFonts w:ascii="Times New Roman" w:hAnsi="Times New Roman" w:cs="Times New Roman"/>
        </w:rPr>
        <w:t>Create a bubble scatter plot showing temperature against units consumed, with bubble size representing peak hours.</w:t>
      </w:r>
    </w:p>
    <w:p w14:paraId="675306D1" w14:textId="77777777" w:rsidR="00B34D66" w:rsidRPr="00B34D66" w:rsidRDefault="00B34D66" w:rsidP="00B34D66">
      <w:pPr>
        <w:numPr>
          <w:ilvl w:val="0"/>
          <w:numId w:val="2"/>
        </w:numPr>
        <w:rPr>
          <w:rFonts w:ascii="Times New Roman" w:hAnsi="Times New Roman" w:cs="Times New Roman"/>
        </w:rPr>
      </w:pPr>
      <w:r w:rsidRPr="00B34D66">
        <w:rPr>
          <w:rFonts w:ascii="Times New Roman" w:hAnsi="Times New Roman" w:cs="Times New Roman"/>
        </w:rPr>
        <w:t>Calculate average renewable energy usage for each sector.</w:t>
      </w:r>
    </w:p>
    <w:p w14:paraId="773980B9" w14:textId="77777777" w:rsidR="00B34D66" w:rsidRPr="00B34D66" w:rsidRDefault="00B34D66" w:rsidP="00B34D66">
      <w:pPr>
        <w:numPr>
          <w:ilvl w:val="0"/>
          <w:numId w:val="2"/>
        </w:numPr>
        <w:rPr>
          <w:rFonts w:ascii="Times New Roman" w:hAnsi="Times New Roman" w:cs="Times New Roman"/>
        </w:rPr>
      </w:pPr>
      <w:r w:rsidRPr="00B34D66">
        <w:rPr>
          <w:rFonts w:ascii="Times New Roman" w:hAnsi="Times New Roman" w:cs="Times New Roman"/>
        </w:rPr>
        <w:t>Display the sector-wise renewable usage using a bar chart.</w:t>
      </w:r>
    </w:p>
    <w:p w14:paraId="740C429F" w14:textId="77777777" w:rsidR="00B34D66" w:rsidRPr="00B34D66" w:rsidRDefault="00B34D66" w:rsidP="00B34D66">
      <w:pPr>
        <w:numPr>
          <w:ilvl w:val="0"/>
          <w:numId w:val="2"/>
        </w:numPr>
        <w:rPr>
          <w:rFonts w:ascii="Times New Roman" w:hAnsi="Times New Roman" w:cs="Times New Roman"/>
        </w:rPr>
      </w:pPr>
      <w:r w:rsidRPr="00B34D66">
        <w:rPr>
          <w:rFonts w:ascii="Times New Roman" w:hAnsi="Times New Roman" w:cs="Times New Roman"/>
        </w:rPr>
        <w:t>Import the dataset into Tableau.</w:t>
      </w:r>
    </w:p>
    <w:p w14:paraId="1564D310" w14:textId="77777777" w:rsidR="00B34D66" w:rsidRPr="00B34D66" w:rsidRDefault="00B34D66" w:rsidP="00B34D66">
      <w:pPr>
        <w:numPr>
          <w:ilvl w:val="0"/>
          <w:numId w:val="2"/>
        </w:numPr>
        <w:rPr>
          <w:rFonts w:ascii="Times New Roman" w:hAnsi="Times New Roman" w:cs="Times New Roman"/>
        </w:rPr>
      </w:pPr>
      <w:r w:rsidRPr="00B34D66">
        <w:rPr>
          <w:rFonts w:ascii="Times New Roman" w:hAnsi="Times New Roman" w:cs="Times New Roman"/>
        </w:rPr>
        <w:t>Create a monthly energy consumption trend and a sector-region heatmap.</w:t>
      </w:r>
    </w:p>
    <w:p w14:paraId="5801C5AF" w14:textId="77777777" w:rsidR="00B34D66" w:rsidRPr="00B34D66" w:rsidRDefault="00B34D66" w:rsidP="00B34D66">
      <w:pPr>
        <w:numPr>
          <w:ilvl w:val="0"/>
          <w:numId w:val="2"/>
        </w:numPr>
        <w:rPr>
          <w:rFonts w:ascii="Times New Roman" w:hAnsi="Times New Roman" w:cs="Times New Roman"/>
        </w:rPr>
      </w:pPr>
      <w:r w:rsidRPr="00B34D66">
        <w:rPr>
          <w:rFonts w:ascii="Times New Roman" w:hAnsi="Times New Roman" w:cs="Times New Roman"/>
        </w:rPr>
        <w:t>Add Month and Sector filters to create an interactive dashboard.</w:t>
      </w:r>
    </w:p>
    <w:p w14:paraId="57099F3E" w14:textId="3840F7FD" w:rsidR="00B34D66" w:rsidRPr="00B34D66" w:rsidRDefault="00B34D66" w:rsidP="00B34D66">
      <w:pPr>
        <w:rPr>
          <w:rFonts w:ascii="Times New Roman" w:hAnsi="Times New Roman" w:cs="Times New Roman"/>
          <w:b/>
          <w:bCs/>
        </w:rPr>
      </w:pPr>
      <w:r w:rsidRPr="00B34D66">
        <w:rPr>
          <w:rFonts w:ascii="Times New Roman" w:hAnsi="Times New Roman" w:cs="Times New Roman"/>
          <w:b/>
          <w:bCs/>
        </w:rPr>
        <w:lastRenderedPageBreak/>
        <w:t>R PROGRAMS</w:t>
      </w:r>
    </w:p>
    <w:p w14:paraId="272EF11B" w14:textId="77777777" w:rsidR="00B34D66" w:rsidRPr="00B34D66" w:rsidRDefault="00B34D66" w:rsidP="00B34D66">
      <w:pPr>
        <w:rPr>
          <w:rFonts w:ascii="Times New Roman" w:hAnsi="Times New Roman" w:cs="Times New Roman"/>
          <w:b/>
          <w:bCs/>
        </w:rPr>
      </w:pPr>
      <w:r w:rsidRPr="00B34D66">
        <w:rPr>
          <w:rFonts w:ascii="Times New Roman" w:hAnsi="Times New Roman" w:cs="Times New Roman"/>
          <w:b/>
          <w:bCs/>
        </w:rPr>
        <w:t>Q1. Histogram and Density Plot of Energy Consumption</w:t>
      </w:r>
    </w:p>
    <w:p w14:paraId="4EE45BA5"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Program:</w:t>
      </w:r>
    </w:p>
    <w:p w14:paraId="299CA3AE"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Set 21: Energy Consumption Analysis</w:t>
      </w:r>
    </w:p>
    <w:p w14:paraId="794022C6" w14:textId="77777777" w:rsidR="00B34D66" w:rsidRPr="00B34D66" w:rsidRDefault="00B34D66" w:rsidP="00B34D66">
      <w:pPr>
        <w:rPr>
          <w:rFonts w:ascii="Times New Roman" w:hAnsi="Times New Roman" w:cs="Times New Roman"/>
        </w:rPr>
      </w:pPr>
    </w:p>
    <w:p w14:paraId="2C82FA98"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Import the dataset</w:t>
      </w:r>
    </w:p>
    <w:p w14:paraId="37D46C04"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energy &lt;- read.csv("energy_consumption.csv")</w:t>
      </w:r>
    </w:p>
    <w:p w14:paraId="6B40A446" w14:textId="77777777" w:rsidR="00B34D66" w:rsidRPr="00B34D66" w:rsidRDefault="00B34D66" w:rsidP="00B34D66">
      <w:pPr>
        <w:rPr>
          <w:rFonts w:ascii="Times New Roman" w:hAnsi="Times New Roman" w:cs="Times New Roman"/>
        </w:rPr>
      </w:pPr>
    </w:p>
    <w:p w14:paraId="29EB14EE"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Display the dataset</w:t>
      </w:r>
    </w:p>
    <w:p w14:paraId="3A8EBFE9"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print(energy)</w:t>
      </w:r>
    </w:p>
    <w:p w14:paraId="11651222" w14:textId="77777777" w:rsidR="00B34D66" w:rsidRPr="00B34D66" w:rsidRDefault="00B34D66" w:rsidP="00B34D66">
      <w:pPr>
        <w:rPr>
          <w:rFonts w:ascii="Times New Roman" w:hAnsi="Times New Roman" w:cs="Times New Roman"/>
        </w:rPr>
      </w:pPr>
    </w:p>
    <w:p w14:paraId="6D755693"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Histogram of energy consumption</w:t>
      </w:r>
    </w:p>
    <w:p w14:paraId="49873665"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hist(</w:t>
      </w:r>
    </w:p>
    <w:p w14:paraId="633E973B"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xml:space="preserve">  </w:t>
      </w:r>
      <w:proofErr w:type="spellStart"/>
      <w:r w:rsidRPr="00B34D66">
        <w:rPr>
          <w:rFonts w:ascii="Times New Roman" w:hAnsi="Times New Roman" w:cs="Times New Roman"/>
        </w:rPr>
        <w:t>energy$Units_Consumed</w:t>
      </w:r>
      <w:proofErr w:type="spellEnd"/>
      <w:r w:rsidRPr="00B34D66">
        <w:rPr>
          <w:rFonts w:ascii="Times New Roman" w:hAnsi="Times New Roman" w:cs="Times New Roman"/>
        </w:rPr>
        <w:t>,</w:t>
      </w:r>
    </w:p>
    <w:p w14:paraId="733CAAC4"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xml:space="preserve">  main = "Histogram of Energy Consumption",</w:t>
      </w:r>
    </w:p>
    <w:p w14:paraId="79701676"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xml:space="preserve">  </w:t>
      </w:r>
      <w:proofErr w:type="spellStart"/>
      <w:r w:rsidRPr="00B34D66">
        <w:rPr>
          <w:rFonts w:ascii="Times New Roman" w:hAnsi="Times New Roman" w:cs="Times New Roman"/>
        </w:rPr>
        <w:t>xlab</w:t>
      </w:r>
      <w:proofErr w:type="spellEnd"/>
      <w:r w:rsidRPr="00B34D66">
        <w:rPr>
          <w:rFonts w:ascii="Times New Roman" w:hAnsi="Times New Roman" w:cs="Times New Roman"/>
        </w:rPr>
        <w:t xml:space="preserve"> = "Units Consumed",</w:t>
      </w:r>
    </w:p>
    <w:p w14:paraId="5C1AB769"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xml:space="preserve">  </w:t>
      </w:r>
      <w:proofErr w:type="spellStart"/>
      <w:r w:rsidRPr="00B34D66">
        <w:rPr>
          <w:rFonts w:ascii="Times New Roman" w:hAnsi="Times New Roman" w:cs="Times New Roman"/>
        </w:rPr>
        <w:t>ylab</w:t>
      </w:r>
      <w:proofErr w:type="spellEnd"/>
      <w:r w:rsidRPr="00B34D66">
        <w:rPr>
          <w:rFonts w:ascii="Times New Roman" w:hAnsi="Times New Roman" w:cs="Times New Roman"/>
        </w:rPr>
        <w:t xml:space="preserve"> = "Frequency",</w:t>
      </w:r>
    </w:p>
    <w:p w14:paraId="07FB0B71"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xml:space="preserve">  col = "</w:t>
      </w:r>
      <w:proofErr w:type="spellStart"/>
      <w:r w:rsidRPr="00B34D66">
        <w:rPr>
          <w:rFonts w:ascii="Times New Roman" w:hAnsi="Times New Roman" w:cs="Times New Roman"/>
        </w:rPr>
        <w:t>lightblue</w:t>
      </w:r>
      <w:proofErr w:type="spellEnd"/>
      <w:r w:rsidRPr="00B34D66">
        <w:rPr>
          <w:rFonts w:ascii="Times New Roman" w:hAnsi="Times New Roman" w:cs="Times New Roman"/>
        </w:rPr>
        <w:t>",</w:t>
      </w:r>
    </w:p>
    <w:p w14:paraId="44F2AECA"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xml:space="preserve">  border = "black"</w:t>
      </w:r>
    </w:p>
    <w:p w14:paraId="2D2852D3"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w:t>
      </w:r>
    </w:p>
    <w:p w14:paraId="7EFE4184" w14:textId="77777777" w:rsidR="00B34D66" w:rsidRPr="00B34D66" w:rsidRDefault="00B34D66" w:rsidP="00B34D66">
      <w:pPr>
        <w:rPr>
          <w:rFonts w:ascii="Times New Roman" w:hAnsi="Times New Roman" w:cs="Times New Roman"/>
        </w:rPr>
      </w:pPr>
    </w:p>
    <w:p w14:paraId="7B244F20"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Density plot</w:t>
      </w:r>
    </w:p>
    <w:p w14:paraId="3AFC674D"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plot(</w:t>
      </w:r>
    </w:p>
    <w:p w14:paraId="0013C560"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xml:space="preserve">  density(</w:t>
      </w:r>
      <w:proofErr w:type="spellStart"/>
      <w:r w:rsidRPr="00B34D66">
        <w:rPr>
          <w:rFonts w:ascii="Times New Roman" w:hAnsi="Times New Roman" w:cs="Times New Roman"/>
        </w:rPr>
        <w:t>energy$Units_Consumed</w:t>
      </w:r>
      <w:proofErr w:type="spellEnd"/>
      <w:r w:rsidRPr="00B34D66">
        <w:rPr>
          <w:rFonts w:ascii="Times New Roman" w:hAnsi="Times New Roman" w:cs="Times New Roman"/>
        </w:rPr>
        <w:t>),</w:t>
      </w:r>
    </w:p>
    <w:p w14:paraId="1187A388"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xml:space="preserve">  main = "Density Plot of Energy Consumption",</w:t>
      </w:r>
    </w:p>
    <w:p w14:paraId="1B995FF7"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xml:space="preserve">  </w:t>
      </w:r>
      <w:proofErr w:type="spellStart"/>
      <w:r w:rsidRPr="00B34D66">
        <w:rPr>
          <w:rFonts w:ascii="Times New Roman" w:hAnsi="Times New Roman" w:cs="Times New Roman"/>
        </w:rPr>
        <w:t>xlab</w:t>
      </w:r>
      <w:proofErr w:type="spellEnd"/>
      <w:r w:rsidRPr="00B34D66">
        <w:rPr>
          <w:rFonts w:ascii="Times New Roman" w:hAnsi="Times New Roman" w:cs="Times New Roman"/>
        </w:rPr>
        <w:t xml:space="preserve"> = "Units Consumed",</w:t>
      </w:r>
    </w:p>
    <w:p w14:paraId="660359C5"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xml:space="preserve">  </w:t>
      </w:r>
      <w:proofErr w:type="spellStart"/>
      <w:r w:rsidRPr="00B34D66">
        <w:rPr>
          <w:rFonts w:ascii="Times New Roman" w:hAnsi="Times New Roman" w:cs="Times New Roman"/>
        </w:rPr>
        <w:t>ylab</w:t>
      </w:r>
      <w:proofErr w:type="spellEnd"/>
      <w:r w:rsidRPr="00B34D66">
        <w:rPr>
          <w:rFonts w:ascii="Times New Roman" w:hAnsi="Times New Roman" w:cs="Times New Roman"/>
        </w:rPr>
        <w:t xml:space="preserve"> = "Density",</w:t>
      </w:r>
    </w:p>
    <w:p w14:paraId="2997B66E"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xml:space="preserve">  col = "blue",</w:t>
      </w:r>
    </w:p>
    <w:p w14:paraId="3C3E67F6"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xml:space="preserve">  </w:t>
      </w:r>
      <w:proofErr w:type="spellStart"/>
      <w:r w:rsidRPr="00B34D66">
        <w:rPr>
          <w:rFonts w:ascii="Times New Roman" w:hAnsi="Times New Roman" w:cs="Times New Roman"/>
        </w:rPr>
        <w:t>lwd</w:t>
      </w:r>
      <w:proofErr w:type="spellEnd"/>
      <w:r w:rsidRPr="00B34D66">
        <w:rPr>
          <w:rFonts w:ascii="Times New Roman" w:hAnsi="Times New Roman" w:cs="Times New Roman"/>
        </w:rPr>
        <w:t xml:space="preserve"> = 2</w:t>
      </w:r>
    </w:p>
    <w:p w14:paraId="41272594" w14:textId="77777777" w:rsidR="00B34D66" w:rsidRDefault="00B34D66" w:rsidP="00B34D66">
      <w:pPr>
        <w:rPr>
          <w:rFonts w:ascii="Times New Roman" w:hAnsi="Times New Roman" w:cs="Times New Roman"/>
        </w:rPr>
      </w:pPr>
      <w:r w:rsidRPr="00B34D66">
        <w:rPr>
          <w:rFonts w:ascii="Times New Roman" w:hAnsi="Times New Roman" w:cs="Times New Roman"/>
        </w:rPr>
        <w:lastRenderedPageBreak/>
        <w:t>)</w:t>
      </w:r>
    </w:p>
    <w:p w14:paraId="0FF9FE27" w14:textId="6B690533" w:rsidR="00757240" w:rsidRPr="00B34D66" w:rsidRDefault="00757240" w:rsidP="00B34D66">
      <w:pPr>
        <w:rPr>
          <w:rFonts w:ascii="Times New Roman" w:hAnsi="Times New Roman" w:cs="Times New Roman"/>
        </w:rPr>
      </w:pPr>
      <w:r w:rsidRPr="00757240">
        <w:rPr>
          <w:rFonts w:ascii="Times New Roman" w:hAnsi="Times New Roman" w:cs="Times New Roman"/>
        </w:rPr>
        <w:drawing>
          <wp:inline distT="0" distB="0" distL="0" distR="0" wp14:anchorId="36F96073" wp14:editId="2A0BE511">
            <wp:extent cx="5731510" cy="2914015"/>
            <wp:effectExtent l="0" t="0" r="2540" b="635"/>
            <wp:docPr id="167074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4015" name=""/>
                    <pic:cNvPicPr/>
                  </pic:nvPicPr>
                  <pic:blipFill>
                    <a:blip r:embed="rId5"/>
                    <a:stretch>
                      <a:fillRect/>
                    </a:stretch>
                  </pic:blipFill>
                  <pic:spPr>
                    <a:xfrm>
                      <a:off x="0" y="0"/>
                      <a:ext cx="5731510" cy="2914015"/>
                    </a:xfrm>
                    <a:prstGeom prst="rect">
                      <a:avLst/>
                    </a:prstGeom>
                  </pic:spPr>
                </pic:pic>
              </a:graphicData>
            </a:graphic>
          </wp:inline>
        </w:drawing>
      </w:r>
    </w:p>
    <w:p w14:paraId="15D9771C"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Output: The histogram displays the frequency distribution of energy consumption. The density plot shows the distribution pattern of the consumed energy values.</w:t>
      </w:r>
    </w:p>
    <w:p w14:paraId="52BB2691" w14:textId="77777777" w:rsidR="00B34D66" w:rsidRPr="00B34D66" w:rsidRDefault="00B34D66" w:rsidP="00B34D66">
      <w:pPr>
        <w:rPr>
          <w:rFonts w:ascii="Times New Roman" w:hAnsi="Times New Roman" w:cs="Times New Roman"/>
          <w:b/>
          <w:bCs/>
        </w:rPr>
      </w:pPr>
      <w:r w:rsidRPr="00B34D66">
        <w:rPr>
          <w:rFonts w:ascii="Times New Roman" w:hAnsi="Times New Roman" w:cs="Times New Roman"/>
          <w:b/>
          <w:bCs/>
        </w:rPr>
        <w:t>Q2. Bubble Scatter Plot: Temperature vs Energy Consumption</w:t>
      </w:r>
    </w:p>
    <w:p w14:paraId="70C367C2"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Program:</w:t>
      </w:r>
    </w:p>
    <w:p w14:paraId="13706A93"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Bubble scatter plot</w:t>
      </w:r>
    </w:p>
    <w:p w14:paraId="5AB54EDC" w14:textId="77777777" w:rsidR="00B34D66" w:rsidRPr="00B34D66" w:rsidRDefault="00B34D66" w:rsidP="00B34D66">
      <w:pPr>
        <w:rPr>
          <w:rFonts w:ascii="Times New Roman" w:hAnsi="Times New Roman" w:cs="Times New Roman"/>
        </w:rPr>
      </w:pPr>
    </w:p>
    <w:p w14:paraId="789F365E"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energy &lt;- read.csv("energy_consumption.csv")</w:t>
      </w:r>
    </w:p>
    <w:p w14:paraId="0EF5BC4C" w14:textId="77777777" w:rsidR="00B34D66" w:rsidRPr="00B34D66" w:rsidRDefault="00B34D66" w:rsidP="00B34D66">
      <w:pPr>
        <w:rPr>
          <w:rFonts w:ascii="Times New Roman" w:hAnsi="Times New Roman" w:cs="Times New Roman"/>
        </w:rPr>
      </w:pPr>
    </w:p>
    <w:p w14:paraId="044564BD"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symbols(</w:t>
      </w:r>
    </w:p>
    <w:p w14:paraId="753651D1"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xml:space="preserve">  </w:t>
      </w:r>
      <w:proofErr w:type="spellStart"/>
      <w:r w:rsidRPr="00B34D66">
        <w:rPr>
          <w:rFonts w:ascii="Times New Roman" w:hAnsi="Times New Roman" w:cs="Times New Roman"/>
        </w:rPr>
        <w:t>energy$Temperature</w:t>
      </w:r>
      <w:proofErr w:type="spellEnd"/>
      <w:r w:rsidRPr="00B34D66">
        <w:rPr>
          <w:rFonts w:ascii="Times New Roman" w:hAnsi="Times New Roman" w:cs="Times New Roman"/>
        </w:rPr>
        <w:t>,</w:t>
      </w:r>
    </w:p>
    <w:p w14:paraId="3FEDB0BE"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xml:space="preserve">  </w:t>
      </w:r>
      <w:proofErr w:type="spellStart"/>
      <w:r w:rsidRPr="00B34D66">
        <w:rPr>
          <w:rFonts w:ascii="Times New Roman" w:hAnsi="Times New Roman" w:cs="Times New Roman"/>
        </w:rPr>
        <w:t>energy$Units_Consumed</w:t>
      </w:r>
      <w:proofErr w:type="spellEnd"/>
      <w:r w:rsidRPr="00B34D66">
        <w:rPr>
          <w:rFonts w:ascii="Times New Roman" w:hAnsi="Times New Roman" w:cs="Times New Roman"/>
        </w:rPr>
        <w:t>,</w:t>
      </w:r>
    </w:p>
    <w:p w14:paraId="1CA23F91"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xml:space="preserve">  circles = </w:t>
      </w:r>
      <w:proofErr w:type="spellStart"/>
      <w:r w:rsidRPr="00B34D66">
        <w:rPr>
          <w:rFonts w:ascii="Times New Roman" w:hAnsi="Times New Roman" w:cs="Times New Roman"/>
        </w:rPr>
        <w:t>energy$Peak_Hours</w:t>
      </w:r>
      <w:proofErr w:type="spellEnd"/>
      <w:r w:rsidRPr="00B34D66">
        <w:rPr>
          <w:rFonts w:ascii="Times New Roman" w:hAnsi="Times New Roman" w:cs="Times New Roman"/>
        </w:rPr>
        <w:t xml:space="preserve"> / 5,</w:t>
      </w:r>
    </w:p>
    <w:p w14:paraId="176D6FA6"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xml:space="preserve">  inches = 0.3,</w:t>
      </w:r>
    </w:p>
    <w:p w14:paraId="5C610234"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xml:space="preserve">  </w:t>
      </w:r>
      <w:proofErr w:type="spellStart"/>
      <w:r w:rsidRPr="00B34D66">
        <w:rPr>
          <w:rFonts w:ascii="Times New Roman" w:hAnsi="Times New Roman" w:cs="Times New Roman"/>
        </w:rPr>
        <w:t>bg</w:t>
      </w:r>
      <w:proofErr w:type="spellEnd"/>
      <w:r w:rsidRPr="00B34D66">
        <w:rPr>
          <w:rFonts w:ascii="Times New Roman" w:hAnsi="Times New Roman" w:cs="Times New Roman"/>
        </w:rPr>
        <w:t xml:space="preserve"> = </w:t>
      </w:r>
      <w:proofErr w:type="spellStart"/>
      <w:r w:rsidRPr="00B34D66">
        <w:rPr>
          <w:rFonts w:ascii="Times New Roman" w:hAnsi="Times New Roman" w:cs="Times New Roman"/>
        </w:rPr>
        <w:t>rgb</w:t>
      </w:r>
      <w:proofErr w:type="spellEnd"/>
      <w:r w:rsidRPr="00B34D66">
        <w:rPr>
          <w:rFonts w:ascii="Times New Roman" w:hAnsi="Times New Roman" w:cs="Times New Roman"/>
        </w:rPr>
        <w:t>(0, 0, 1, alpha = 0.4),</w:t>
      </w:r>
    </w:p>
    <w:p w14:paraId="109E68FF"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xml:space="preserve">  </w:t>
      </w:r>
      <w:proofErr w:type="spellStart"/>
      <w:r w:rsidRPr="00B34D66">
        <w:rPr>
          <w:rFonts w:ascii="Times New Roman" w:hAnsi="Times New Roman" w:cs="Times New Roman"/>
        </w:rPr>
        <w:t>fg</w:t>
      </w:r>
      <w:proofErr w:type="spellEnd"/>
      <w:r w:rsidRPr="00B34D66">
        <w:rPr>
          <w:rFonts w:ascii="Times New Roman" w:hAnsi="Times New Roman" w:cs="Times New Roman"/>
        </w:rPr>
        <w:t xml:space="preserve"> = "blue",</w:t>
      </w:r>
    </w:p>
    <w:p w14:paraId="282ECBE4"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xml:space="preserve">  </w:t>
      </w:r>
      <w:proofErr w:type="spellStart"/>
      <w:r w:rsidRPr="00B34D66">
        <w:rPr>
          <w:rFonts w:ascii="Times New Roman" w:hAnsi="Times New Roman" w:cs="Times New Roman"/>
        </w:rPr>
        <w:t>xlab</w:t>
      </w:r>
      <w:proofErr w:type="spellEnd"/>
      <w:r w:rsidRPr="00B34D66">
        <w:rPr>
          <w:rFonts w:ascii="Times New Roman" w:hAnsi="Times New Roman" w:cs="Times New Roman"/>
        </w:rPr>
        <w:t xml:space="preserve"> = "Temperature",</w:t>
      </w:r>
    </w:p>
    <w:p w14:paraId="2650A7B9"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xml:space="preserve">  </w:t>
      </w:r>
      <w:proofErr w:type="spellStart"/>
      <w:r w:rsidRPr="00B34D66">
        <w:rPr>
          <w:rFonts w:ascii="Times New Roman" w:hAnsi="Times New Roman" w:cs="Times New Roman"/>
        </w:rPr>
        <w:t>ylab</w:t>
      </w:r>
      <w:proofErr w:type="spellEnd"/>
      <w:r w:rsidRPr="00B34D66">
        <w:rPr>
          <w:rFonts w:ascii="Times New Roman" w:hAnsi="Times New Roman" w:cs="Times New Roman"/>
        </w:rPr>
        <w:t xml:space="preserve"> = "Units Consumed",</w:t>
      </w:r>
    </w:p>
    <w:p w14:paraId="7F3F1907"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xml:space="preserve">  main = "Temperature vs Energy Consumption"</w:t>
      </w:r>
    </w:p>
    <w:p w14:paraId="32B023EB"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lastRenderedPageBreak/>
        <w:t>)</w:t>
      </w:r>
    </w:p>
    <w:p w14:paraId="2A5ECA4F" w14:textId="77777777" w:rsidR="00B34D66" w:rsidRPr="00B34D66" w:rsidRDefault="00B34D66" w:rsidP="00B34D66">
      <w:pPr>
        <w:rPr>
          <w:rFonts w:ascii="Times New Roman" w:hAnsi="Times New Roman" w:cs="Times New Roman"/>
        </w:rPr>
      </w:pPr>
    </w:p>
    <w:p w14:paraId="11840DAC"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text(</w:t>
      </w:r>
    </w:p>
    <w:p w14:paraId="120D3237"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xml:space="preserve">  </w:t>
      </w:r>
      <w:proofErr w:type="spellStart"/>
      <w:r w:rsidRPr="00B34D66">
        <w:rPr>
          <w:rFonts w:ascii="Times New Roman" w:hAnsi="Times New Roman" w:cs="Times New Roman"/>
        </w:rPr>
        <w:t>energy$Temperature</w:t>
      </w:r>
      <w:proofErr w:type="spellEnd"/>
      <w:r w:rsidRPr="00B34D66">
        <w:rPr>
          <w:rFonts w:ascii="Times New Roman" w:hAnsi="Times New Roman" w:cs="Times New Roman"/>
        </w:rPr>
        <w:t>,</w:t>
      </w:r>
    </w:p>
    <w:p w14:paraId="1F4C1A56"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xml:space="preserve">  </w:t>
      </w:r>
      <w:proofErr w:type="spellStart"/>
      <w:r w:rsidRPr="00B34D66">
        <w:rPr>
          <w:rFonts w:ascii="Times New Roman" w:hAnsi="Times New Roman" w:cs="Times New Roman"/>
        </w:rPr>
        <w:t>energy$Units_Consumed</w:t>
      </w:r>
      <w:proofErr w:type="spellEnd"/>
      <w:r w:rsidRPr="00B34D66">
        <w:rPr>
          <w:rFonts w:ascii="Times New Roman" w:hAnsi="Times New Roman" w:cs="Times New Roman"/>
        </w:rPr>
        <w:t>,</w:t>
      </w:r>
    </w:p>
    <w:p w14:paraId="459B0B1E"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xml:space="preserve">  labels = </w:t>
      </w:r>
      <w:proofErr w:type="spellStart"/>
      <w:r w:rsidRPr="00B34D66">
        <w:rPr>
          <w:rFonts w:ascii="Times New Roman" w:hAnsi="Times New Roman" w:cs="Times New Roman"/>
        </w:rPr>
        <w:t>energy$Sector</w:t>
      </w:r>
      <w:proofErr w:type="spellEnd"/>
      <w:r w:rsidRPr="00B34D66">
        <w:rPr>
          <w:rFonts w:ascii="Times New Roman" w:hAnsi="Times New Roman" w:cs="Times New Roman"/>
        </w:rPr>
        <w:t>,</w:t>
      </w:r>
    </w:p>
    <w:p w14:paraId="68064860"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xml:space="preserve">  </w:t>
      </w:r>
      <w:proofErr w:type="spellStart"/>
      <w:r w:rsidRPr="00B34D66">
        <w:rPr>
          <w:rFonts w:ascii="Times New Roman" w:hAnsi="Times New Roman" w:cs="Times New Roman"/>
        </w:rPr>
        <w:t>pos</w:t>
      </w:r>
      <w:proofErr w:type="spellEnd"/>
      <w:r w:rsidRPr="00B34D66">
        <w:rPr>
          <w:rFonts w:ascii="Times New Roman" w:hAnsi="Times New Roman" w:cs="Times New Roman"/>
        </w:rPr>
        <w:t xml:space="preserve"> = 3,</w:t>
      </w:r>
    </w:p>
    <w:p w14:paraId="541379D8"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xml:space="preserve">  </w:t>
      </w:r>
      <w:proofErr w:type="spellStart"/>
      <w:r w:rsidRPr="00B34D66">
        <w:rPr>
          <w:rFonts w:ascii="Times New Roman" w:hAnsi="Times New Roman" w:cs="Times New Roman"/>
        </w:rPr>
        <w:t>cex</w:t>
      </w:r>
      <w:proofErr w:type="spellEnd"/>
      <w:r w:rsidRPr="00B34D66">
        <w:rPr>
          <w:rFonts w:ascii="Times New Roman" w:hAnsi="Times New Roman" w:cs="Times New Roman"/>
        </w:rPr>
        <w:t xml:space="preserve"> = 0.7</w:t>
      </w:r>
    </w:p>
    <w:p w14:paraId="0A362DB0" w14:textId="77777777" w:rsidR="00B34D66" w:rsidRDefault="00B34D66" w:rsidP="00B34D66">
      <w:pPr>
        <w:rPr>
          <w:rFonts w:ascii="Times New Roman" w:hAnsi="Times New Roman" w:cs="Times New Roman"/>
        </w:rPr>
      </w:pPr>
      <w:r w:rsidRPr="00B34D66">
        <w:rPr>
          <w:rFonts w:ascii="Times New Roman" w:hAnsi="Times New Roman" w:cs="Times New Roman"/>
        </w:rPr>
        <w:t>)</w:t>
      </w:r>
    </w:p>
    <w:p w14:paraId="52146170" w14:textId="51602A6B" w:rsidR="00B73930" w:rsidRPr="00B34D66" w:rsidRDefault="00B73930" w:rsidP="00B34D66">
      <w:pPr>
        <w:rPr>
          <w:rFonts w:ascii="Times New Roman" w:hAnsi="Times New Roman" w:cs="Times New Roman"/>
        </w:rPr>
      </w:pPr>
      <w:r w:rsidRPr="00B73930">
        <w:rPr>
          <w:rFonts w:ascii="Times New Roman" w:hAnsi="Times New Roman" w:cs="Times New Roman"/>
        </w:rPr>
        <w:drawing>
          <wp:inline distT="0" distB="0" distL="0" distR="0" wp14:anchorId="71481C8A" wp14:editId="7FD7D6C9">
            <wp:extent cx="5731510" cy="2947035"/>
            <wp:effectExtent l="0" t="0" r="2540" b="5715"/>
            <wp:docPr id="179691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19855" name=""/>
                    <pic:cNvPicPr/>
                  </pic:nvPicPr>
                  <pic:blipFill>
                    <a:blip r:embed="rId6"/>
                    <a:stretch>
                      <a:fillRect/>
                    </a:stretch>
                  </pic:blipFill>
                  <pic:spPr>
                    <a:xfrm>
                      <a:off x="0" y="0"/>
                      <a:ext cx="5731510" cy="2947035"/>
                    </a:xfrm>
                    <a:prstGeom prst="rect">
                      <a:avLst/>
                    </a:prstGeom>
                  </pic:spPr>
                </pic:pic>
              </a:graphicData>
            </a:graphic>
          </wp:inline>
        </w:drawing>
      </w:r>
    </w:p>
    <w:p w14:paraId="59D5265B" w14:textId="77777777" w:rsidR="00B34D66" w:rsidRDefault="00B34D66" w:rsidP="00B34D66">
      <w:pPr>
        <w:rPr>
          <w:rFonts w:ascii="Times New Roman" w:hAnsi="Times New Roman" w:cs="Times New Roman"/>
        </w:rPr>
      </w:pPr>
      <w:r w:rsidRPr="00B34D66">
        <w:rPr>
          <w:rFonts w:ascii="Times New Roman" w:hAnsi="Times New Roman" w:cs="Times New Roman"/>
        </w:rPr>
        <w:t>Output: The bubble scatter plot represents the relationship between temperature and energy consumption. Bubble size represents peak hours, while transparency helps distinguish overlapping bubbles.</w:t>
      </w:r>
    </w:p>
    <w:p w14:paraId="5A22845A" w14:textId="66714D1D" w:rsidR="00B34D66" w:rsidRPr="00B34D66" w:rsidRDefault="00B34D66" w:rsidP="00B34D66">
      <w:pPr>
        <w:rPr>
          <w:rFonts w:ascii="Times New Roman" w:hAnsi="Times New Roman" w:cs="Times New Roman"/>
        </w:rPr>
      </w:pPr>
      <w:r>
        <w:rPr>
          <w:rFonts w:ascii="Times New Roman" w:hAnsi="Times New Roman" w:cs="Times New Roman"/>
        </w:rPr>
        <w:t>Q3</w:t>
      </w:r>
      <w:r w:rsidRPr="00B34D66">
        <w:rPr>
          <w:rFonts w:ascii="Times New Roman" w:hAnsi="Times New Roman" w:cs="Times New Roman"/>
          <w:b/>
          <w:bCs/>
        </w:rPr>
        <w:t>. Sector-Wise Renewable Energy Usage</w:t>
      </w:r>
    </w:p>
    <w:p w14:paraId="793C6727"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Program:</w:t>
      </w:r>
    </w:p>
    <w:p w14:paraId="1D4E4A0B"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Average renewable energy usage by sector</w:t>
      </w:r>
    </w:p>
    <w:p w14:paraId="5F7B39AC" w14:textId="77777777" w:rsidR="00B34D66" w:rsidRPr="00B34D66" w:rsidRDefault="00B34D66" w:rsidP="00B34D66">
      <w:pPr>
        <w:rPr>
          <w:rFonts w:ascii="Times New Roman" w:hAnsi="Times New Roman" w:cs="Times New Roman"/>
        </w:rPr>
      </w:pPr>
    </w:p>
    <w:p w14:paraId="156065BC"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energy &lt;- read.csv("energy_consumption.csv")</w:t>
      </w:r>
    </w:p>
    <w:p w14:paraId="2E2BA681" w14:textId="77777777" w:rsidR="00B34D66" w:rsidRPr="00B34D66" w:rsidRDefault="00B34D66" w:rsidP="00B34D66">
      <w:pPr>
        <w:rPr>
          <w:rFonts w:ascii="Times New Roman" w:hAnsi="Times New Roman" w:cs="Times New Roman"/>
        </w:rPr>
      </w:pPr>
    </w:p>
    <w:p w14:paraId="5B9F6818" w14:textId="77777777" w:rsidR="00B34D66" w:rsidRPr="00B34D66" w:rsidRDefault="00B34D66" w:rsidP="00B34D66">
      <w:pPr>
        <w:rPr>
          <w:rFonts w:ascii="Times New Roman" w:hAnsi="Times New Roman" w:cs="Times New Roman"/>
        </w:rPr>
      </w:pPr>
      <w:proofErr w:type="spellStart"/>
      <w:r w:rsidRPr="00B34D66">
        <w:rPr>
          <w:rFonts w:ascii="Times New Roman" w:hAnsi="Times New Roman" w:cs="Times New Roman"/>
        </w:rPr>
        <w:t>sector_avg</w:t>
      </w:r>
      <w:proofErr w:type="spellEnd"/>
      <w:r w:rsidRPr="00B34D66">
        <w:rPr>
          <w:rFonts w:ascii="Times New Roman" w:hAnsi="Times New Roman" w:cs="Times New Roman"/>
        </w:rPr>
        <w:t xml:space="preserve"> &lt;- aggregate(</w:t>
      </w:r>
    </w:p>
    <w:p w14:paraId="0D695AA1"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xml:space="preserve">  </w:t>
      </w:r>
      <w:proofErr w:type="spellStart"/>
      <w:r w:rsidRPr="00B34D66">
        <w:rPr>
          <w:rFonts w:ascii="Times New Roman" w:hAnsi="Times New Roman" w:cs="Times New Roman"/>
        </w:rPr>
        <w:t>Renewable_Usage</w:t>
      </w:r>
      <w:proofErr w:type="spellEnd"/>
      <w:r w:rsidRPr="00B34D66">
        <w:rPr>
          <w:rFonts w:ascii="Times New Roman" w:hAnsi="Times New Roman" w:cs="Times New Roman"/>
        </w:rPr>
        <w:t xml:space="preserve"> ~ Sector,</w:t>
      </w:r>
    </w:p>
    <w:p w14:paraId="1DC69A46"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lastRenderedPageBreak/>
        <w:t xml:space="preserve">  data = energy,</w:t>
      </w:r>
    </w:p>
    <w:p w14:paraId="6719235A"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xml:space="preserve">  FUN = mean</w:t>
      </w:r>
    </w:p>
    <w:p w14:paraId="4A6E2F2D"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w:t>
      </w:r>
    </w:p>
    <w:p w14:paraId="0014B861" w14:textId="77777777" w:rsidR="00B34D66" w:rsidRPr="00B34D66" w:rsidRDefault="00B34D66" w:rsidP="00B34D66">
      <w:pPr>
        <w:rPr>
          <w:rFonts w:ascii="Times New Roman" w:hAnsi="Times New Roman" w:cs="Times New Roman"/>
        </w:rPr>
      </w:pPr>
    </w:p>
    <w:p w14:paraId="35F20B59"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print(</w:t>
      </w:r>
      <w:proofErr w:type="spellStart"/>
      <w:r w:rsidRPr="00B34D66">
        <w:rPr>
          <w:rFonts w:ascii="Times New Roman" w:hAnsi="Times New Roman" w:cs="Times New Roman"/>
        </w:rPr>
        <w:t>sector_avg</w:t>
      </w:r>
      <w:proofErr w:type="spellEnd"/>
      <w:r w:rsidRPr="00B34D66">
        <w:rPr>
          <w:rFonts w:ascii="Times New Roman" w:hAnsi="Times New Roman" w:cs="Times New Roman"/>
        </w:rPr>
        <w:t>)</w:t>
      </w:r>
    </w:p>
    <w:p w14:paraId="21AA3252" w14:textId="77777777" w:rsidR="00B34D66" w:rsidRPr="00B34D66" w:rsidRDefault="00B34D66" w:rsidP="00B34D66">
      <w:pPr>
        <w:rPr>
          <w:rFonts w:ascii="Times New Roman" w:hAnsi="Times New Roman" w:cs="Times New Roman"/>
        </w:rPr>
      </w:pPr>
    </w:p>
    <w:p w14:paraId="195944DD"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Bar chart</w:t>
      </w:r>
    </w:p>
    <w:p w14:paraId="10B39A4B" w14:textId="77777777" w:rsidR="00B34D66" w:rsidRPr="00B34D66" w:rsidRDefault="00B34D66" w:rsidP="00B34D66">
      <w:pPr>
        <w:rPr>
          <w:rFonts w:ascii="Times New Roman" w:hAnsi="Times New Roman" w:cs="Times New Roman"/>
        </w:rPr>
      </w:pPr>
      <w:proofErr w:type="spellStart"/>
      <w:r w:rsidRPr="00B34D66">
        <w:rPr>
          <w:rFonts w:ascii="Times New Roman" w:hAnsi="Times New Roman" w:cs="Times New Roman"/>
        </w:rPr>
        <w:t>barplot</w:t>
      </w:r>
      <w:proofErr w:type="spellEnd"/>
      <w:r w:rsidRPr="00B34D66">
        <w:rPr>
          <w:rFonts w:ascii="Times New Roman" w:hAnsi="Times New Roman" w:cs="Times New Roman"/>
        </w:rPr>
        <w:t>(</w:t>
      </w:r>
    </w:p>
    <w:p w14:paraId="5532F813"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xml:space="preserve">  </w:t>
      </w:r>
      <w:proofErr w:type="spellStart"/>
      <w:r w:rsidRPr="00B34D66">
        <w:rPr>
          <w:rFonts w:ascii="Times New Roman" w:hAnsi="Times New Roman" w:cs="Times New Roman"/>
        </w:rPr>
        <w:t>sector_avg$Renewable_Usage</w:t>
      </w:r>
      <w:proofErr w:type="spellEnd"/>
      <w:r w:rsidRPr="00B34D66">
        <w:rPr>
          <w:rFonts w:ascii="Times New Roman" w:hAnsi="Times New Roman" w:cs="Times New Roman"/>
        </w:rPr>
        <w:t>,</w:t>
      </w:r>
    </w:p>
    <w:p w14:paraId="1F63E006"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xml:space="preserve">  </w:t>
      </w:r>
      <w:proofErr w:type="spellStart"/>
      <w:r w:rsidRPr="00B34D66">
        <w:rPr>
          <w:rFonts w:ascii="Times New Roman" w:hAnsi="Times New Roman" w:cs="Times New Roman"/>
        </w:rPr>
        <w:t>names.arg</w:t>
      </w:r>
      <w:proofErr w:type="spellEnd"/>
      <w:r w:rsidRPr="00B34D66">
        <w:rPr>
          <w:rFonts w:ascii="Times New Roman" w:hAnsi="Times New Roman" w:cs="Times New Roman"/>
        </w:rPr>
        <w:t xml:space="preserve"> = </w:t>
      </w:r>
      <w:proofErr w:type="spellStart"/>
      <w:r w:rsidRPr="00B34D66">
        <w:rPr>
          <w:rFonts w:ascii="Times New Roman" w:hAnsi="Times New Roman" w:cs="Times New Roman"/>
        </w:rPr>
        <w:t>sector_avg$Sector</w:t>
      </w:r>
      <w:proofErr w:type="spellEnd"/>
      <w:r w:rsidRPr="00B34D66">
        <w:rPr>
          <w:rFonts w:ascii="Times New Roman" w:hAnsi="Times New Roman" w:cs="Times New Roman"/>
        </w:rPr>
        <w:t>,</w:t>
      </w:r>
    </w:p>
    <w:p w14:paraId="559607F7"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xml:space="preserve">  main = "Average Renewable Energy Usage by Sector",</w:t>
      </w:r>
    </w:p>
    <w:p w14:paraId="77BC7B00"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xml:space="preserve">  </w:t>
      </w:r>
      <w:proofErr w:type="spellStart"/>
      <w:r w:rsidRPr="00B34D66">
        <w:rPr>
          <w:rFonts w:ascii="Times New Roman" w:hAnsi="Times New Roman" w:cs="Times New Roman"/>
        </w:rPr>
        <w:t>xlab</w:t>
      </w:r>
      <w:proofErr w:type="spellEnd"/>
      <w:r w:rsidRPr="00B34D66">
        <w:rPr>
          <w:rFonts w:ascii="Times New Roman" w:hAnsi="Times New Roman" w:cs="Times New Roman"/>
        </w:rPr>
        <w:t xml:space="preserve"> = "Sector",</w:t>
      </w:r>
    </w:p>
    <w:p w14:paraId="14C79AE6"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xml:space="preserve">  </w:t>
      </w:r>
      <w:proofErr w:type="spellStart"/>
      <w:r w:rsidRPr="00B34D66">
        <w:rPr>
          <w:rFonts w:ascii="Times New Roman" w:hAnsi="Times New Roman" w:cs="Times New Roman"/>
        </w:rPr>
        <w:t>ylab</w:t>
      </w:r>
      <w:proofErr w:type="spellEnd"/>
      <w:r w:rsidRPr="00B34D66">
        <w:rPr>
          <w:rFonts w:ascii="Times New Roman" w:hAnsi="Times New Roman" w:cs="Times New Roman"/>
        </w:rPr>
        <w:t xml:space="preserve"> = "Average Renewable Usage",</w:t>
      </w:r>
    </w:p>
    <w:p w14:paraId="488E329C"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xml:space="preserve">  col = c("</w:t>
      </w:r>
      <w:proofErr w:type="spellStart"/>
      <w:r w:rsidRPr="00B34D66">
        <w:rPr>
          <w:rFonts w:ascii="Times New Roman" w:hAnsi="Times New Roman" w:cs="Times New Roman"/>
        </w:rPr>
        <w:t>lightgreen</w:t>
      </w:r>
      <w:proofErr w:type="spellEnd"/>
      <w:r w:rsidRPr="00B34D66">
        <w:rPr>
          <w:rFonts w:ascii="Times New Roman" w:hAnsi="Times New Roman" w:cs="Times New Roman"/>
        </w:rPr>
        <w:t>", "</w:t>
      </w:r>
      <w:proofErr w:type="spellStart"/>
      <w:r w:rsidRPr="00B34D66">
        <w:rPr>
          <w:rFonts w:ascii="Times New Roman" w:hAnsi="Times New Roman" w:cs="Times New Roman"/>
        </w:rPr>
        <w:t>skyblue</w:t>
      </w:r>
      <w:proofErr w:type="spellEnd"/>
      <w:r w:rsidRPr="00B34D66">
        <w:rPr>
          <w:rFonts w:ascii="Times New Roman" w:hAnsi="Times New Roman" w:cs="Times New Roman"/>
        </w:rPr>
        <w:t>", "orange"),</w:t>
      </w:r>
    </w:p>
    <w:p w14:paraId="12386856"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xml:space="preserve">  border = "black"</w:t>
      </w:r>
    </w:p>
    <w:p w14:paraId="190760AB"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w:t>
      </w:r>
    </w:p>
    <w:p w14:paraId="4B144727"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Expected output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2764"/>
      </w:tblGrid>
      <w:tr w:rsidR="00B34D66" w:rsidRPr="00B34D66" w14:paraId="25CA8A83" w14:textId="77777777">
        <w:trPr>
          <w:tblCellSpacing w:w="15" w:type="dxa"/>
        </w:trPr>
        <w:tc>
          <w:tcPr>
            <w:tcW w:w="0" w:type="auto"/>
            <w:vAlign w:val="center"/>
            <w:hideMark/>
          </w:tcPr>
          <w:p w14:paraId="63FA847F" w14:textId="77777777" w:rsidR="00B34D66" w:rsidRPr="00B34D66" w:rsidRDefault="00B34D66" w:rsidP="00B34D66">
            <w:pPr>
              <w:rPr>
                <w:rFonts w:ascii="Times New Roman" w:hAnsi="Times New Roman" w:cs="Times New Roman"/>
                <w:b/>
                <w:bCs/>
              </w:rPr>
            </w:pPr>
            <w:r w:rsidRPr="00B34D66">
              <w:rPr>
                <w:rFonts w:ascii="Times New Roman" w:hAnsi="Times New Roman" w:cs="Times New Roman"/>
                <w:b/>
                <w:bCs/>
              </w:rPr>
              <w:t>Sector</w:t>
            </w:r>
          </w:p>
        </w:tc>
        <w:tc>
          <w:tcPr>
            <w:tcW w:w="0" w:type="auto"/>
            <w:vAlign w:val="center"/>
            <w:hideMark/>
          </w:tcPr>
          <w:p w14:paraId="1CB9FA78" w14:textId="77777777" w:rsidR="00B34D66" w:rsidRPr="00B34D66" w:rsidRDefault="00B34D66" w:rsidP="00B34D66">
            <w:pPr>
              <w:rPr>
                <w:rFonts w:ascii="Times New Roman" w:hAnsi="Times New Roman" w:cs="Times New Roman"/>
                <w:b/>
                <w:bCs/>
              </w:rPr>
            </w:pPr>
            <w:r w:rsidRPr="00B34D66">
              <w:rPr>
                <w:rFonts w:ascii="Times New Roman" w:hAnsi="Times New Roman" w:cs="Times New Roman"/>
                <w:b/>
                <w:bCs/>
              </w:rPr>
              <w:t>Average Renewable Usage</w:t>
            </w:r>
          </w:p>
        </w:tc>
      </w:tr>
      <w:tr w:rsidR="00B34D66" w:rsidRPr="00B34D66" w14:paraId="215D4A81" w14:textId="77777777">
        <w:trPr>
          <w:tblCellSpacing w:w="15" w:type="dxa"/>
        </w:trPr>
        <w:tc>
          <w:tcPr>
            <w:tcW w:w="0" w:type="auto"/>
            <w:vAlign w:val="center"/>
            <w:hideMark/>
          </w:tcPr>
          <w:p w14:paraId="663090EA"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Commercial</w:t>
            </w:r>
          </w:p>
        </w:tc>
        <w:tc>
          <w:tcPr>
            <w:tcW w:w="0" w:type="auto"/>
            <w:vAlign w:val="center"/>
            <w:hideMark/>
          </w:tcPr>
          <w:p w14:paraId="70344C3A"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19</w:t>
            </w:r>
          </w:p>
        </w:tc>
      </w:tr>
      <w:tr w:rsidR="00B34D66" w:rsidRPr="00B34D66" w14:paraId="3C95AA3F" w14:textId="77777777">
        <w:trPr>
          <w:tblCellSpacing w:w="15" w:type="dxa"/>
        </w:trPr>
        <w:tc>
          <w:tcPr>
            <w:tcW w:w="0" w:type="auto"/>
            <w:vAlign w:val="center"/>
            <w:hideMark/>
          </w:tcPr>
          <w:p w14:paraId="12FFED0A"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Industrial</w:t>
            </w:r>
          </w:p>
        </w:tc>
        <w:tc>
          <w:tcPr>
            <w:tcW w:w="0" w:type="auto"/>
            <w:vAlign w:val="center"/>
            <w:hideMark/>
          </w:tcPr>
          <w:p w14:paraId="7F35589E"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13.5</w:t>
            </w:r>
          </w:p>
        </w:tc>
      </w:tr>
      <w:tr w:rsidR="00B34D66" w:rsidRPr="00B34D66" w14:paraId="5F299E12" w14:textId="77777777">
        <w:trPr>
          <w:tblCellSpacing w:w="15" w:type="dxa"/>
        </w:trPr>
        <w:tc>
          <w:tcPr>
            <w:tcW w:w="0" w:type="auto"/>
            <w:vAlign w:val="center"/>
            <w:hideMark/>
          </w:tcPr>
          <w:p w14:paraId="54B10EAC"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Residential</w:t>
            </w:r>
          </w:p>
        </w:tc>
        <w:tc>
          <w:tcPr>
            <w:tcW w:w="0" w:type="auto"/>
            <w:vAlign w:val="center"/>
            <w:hideMark/>
          </w:tcPr>
          <w:p w14:paraId="278CC9E2"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23.5</w:t>
            </w:r>
          </w:p>
        </w:tc>
      </w:tr>
    </w:tbl>
    <w:p w14:paraId="5AA1F081"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Output: The table and bar chart compare average renewable energy usage across the three sectors.</w:t>
      </w:r>
    </w:p>
    <w:p w14:paraId="11946825" w14:textId="77777777" w:rsidR="00B34D66" w:rsidRPr="00B34D66" w:rsidRDefault="00B34D66" w:rsidP="00B34D66">
      <w:pPr>
        <w:rPr>
          <w:rFonts w:ascii="Times New Roman" w:hAnsi="Times New Roman" w:cs="Times New Roman"/>
          <w:b/>
          <w:bCs/>
        </w:rPr>
      </w:pPr>
      <w:r w:rsidRPr="00B34D66">
        <w:rPr>
          <w:rFonts w:ascii="Times New Roman" w:hAnsi="Times New Roman" w:cs="Times New Roman"/>
          <w:b/>
          <w:bCs/>
        </w:rPr>
        <w:t>Dataset CSV File</w:t>
      </w:r>
    </w:p>
    <w:p w14:paraId="056C20C5"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Save the following content as energy_consumption.csv in the same folder as your R program.</w:t>
      </w:r>
    </w:p>
    <w:p w14:paraId="2031EA6E"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Sector,Region,Month,Temperature,Units_Consumed,Cost,Renewable_Usage,Peak_Hours</w:t>
      </w:r>
    </w:p>
    <w:p w14:paraId="35FB2EAA"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Residential,North,Jan,15,320,2100,22,4</w:t>
      </w:r>
    </w:p>
    <w:p w14:paraId="003A0C26"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Commercial,South,Jan,24,540,3600,18,6</w:t>
      </w:r>
    </w:p>
    <w:p w14:paraId="4DF0BFDB"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Industrial,West,Feb,20,880,5900,12,8</w:t>
      </w:r>
    </w:p>
    <w:p w14:paraId="27FD1B4A"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lastRenderedPageBreak/>
        <w:t>Residential,East,Feb,18,350,2300,25,5</w:t>
      </w:r>
    </w:p>
    <w:p w14:paraId="340CA8DF"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Commercial,North,Mar,28,610,4100,20,7</w:t>
      </w:r>
    </w:p>
    <w:p w14:paraId="64B73552" w14:textId="77777777" w:rsidR="00B34D66" w:rsidRDefault="00B34D66" w:rsidP="00B34D66">
      <w:pPr>
        <w:rPr>
          <w:rFonts w:ascii="Times New Roman" w:hAnsi="Times New Roman" w:cs="Times New Roman"/>
        </w:rPr>
      </w:pPr>
      <w:r w:rsidRPr="00B34D66">
        <w:rPr>
          <w:rFonts w:ascii="Times New Roman" w:hAnsi="Times New Roman" w:cs="Times New Roman"/>
        </w:rPr>
        <w:t>Industrial,South,Mar,30,920,6200,15,9</w:t>
      </w:r>
    </w:p>
    <w:p w14:paraId="769F07DF" w14:textId="18653D16" w:rsidR="007E34B3" w:rsidRPr="00B34D66" w:rsidRDefault="007E34B3" w:rsidP="00B34D66">
      <w:pPr>
        <w:rPr>
          <w:rFonts w:ascii="Times New Roman" w:hAnsi="Times New Roman" w:cs="Times New Roman"/>
        </w:rPr>
      </w:pPr>
      <w:r w:rsidRPr="007E34B3">
        <w:rPr>
          <w:rFonts w:ascii="Times New Roman" w:hAnsi="Times New Roman" w:cs="Times New Roman"/>
        </w:rPr>
        <w:drawing>
          <wp:inline distT="0" distB="0" distL="0" distR="0" wp14:anchorId="7EE546BC" wp14:editId="62C4C2B4">
            <wp:extent cx="5731510" cy="2430780"/>
            <wp:effectExtent l="0" t="0" r="2540" b="7620"/>
            <wp:docPr id="129908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83080" name=""/>
                    <pic:cNvPicPr/>
                  </pic:nvPicPr>
                  <pic:blipFill>
                    <a:blip r:embed="rId7"/>
                    <a:stretch>
                      <a:fillRect/>
                    </a:stretch>
                  </pic:blipFill>
                  <pic:spPr>
                    <a:xfrm>
                      <a:off x="0" y="0"/>
                      <a:ext cx="5731510" cy="2430780"/>
                    </a:xfrm>
                    <a:prstGeom prst="rect">
                      <a:avLst/>
                    </a:prstGeom>
                  </pic:spPr>
                </pic:pic>
              </a:graphicData>
            </a:graphic>
          </wp:inline>
        </w:drawing>
      </w:r>
    </w:p>
    <w:p w14:paraId="63858179" w14:textId="77777777" w:rsidR="00B34D66" w:rsidRPr="00B34D66" w:rsidRDefault="00B34D66" w:rsidP="00B34D66">
      <w:pPr>
        <w:rPr>
          <w:rFonts w:ascii="Times New Roman" w:hAnsi="Times New Roman" w:cs="Times New Roman"/>
          <w:b/>
          <w:bCs/>
        </w:rPr>
      </w:pPr>
      <w:r w:rsidRPr="00B34D66">
        <w:rPr>
          <w:rFonts w:ascii="Times New Roman" w:hAnsi="Times New Roman" w:cs="Times New Roman"/>
          <w:b/>
          <w:bCs/>
        </w:rPr>
        <w:t>Q4. Tableau Dashboard Creation</w:t>
      </w:r>
    </w:p>
    <w:p w14:paraId="13C4F45F"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Procedure:</w:t>
      </w:r>
    </w:p>
    <w:p w14:paraId="05DFAC31" w14:textId="77777777" w:rsidR="00B34D66" w:rsidRPr="00B34D66" w:rsidRDefault="00B34D66" w:rsidP="00B34D66">
      <w:pPr>
        <w:numPr>
          <w:ilvl w:val="0"/>
          <w:numId w:val="3"/>
        </w:numPr>
        <w:rPr>
          <w:rFonts w:ascii="Times New Roman" w:hAnsi="Times New Roman" w:cs="Times New Roman"/>
        </w:rPr>
      </w:pPr>
      <w:r w:rsidRPr="00B34D66">
        <w:rPr>
          <w:rFonts w:ascii="Times New Roman" w:hAnsi="Times New Roman" w:cs="Times New Roman"/>
        </w:rPr>
        <w:t>Open Tableau Desktop or Tableau Public.</w:t>
      </w:r>
    </w:p>
    <w:p w14:paraId="70DD98CF" w14:textId="77777777" w:rsidR="00B34D66" w:rsidRPr="00B34D66" w:rsidRDefault="00B34D66" w:rsidP="00B34D66">
      <w:pPr>
        <w:numPr>
          <w:ilvl w:val="0"/>
          <w:numId w:val="3"/>
        </w:numPr>
        <w:rPr>
          <w:rFonts w:ascii="Times New Roman" w:hAnsi="Times New Roman" w:cs="Times New Roman"/>
        </w:rPr>
      </w:pPr>
      <w:r w:rsidRPr="00B34D66">
        <w:rPr>
          <w:rFonts w:ascii="Times New Roman" w:hAnsi="Times New Roman" w:cs="Times New Roman"/>
        </w:rPr>
        <w:t>Connect to the energy_consumption.csv file.</w:t>
      </w:r>
    </w:p>
    <w:p w14:paraId="003C2235" w14:textId="77777777" w:rsidR="00B34D66" w:rsidRPr="00B34D66" w:rsidRDefault="00B34D66" w:rsidP="00B34D66">
      <w:pPr>
        <w:numPr>
          <w:ilvl w:val="0"/>
          <w:numId w:val="3"/>
        </w:numPr>
        <w:rPr>
          <w:rFonts w:ascii="Times New Roman" w:hAnsi="Times New Roman" w:cs="Times New Roman"/>
        </w:rPr>
      </w:pPr>
      <w:r w:rsidRPr="00B34D66">
        <w:rPr>
          <w:rFonts w:ascii="Times New Roman" w:hAnsi="Times New Roman" w:cs="Times New Roman"/>
        </w:rPr>
        <w:t>Verify that the fields are assigned the correct data types.</w:t>
      </w:r>
    </w:p>
    <w:p w14:paraId="1DF8F90A" w14:textId="77777777" w:rsidR="00B34D66" w:rsidRPr="00B34D66" w:rsidRDefault="00B34D66" w:rsidP="00B34D66">
      <w:pPr>
        <w:numPr>
          <w:ilvl w:val="0"/>
          <w:numId w:val="3"/>
        </w:numPr>
        <w:rPr>
          <w:rFonts w:ascii="Times New Roman" w:hAnsi="Times New Roman" w:cs="Times New Roman"/>
        </w:rPr>
      </w:pPr>
      <w:r w:rsidRPr="00B34D66">
        <w:rPr>
          <w:rFonts w:ascii="Times New Roman" w:hAnsi="Times New Roman" w:cs="Times New Roman"/>
        </w:rPr>
        <w:t>Create a worksheet named Monthly Energy Consumption Trend.</w:t>
      </w:r>
    </w:p>
    <w:p w14:paraId="7376A76F" w14:textId="77777777" w:rsidR="00B34D66" w:rsidRPr="00B34D66" w:rsidRDefault="00B34D66" w:rsidP="00B34D66">
      <w:pPr>
        <w:numPr>
          <w:ilvl w:val="1"/>
          <w:numId w:val="3"/>
        </w:numPr>
        <w:rPr>
          <w:rFonts w:ascii="Times New Roman" w:hAnsi="Times New Roman" w:cs="Times New Roman"/>
        </w:rPr>
      </w:pPr>
      <w:r w:rsidRPr="00B34D66">
        <w:rPr>
          <w:rFonts w:ascii="Times New Roman" w:hAnsi="Times New Roman" w:cs="Times New Roman"/>
        </w:rPr>
        <w:t>Drag Month to Columns.</w:t>
      </w:r>
    </w:p>
    <w:p w14:paraId="2A023B65" w14:textId="77777777" w:rsidR="00B34D66" w:rsidRPr="00B34D66" w:rsidRDefault="00B34D66" w:rsidP="00B34D66">
      <w:pPr>
        <w:numPr>
          <w:ilvl w:val="1"/>
          <w:numId w:val="3"/>
        </w:numPr>
        <w:rPr>
          <w:rFonts w:ascii="Times New Roman" w:hAnsi="Times New Roman" w:cs="Times New Roman"/>
        </w:rPr>
      </w:pPr>
      <w:r w:rsidRPr="00B34D66">
        <w:rPr>
          <w:rFonts w:ascii="Times New Roman" w:hAnsi="Times New Roman" w:cs="Times New Roman"/>
        </w:rPr>
        <w:t xml:space="preserve">Drag </w:t>
      </w:r>
      <w:proofErr w:type="spellStart"/>
      <w:r w:rsidRPr="00B34D66">
        <w:rPr>
          <w:rFonts w:ascii="Times New Roman" w:hAnsi="Times New Roman" w:cs="Times New Roman"/>
        </w:rPr>
        <w:t>Units_Consumed</w:t>
      </w:r>
      <w:proofErr w:type="spellEnd"/>
      <w:r w:rsidRPr="00B34D66">
        <w:rPr>
          <w:rFonts w:ascii="Times New Roman" w:hAnsi="Times New Roman" w:cs="Times New Roman"/>
        </w:rPr>
        <w:t xml:space="preserve"> to Rows and select SUM.</w:t>
      </w:r>
    </w:p>
    <w:p w14:paraId="32AD6516" w14:textId="77777777" w:rsidR="00B34D66" w:rsidRPr="00B34D66" w:rsidRDefault="00B34D66" w:rsidP="00B34D66">
      <w:pPr>
        <w:numPr>
          <w:ilvl w:val="1"/>
          <w:numId w:val="3"/>
        </w:numPr>
        <w:rPr>
          <w:rFonts w:ascii="Times New Roman" w:hAnsi="Times New Roman" w:cs="Times New Roman"/>
        </w:rPr>
      </w:pPr>
      <w:r w:rsidRPr="00B34D66">
        <w:rPr>
          <w:rFonts w:ascii="Times New Roman" w:hAnsi="Times New Roman" w:cs="Times New Roman"/>
        </w:rPr>
        <w:t>Arrange the months in chronological order: Jan, Feb, Mar.</w:t>
      </w:r>
    </w:p>
    <w:p w14:paraId="410BDD33" w14:textId="77777777" w:rsidR="00B34D66" w:rsidRPr="00B34D66" w:rsidRDefault="00B34D66" w:rsidP="00B34D66">
      <w:pPr>
        <w:numPr>
          <w:ilvl w:val="1"/>
          <w:numId w:val="3"/>
        </w:numPr>
        <w:rPr>
          <w:rFonts w:ascii="Times New Roman" w:hAnsi="Times New Roman" w:cs="Times New Roman"/>
        </w:rPr>
      </w:pPr>
      <w:r w:rsidRPr="00B34D66">
        <w:rPr>
          <w:rFonts w:ascii="Times New Roman" w:hAnsi="Times New Roman" w:cs="Times New Roman"/>
        </w:rPr>
        <w:t>Select a line chart.</w:t>
      </w:r>
    </w:p>
    <w:p w14:paraId="7F31D00E" w14:textId="77777777" w:rsidR="00B34D66" w:rsidRPr="00B34D66" w:rsidRDefault="00B34D66" w:rsidP="00B34D66">
      <w:pPr>
        <w:numPr>
          <w:ilvl w:val="0"/>
          <w:numId w:val="3"/>
        </w:numPr>
        <w:rPr>
          <w:rFonts w:ascii="Times New Roman" w:hAnsi="Times New Roman" w:cs="Times New Roman"/>
        </w:rPr>
      </w:pPr>
      <w:r w:rsidRPr="00B34D66">
        <w:rPr>
          <w:rFonts w:ascii="Times New Roman" w:hAnsi="Times New Roman" w:cs="Times New Roman"/>
        </w:rPr>
        <w:t>Create a worksheet named Sector vs Region Heatmap.</w:t>
      </w:r>
    </w:p>
    <w:p w14:paraId="3507A3D2" w14:textId="77777777" w:rsidR="00B34D66" w:rsidRPr="00B34D66" w:rsidRDefault="00B34D66" w:rsidP="00B34D66">
      <w:pPr>
        <w:numPr>
          <w:ilvl w:val="1"/>
          <w:numId w:val="3"/>
        </w:numPr>
        <w:rPr>
          <w:rFonts w:ascii="Times New Roman" w:hAnsi="Times New Roman" w:cs="Times New Roman"/>
        </w:rPr>
      </w:pPr>
      <w:r w:rsidRPr="00B34D66">
        <w:rPr>
          <w:rFonts w:ascii="Times New Roman" w:hAnsi="Times New Roman" w:cs="Times New Roman"/>
        </w:rPr>
        <w:t>Drag Sector to Rows.</w:t>
      </w:r>
    </w:p>
    <w:p w14:paraId="01247726" w14:textId="77777777" w:rsidR="00B34D66" w:rsidRPr="00B34D66" w:rsidRDefault="00B34D66" w:rsidP="00B34D66">
      <w:pPr>
        <w:numPr>
          <w:ilvl w:val="1"/>
          <w:numId w:val="3"/>
        </w:numPr>
        <w:rPr>
          <w:rFonts w:ascii="Times New Roman" w:hAnsi="Times New Roman" w:cs="Times New Roman"/>
        </w:rPr>
      </w:pPr>
      <w:r w:rsidRPr="00B34D66">
        <w:rPr>
          <w:rFonts w:ascii="Times New Roman" w:hAnsi="Times New Roman" w:cs="Times New Roman"/>
        </w:rPr>
        <w:t>Drag Region to Columns.</w:t>
      </w:r>
    </w:p>
    <w:p w14:paraId="6EFBA7B2" w14:textId="77777777" w:rsidR="00B34D66" w:rsidRPr="00B34D66" w:rsidRDefault="00B34D66" w:rsidP="00B34D66">
      <w:pPr>
        <w:numPr>
          <w:ilvl w:val="1"/>
          <w:numId w:val="3"/>
        </w:numPr>
        <w:rPr>
          <w:rFonts w:ascii="Times New Roman" w:hAnsi="Times New Roman" w:cs="Times New Roman"/>
        </w:rPr>
      </w:pPr>
      <w:r w:rsidRPr="00B34D66">
        <w:rPr>
          <w:rFonts w:ascii="Times New Roman" w:hAnsi="Times New Roman" w:cs="Times New Roman"/>
        </w:rPr>
        <w:t xml:space="preserve">Drag </w:t>
      </w:r>
      <w:proofErr w:type="spellStart"/>
      <w:r w:rsidRPr="00B34D66">
        <w:rPr>
          <w:rFonts w:ascii="Times New Roman" w:hAnsi="Times New Roman" w:cs="Times New Roman"/>
        </w:rPr>
        <w:t>Units_Consumed</w:t>
      </w:r>
      <w:proofErr w:type="spellEnd"/>
      <w:r w:rsidRPr="00B34D66">
        <w:rPr>
          <w:rFonts w:ascii="Times New Roman" w:hAnsi="Times New Roman" w:cs="Times New Roman"/>
        </w:rPr>
        <w:t xml:space="preserve"> to </w:t>
      </w:r>
      <w:proofErr w:type="spellStart"/>
      <w:r w:rsidRPr="00B34D66">
        <w:rPr>
          <w:rFonts w:ascii="Times New Roman" w:hAnsi="Times New Roman" w:cs="Times New Roman"/>
        </w:rPr>
        <w:t>Color</w:t>
      </w:r>
      <w:proofErr w:type="spellEnd"/>
      <w:r w:rsidRPr="00B34D66">
        <w:rPr>
          <w:rFonts w:ascii="Times New Roman" w:hAnsi="Times New Roman" w:cs="Times New Roman"/>
        </w:rPr>
        <w:t>.</w:t>
      </w:r>
    </w:p>
    <w:p w14:paraId="475D4F07" w14:textId="77777777" w:rsidR="00B34D66" w:rsidRPr="00B34D66" w:rsidRDefault="00B34D66" w:rsidP="00B34D66">
      <w:pPr>
        <w:numPr>
          <w:ilvl w:val="1"/>
          <w:numId w:val="3"/>
        </w:numPr>
        <w:rPr>
          <w:rFonts w:ascii="Times New Roman" w:hAnsi="Times New Roman" w:cs="Times New Roman"/>
        </w:rPr>
      </w:pPr>
      <w:r w:rsidRPr="00B34D66">
        <w:rPr>
          <w:rFonts w:ascii="Times New Roman" w:hAnsi="Times New Roman" w:cs="Times New Roman"/>
        </w:rPr>
        <w:t>Select the highlight table or heatmap chart type.</w:t>
      </w:r>
    </w:p>
    <w:p w14:paraId="61AD8C31" w14:textId="77777777" w:rsidR="00B34D66" w:rsidRPr="00B34D66" w:rsidRDefault="00B34D66" w:rsidP="00B34D66">
      <w:pPr>
        <w:numPr>
          <w:ilvl w:val="0"/>
          <w:numId w:val="3"/>
        </w:numPr>
        <w:rPr>
          <w:rFonts w:ascii="Times New Roman" w:hAnsi="Times New Roman" w:cs="Times New Roman"/>
        </w:rPr>
      </w:pPr>
      <w:r w:rsidRPr="00B34D66">
        <w:rPr>
          <w:rFonts w:ascii="Times New Roman" w:hAnsi="Times New Roman" w:cs="Times New Roman"/>
        </w:rPr>
        <w:t>Create a worksheet named Renewable Usage by Sector.</w:t>
      </w:r>
    </w:p>
    <w:p w14:paraId="59E82D09" w14:textId="77777777" w:rsidR="00B34D66" w:rsidRPr="00B34D66" w:rsidRDefault="00B34D66" w:rsidP="00B34D66">
      <w:pPr>
        <w:numPr>
          <w:ilvl w:val="1"/>
          <w:numId w:val="3"/>
        </w:numPr>
        <w:rPr>
          <w:rFonts w:ascii="Times New Roman" w:hAnsi="Times New Roman" w:cs="Times New Roman"/>
        </w:rPr>
      </w:pPr>
      <w:r w:rsidRPr="00B34D66">
        <w:rPr>
          <w:rFonts w:ascii="Times New Roman" w:hAnsi="Times New Roman" w:cs="Times New Roman"/>
        </w:rPr>
        <w:t>Drag Sector to Columns.</w:t>
      </w:r>
    </w:p>
    <w:p w14:paraId="3B148810" w14:textId="77777777" w:rsidR="00B34D66" w:rsidRPr="00B34D66" w:rsidRDefault="00B34D66" w:rsidP="00B34D66">
      <w:pPr>
        <w:numPr>
          <w:ilvl w:val="1"/>
          <w:numId w:val="3"/>
        </w:numPr>
        <w:rPr>
          <w:rFonts w:ascii="Times New Roman" w:hAnsi="Times New Roman" w:cs="Times New Roman"/>
        </w:rPr>
      </w:pPr>
      <w:r w:rsidRPr="00B34D66">
        <w:rPr>
          <w:rFonts w:ascii="Times New Roman" w:hAnsi="Times New Roman" w:cs="Times New Roman"/>
        </w:rPr>
        <w:t xml:space="preserve">Drag </w:t>
      </w:r>
      <w:proofErr w:type="spellStart"/>
      <w:r w:rsidRPr="00B34D66">
        <w:rPr>
          <w:rFonts w:ascii="Times New Roman" w:hAnsi="Times New Roman" w:cs="Times New Roman"/>
        </w:rPr>
        <w:t>Renewable_Usage</w:t>
      </w:r>
      <w:proofErr w:type="spellEnd"/>
      <w:r w:rsidRPr="00B34D66">
        <w:rPr>
          <w:rFonts w:ascii="Times New Roman" w:hAnsi="Times New Roman" w:cs="Times New Roman"/>
        </w:rPr>
        <w:t xml:space="preserve"> to Rows.</w:t>
      </w:r>
    </w:p>
    <w:p w14:paraId="1DB4A6D4" w14:textId="77777777" w:rsidR="00B34D66" w:rsidRPr="00B34D66" w:rsidRDefault="00B34D66" w:rsidP="00B34D66">
      <w:pPr>
        <w:numPr>
          <w:ilvl w:val="1"/>
          <w:numId w:val="3"/>
        </w:numPr>
        <w:rPr>
          <w:rFonts w:ascii="Times New Roman" w:hAnsi="Times New Roman" w:cs="Times New Roman"/>
        </w:rPr>
      </w:pPr>
      <w:r w:rsidRPr="00B34D66">
        <w:rPr>
          <w:rFonts w:ascii="Times New Roman" w:hAnsi="Times New Roman" w:cs="Times New Roman"/>
        </w:rPr>
        <w:lastRenderedPageBreak/>
        <w:t>Select Average as the aggregation.</w:t>
      </w:r>
    </w:p>
    <w:p w14:paraId="3670E4C3" w14:textId="77777777" w:rsidR="00B34D66" w:rsidRPr="00B34D66" w:rsidRDefault="00B34D66" w:rsidP="00B34D66">
      <w:pPr>
        <w:numPr>
          <w:ilvl w:val="1"/>
          <w:numId w:val="3"/>
        </w:numPr>
        <w:rPr>
          <w:rFonts w:ascii="Times New Roman" w:hAnsi="Times New Roman" w:cs="Times New Roman"/>
        </w:rPr>
      </w:pPr>
      <w:r w:rsidRPr="00B34D66">
        <w:rPr>
          <w:rFonts w:ascii="Times New Roman" w:hAnsi="Times New Roman" w:cs="Times New Roman"/>
        </w:rPr>
        <w:t>Choose a bar chart.</w:t>
      </w:r>
    </w:p>
    <w:p w14:paraId="2404ED33" w14:textId="77777777" w:rsidR="00B34D66" w:rsidRPr="00B34D66" w:rsidRDefault="00B34D66" w:rsidP="00B34D66">
      <w:pPr>
        <w:numPr>
          <w:ilvl w:val="0"/>
          <w:numId w:val="3"/>
        </w:numPr>
        <w:rPr>
          <w:rFonts w:ascii="Times New Roman" w:hAnsi="Times New Roman" w:cs="Times New Roman"/>
        </w:rPr>
      </w:pPr>
      <w:r w:rsidRPr="00B34D66">
        <w:rPr>
          <w:rFonts w:ascii="Times New Roman" w:hAnsi="Times New Roman" w:cs="Times New Roman"/>
        </w:rPr>
        <w:t>Create a new dashboard and add all three worksheets.</w:t>
      </w:r>
    </w:p>
    <w:p w14:paraId="6C0C87A1" w14:textId="77777777" w:rsidR="00B34D66" w:rsidRPr="00B34D66" w:rsidRDefault="00B34D66" w:rsidP="00B34D66">
      <w:pPr>
        <w:numPr>
          <w:ilvl w:val="0"/>
          <w:numId w:val="3"/>
        </w:numPr>
        <w:rPr>
          <w:rFonts w:ascii="Times New Roman" w:hAnsi="Times New Roman" w:cs="Times New Roman"/>
        </w:rPr>
      </w:pPr>
      <w:r w:rsidRPr="00B34D66">
        <w:rPr>
          <w:rFonts w:ascii="Times New Roman" w:hAnsi="Times New Roman" w:cs="Times New Roman"/>
        </w:rPr>
        <w:t>Add filters for Month and Sector.</w:t>
      </w:r>
    </w:p>
    <w:p w14:paraId="37BC1DFB" w14:textId="77777777" w:rsidR="00B34D66" w:rsidRPr="00B34D66" w:rsidRDefault="00B34D66" w:rsidP="00B34D66">
      <w:pPr>
        <w:numPr>
          <w:ilvl w:val="0"/>
          <w:numId w:val="3"/>
        </w:numPr>
        <w:rPr>
          <w:rFonts w:ascii="Times New Roman" w:hAnsi="Times New Roman" w:cs="Times New Roman"/>
        </w:rPr>
      </w:pPr>
      <w:r w:rsidRPr="00B34D66">
        <w:rPr>
          <w:rFonts w:ascii="Times New Roman" w:hAnsi="Times New Roman" w:cs="Times New Roman"/>
        </w:rPr>
        <w:t>Apply the filters to the relevant worksheets.</w:t>
      </w:r>
    </w:p>
    <w:p w14:paraId="46D6EEA4" w14:textId="77777777" w:rsidR="00B34D66" w:rsidRPr="00B34D66" w:rsidRDefault="00B34D66" w:rsidP="00B34D66">
      <w:pPr>
        <w:numPr>
          <w:ilvl w:val="0"/>
          <w:numId w:val="3"/>
        </w:numPr>
        <w:rPr>
          <w:rFonts w:ascii="Times New Roman" w:hAnsi="Times New Roman" w:cs="Times New Roman"/>
        </w:rPr>
      </w:pPr>
      <w:r w:rsidRPr="00B34D66">
        <w:rPr>
          <w:rFonts w:ascii="Times New Roman" w:hAnsi="Times New Roman" w:cs="Times New Roman"/>
        </w:rPr>
        <w:t>Save the workbook and verify that the dashboard responds to filter selections.</w:t>
      </w:r>
    </w:p>
    <w:p w14:paraId="3E8DD5DB"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Expected output: An interactive dashboard showing monthly energy consumption trends, sector-region consumption patterns, and renewable energy usage by sector.</w:t>
      </w:r>
    </w:p>
    <w:p w14:paraId="625208F3" w14:textId="77777777" w:rsidR="00B34D66" w:rsidRPr="00B34D66" w:rsidRDefault="00B34D66" w:rsidP="00B34D66">
      <w:pPr>
        <w:rPr>
          <w:rFonts w:ascii="Times New Roman" w:hAnsi="Times New Roman" w:cs="Times New Roman"/>
          <w:b/>
          <w:bCs/>
        </w:rPr>
      </w:pPr>
      <w:r w:rsidRPr="00B34D66">
        <w:rPr>
          <w:rFonts w:ascii="Times New Roman" w:hAnsi="Times New Roman" w:cs="Times New Roman"/>
          <w:b/>
          <w:bCs/>
        </w:rPr>
        <w:t>5. OUTPUT</w:t>
      </w:r>
    </w:p>
    <w:p w14:paraId="002E3CAE"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The following outputs are obtained after executing the R programs and creating the Tableau dashboard:</w:t>
      </w:r>
    </w:p>
    <w:p w14:paraId="08DA8FFE" w14:textId="77777777" w:rsidR="00B34D66" w:rsidRPr="00B34D66" w:rsidRDefault="00B34D66" w:rsidP="00B34D66">
      <w:pPr>
        <w:numPr>
          <w:ilvl w:val="0"/>
          <w:numId w:val="4"/>
        </w:numPr>
        <w:rPr>
          <w:rFonts w:ascii="Times New Roman" w:hAnsi="Times New Roman" w:cs="Times New Roman"/>
        </w:rPr>
      </w:pPr>
      <w:r w:rsidRPr="00B34D66">
        <w:rPr>
          <w:rFonts w:ascii="Times New Roman" w:hAnsi="Times New Roman" w:cs="Times New Roman"/>
        </w:rPr>
        <w:t>Histogram showing the frequency distribution of units consumed.</w:t>
      </w:r>
    </w:p>
    <w:p w14:paraId="43D2C044" w14:textId="77777777" w:rsidR="00B34D66" w:rsidRPr="00B34D66" w:rsidRDefault="00B34D66" w:rsidP="00B34D66">
      <w:pPr>
        <w:numPr>
          <w:ilvl w:val="0"/>
          <w:numId w:val="4"/>
        </w:numPr>
        <w:rPr>
          <w:rFonts w:ascii="Times New Roman" w:hAnsi="Times New Roman" w:cs="Times New Roman"/>
        </w:rPr>
      </w:pPr>
      <w:r w:rsidRPr="00B34D66">
        <w:rPr>
          <w:rFonts w:ascii="Times New Roman" w:hAnsi="Times New Roman" w:cs="Times New Roman"/>
        </w:rPr>
        <w:t>Density plot showing the distribution of energy consumption.</w:t>
      </w:r>
    </w:p>
    <w:p w14:paraId="0726D361" w14:textId="77777777" w:rsidR="00B34D66" w:rsidRPr="00B34D66" w:rsidRDefault="00B34D66" w:rsidP="00B34D66">
      <w:pPr>
        <w:numPr>
          <w:ilvl w:val="0"/>
          <w:numId w:val="4"/>
        </w:numPr>
        <w:rPr>
          <w:rFonts w:ascii="Times New Roman" w:hAnsi="Times New Roman" w:cs="Times New Roman"/>
        </w:rPr>
      </w:pPr>
      <w:r w:rsidRPr="00B34D66">
        <w:rPr>
          <w:rFonts w:ascii="Times New Roman" w:hAnsi="Times New Roman" w:cs="Times New Roman"/>
        </w:rPr>
        <w:t>Bubble scatter plot showing the relationship between temperature and energy consumption.</w:t>
      </w:r>
    </w:p>
    <w:p w14:paraId="7787DCE4" w14:textId="77777777" w:rsidR="00B34D66" w:rsidRPr="00B34D66" w:rsidRDefault="00B34D66" w:rsidP="00B34D66">
      <w:pPr>
        <w:numPr>
          <w:ilvl w:val="0"/>
          <w:numId w:val="4"/>
        </w:numPr>
        <w:rPr>
          <w:rFonts w:ascii="Times New Roman" w:hAnsi="Times New Roman" w:cs="Times New Roman"/>
        </w:rPr>
      </w:pPr>
      <w:r w:rsidRPr="00B34D66">
        <w:rPr>
          <w:rFonts w:ascii="Times New Roman" w:hAnsi="Times New Roman" w:cs="Times New Roman"/>
        </w:rPr>
        <w:t>Sector-wise renewable energy usage table.</w:t>
      </w:r>
    </w:p>
    <w:p w14:paraId="323220EC" w14:textId="77777777" w:rsidR="00B34D66" w:rsidRPr="00B34D66" w:rsidRDefault="00B34D66" w:rsidP="00B34D66">
      <w:pPr>
        <w:numPr>
          <w:ilvl w:val="0"/>
          <w:numId w:val="4"/>
        </w:numPr>
        <w:rPr>
          <w:rFonts w:ascii="Times New Roman" w:hAnsi="Times New Roman" w:cs="Times New Roman"/>
        </w:rPr>
      </w:pPr>
      <w:r w:rsidRPr="00B34D66">
        <w:rPr>
          <w:rFonts w:ascii="Times New Roman" w:hAnsi="Times New Roman" w:cs="Times New Roman"/>
        </w:rPr>
        <w:t>Bar chart comparing average renewable energy usage.</w:t>
      </w:r>
    </w:p>
    <w:p w14:paraId="4825CE95" w14:textId="77777777" w:rsidR="00B34D66" w:rsidRPr="00B34D66" w:rsidRDefault="00B34D66" w:rsidP="00B34D66">
      <w:pPr>
        <w:numPr>
          <w:ilvl w:val="0"/>
          <w:numId w:val="4"/>
        </w:numPr>
        <w:rPr>
          <w:rFonts w:ascii="Times New Roman" w:hAnsi="Times New Roman" w:cs="Times New Roman"/>
        </w:rPr>
      </w:pPr>
      <w:r w:rsidRPr="00B34D66">
        <w:rPr>
          <w:rFonts w:ascii="Times New Roman" w:hAnsi="Times New Roman" w:cs="Times New Roman"/>
        </w:rPr>
        <w:t>Tableau dashboard containing the monthly trend, heatmap, and interactive filters.</w:t>
      </w:r>
    </w:p>
    <w:p w14:paraId="6D730397" w14:textId="77777777" w:rsidR="00B34D66" w:rsidRPr="00B34D66" w:rsidRDefault="00B34D66" w:rsidP="00B34D66">
      <w:pPr>
        <w:rPr>
          <w:rFonts w:ascii="Times New Roman" w:hAnsi="Times New Roman" w:cs="Times New Roman"/>
          <w:b/>
          <w:bCs/>
        </w:rPr>
      </w:pPr>
      <w:r w:rsidRPr="00B34D66">
        <w:rPr>
          <w:rFonts w:ascii="Times New Roman" w:hAnsi="Times New Roman" w:cs="Times New Roman"/>
          <w:b/>
          <w:bCs/>
        </w:rPr>
        <w:t>6. INTERPRETATION</w:t>
      </w:r>
    </w:p>
    <w:p w14:paraId="705DB369" w14:textId="77777777" w:rsidR="00B34D66" w:rsidRPr="00B34D66" w:rsidRDefault="00B34D66" w:rsidP="00B34D66">
      <w:pPr>
        <w:numPr>
          <w:ilvl w:val="0"/>
          <w:numId w:val="5"/>
        </w:numPr>
        <w:rPr>
          <w:rFonts w:ascii="Times New Roman" w:hAnsi="Times New Roman" w:cs="Times New Roman"/>
        </w:rPr>
      </w:pPr>
      <w:r w:rsidRPr="00B34D66">
        <w:rPr>
          <w:rFonts w:ascii="Times New Roman" w:hAnsi="Times New Roman" w:cs="Times New Roman"/>
        </w:rPr>
        <w:t>Industrial consumption is higher than residential and commercial consumption in the given dataset.</w:t>
      </w:r>
    </w:p>
    <w:p w14:paraId="55B8B137" w14:textId="77777777" w:rsidR="00B34D66" w:rsidRPr="00B34D66" w:rsidRDefault="00B34D66" w:rsidP="00B34D66">
      <w:pPr>
        <w:numPr>
          <w:ilvl w:val="0"/>
          <w:numId w:val="5"/>
        </w:numPr>
        <w:rPr>
          <w:rFonts w:ascii="Times New Roman" w:hAnsi="Times New Roman" w:cs="Times New Roman"/>
        </w:rPr>
      </w:pPr>
      <w:r w:rsidRPr="00B34D66">
        <w:rPr>
          <w:rFonts w:ascii="Times New Roman" w:hAnsi="Times New Roman" w:cs="Times New Roman"/>
        </w:rPr>
        <w:t>The highest recorded energy consumption is 920 units, observed in the Industrial sector in March.</w:t>
      </w:r>
    </w:p>
    <w:p w14:paraId="29735E61" w14:textId="77777777" w:rsidR="00B34D66" w:rsidRPr="00B34D66" w:rsidRDefault="00B34D66" w:rsidP="00B34D66">
      <w:pPr>
        <w:numPr>
          <w:ilvl w:val="0"/>
          <w:numId w:val="5"/>
        </w:numPr>
        <w:rPr>
          <w:rFonts w:ascii="Times New Roman" w:hAnsi="Times New Roman" w:cs="Times New Roman"/>
        </w:rPr>
      </w:pPr>
      <w:r w:rsidRPr="00B34D66">
        <w:rPr>
          <w:rFonts w:ascii="Times New Roman" w:hAnsi="Times New Roman" w:cs="Times New Roman"/>
        </w:rPr>
        <w:t>The lowest recorded energy consumption is 320 units, observed in the Residential sector in January.</w:t>
      </w:r>
    </w:p>
    <w:p w14:paraId="49F86915" w14:textId="77777777" w:rsidR="00B34D66" w:rsidRPr="00B34D66" w:rsidRDefault="00B34D66" w:rsidP="00B34D66">
      <w:pPr>
        <w:numPr>
          <w:ilvl w:val="0"/>
          <w:numId w:val="5"/>
        </w:numPr>
        <w:rPr>
          <w:rFonts w:ascii="Times New Roman" w:hAnsi="Times New Roman" w:cs="Times New Roman"/>
        </w:rPr>
      </w:pPr>
      <w:r w:rsidRPr="00B34D66">
        <w:rPr>
          <w:rFonts w:ascii="Times New Roman" w:hAnsi="Times New Roman" w:cs="Times New Roman"/>
        </w:rPr>
        <w:t>The highest energy cost is 6200, corresponding to the Industrial sector in March.</w:t>
      </w:r>
    </w:p>
    <w:p w14:paraId="59E42D29" w14:textId="77777777" w:rsidR="00B34D66" w:rsidRPr="00B34D66" w:rsidRDefault="00B34D66" w:rsidP="00B34D66">
      <w:pPr>
        <w:numPr>
          <w:ilvl w:val="0"/>
          <w:numId w:val="5"/>
        </w:numPr>
        <w:rPr>
          <w:rFonts w:ascii="Times New Roman" w:hAnsi="Times New Roman" w:cs="Times New Roman"/>
        </w:rPr>
      </w:pPr>
      <w:r w:rsidRPr="00B34D66">
        <w:rPr>
          <w:rFonts w:ascii="Times New Roman" w:hAnsi="Times New Roman" w:cs="Times New Roman"/>
        </w:rPr>
        <w:t>The Residential sector has the highest average renewable usage value of 23.5.</w:t>
      </w:r>
    </w:p>
    <w:p w14:paraId="21A55244" w14:textId="77777777" w:rsidR="00B34D66" w:rsidRPr="00B34D66" w:rsidRDefault="00B34D66" w:rsidP="00B34D66">
      <w:pPr>
        <w:numPr>
          <w:ilvl w:val="0"/>
          <w:numId w:val="5"/>
        </w:numPr>
        <w:rPr>
          <w:rFonts w:ascii="Times New Roman" w:hAnsi="Times New Roman" w:cs="Times New Roman"/>
        </w:rPr>
      </w:pPr>
      <w:r w:rsidRPr="00B34D66">
        <w:rPr>
          <w:rFonts w:ascii="Times New Roman" w:hAnsi="Times New Roman" w:cs="Times New Roman"/>
        </w:rPr>
        <w:t>The Industrial sector has the lowest average renewable usage value of 13.5.</w:t>
      </w:r>
    </w:p>
    <w:p w14:paraId="5E51C268" w14:textId="77777777" w:rsidR="00B34D66" w:rsidRPr="00B34D66" w:rsidRDefault="00B34D66" w:rsidP="00B34D66">
      <w:pPr>
        <w:numPr>
          <w:ilvl w:val="0"/>
          <w:numId w:val="5"/>
        </w:numPr>
        <w:rPr>
          <w:rFonts w:ascii="Times New Roman" w:hAnsi="Times New Roman" w:cs="Times New Roman"/>
        </w:rPr>
      </w:pPr>
      <w:r w:rsidRPr="00B34D66">
        <w:rPr>
          <w:rFonts w:ascii="Times New Roman" w:hAnsi="Times New Roman" w:cs="Times New Roman"/>
        </w:rPr>
        <w:t>The bubble scatter plot helps examine the relationship between temperature and energy consumption.</w:t>
      </w:r>
    </w:p>
    <w:p w14:paraId="019C0978" w14:textId="77777777" w:rsidR="00B34D66" w:rsidRPr="00B34D66" w:rsidRDefault="00B34D66" w:rsidP="00B34D66">
      <w:pPr>
        <w:numPr>
          <w:ilvl w:val="0"/>
          <w:numId w:val="5"/>
        </w:numPr>
        <w:rPr>
          <w:rFonts w:ascii="Times New Roman" w:hAnsi="Times New Roman" w:cs="Times New Roman"/>
        </w:rPr>
      </w:pPr>
      <w:r w:rsidRPr="00B34D66">
        <w:rPr>
          <w:rFonts w:ascii="Times New Roman" w:hAnsi="Times New Roman" w:cs="Times New Roman"/>
        </w:rPr>
        <w:t>The Tableau dashboard enables users to compare energy consumption across months, sectors, and regions.</w:t>
      </w:r>
    </w:p>
    <w:p w14:paraId="5A23F378"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lastRenderedPageBreak/>
        <w:t>These interpretations apply to the six observations provided and should not be treated as conclusions about all energy consumers.</w:t>
      </w:r>
    </w:p>
    <w:p w14:paraId="3040293F" w14:textId="77777777" w:rsidR="00B34D66" w:rsidRPr="00B34D66" w:rsidRDefault="00B34D66" w:rsidP="00B34D66">
      <w:pPr>
        <w:rPr>
          <w:rFonts w:ascii="Times New Roman" w:hAnsi="Times New Roman" w:cs="Times New Roman"/>
          <w:b/>
          <w:bCs/>
        </w:rPr>
      </w:pPr>
      <w:r w:rsidRPr="00B34D66">
        <w:rPr>
          <w:rFonts w:ascii="Times New Roman" w:hAnsi="Times New Roman" w:cs="Times New Roman"/>
          <w:b/>
          <w:bCs/>
        </w:rPr>
        <w:t>7. RESULT</w:t>
      </w:r>
    </w:p>
    <w:p w14:paraId="287B3559" w14:textId="77777777" w:rsidR="00B34D66" w:rsidRPr="00B34D66" w:rsidRDefault="00B34D66" w:rsidP="00B34D66">
      <w:pPr>
        <w:rPr>
          <w:rFonts w:ascii="Times New Roman" w:hAnsi="Times New Roman" w:cs="Times New Roman"/>
        </w:rPr>
      </w:pPr>
      <w:r w:rsidRPr="00B34D66">
        <w:rPr>
          <w:rFonts w:ascii="Times New Roman" w:hAnsi="Times New Roman" w:cs="Times New Roman"/>
        </w:rPr>
        <w:t xml:space="preserve">Thus, the energy consumption dataset was </w:t>
      </w:r>
      <w:proofErr w:type="spellStart"/>
      <w:r w:rsidRPr="00B34D66">
        <w:rPr>
          <w:rFonts w:ascii="Times New Roman" w:hAnsi="Times New Roman" w:cs="Times New Roman"/>
        </w:rPr>
        <w:t>analyzed</w:t>
      </w:r>
      <w:proofErr w:type="spellEnd"/>
      <w:r w:rsidRPr="00B34D66">
        <w:rPr>
          <w:rFonts w:ascii="Times New Roman" w:hAnsi="Times New Roman" w:cs="Times New Roman"/>
        </w:rPr>
        <w:t xml:space="preserve"> using R programming and Tableau. Histograms, density plots, bubble scatter plots, summary tables, and bar charts were used to study energy consumption and renewable energy usage. An interactive Tableau dashboard was designed to compare consumption patterns across months, sectors, and regions.</w:t>
      </w:r>
    </w:p>
    <w:p w14:paraId="19BA5A8C" w14:textId="77777777" w:rsidR="00B34D66" w:rsidRPr="00B34D66" w:rsidRDefault="00B34D66" w:rsidP="00B34D66">
      <w:pPr>
        <w:rPr>
          <w:rFonts w:ascii="Times New Roman" w:hAnsi="Times New Roman" w:cs="Times New Roman"/>
          <w:vanish/>
        </w:rPr>
      </w:pPr>
      <w:r w:rsidRPr="00B34D66">
        <w:rPr>
          <w:rFonts w:ascii="Times New Roman" w:hAnsi="Times New Roman" w:cs="Times New Roman"/>
          <w:vanish/>
        </w:rPr>
        <w:t>Top of Form</w:t>
      </w:r>
    </w:p>
    <w:p w14:paraId="1D305DB7" w14:textId="77777777" w:rsidR="00B34D66" w:rsidRPr="00B34D66" w:rsidRDefault="00B34D66" w:rsidP="00B34D66">
      <w:pPr>
        <w:rPr>
          <w:rFonts w:ascii="Times New Roman" w:hAnsi="Times New Roman" w:cs="Times New Roman"/>
          <w:vanish/>
        </w:rPr>
      </w:pPr>
      <w:r w:rsidRPr="00B34D66">
        <w:rPr>
          <w:rFonts w:ascii="Times New Roman" w:hAnsi="Times New Roman" w:cs="Times New Roman"/>
          <w:vanish/>
        </w:rPr>
        <w:t>Bottom of Form</w:t>
      </w:r>
    </w:p>
    <w:p w14:paraId="51499F69" w14:textId="77777777" w:rsidR="00B34D66" w:rsidRPr="00B34D66" w:rsidRDefault="00B34D66" w:rsidP="00B34D66">
      <w:pPr>
        <w:rPr>
          <w:rFonts w:ascii="Times New Roman" w:hAnsi="Times New Roman" w:cs="Times New Roman"/>
        </w:rPr>
      </w:pPr>
    </w:p>
    <w:sectPr w:rsidR="00B34D66" w:rsidRPr="00B34D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2BF8"/>
    <w:multiLevelType w:val="multilevel"/>
    <w:tmpl w:val="03E4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D24DF"/>
    <w:multiLevelType w:val="multilevel"/>
    <w:tmpl w:val="5130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042AC"/>
    <w:multiLevelType w:val="multilevel"/>
    <w:tmpl w:val="EB582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585892"/>
    <w:multiLevelType w:val="multilevel"/>
    <w:tmpl w:val="26DAC0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413DF9"/>
    <w:multiLevelType w:val="multilevel"/>
    <w:tmpl w:val="853E0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303277">
    <w:abstractNumId w:val="0"/>
  </w:num>
  <w:num w:numId="2" w16cid:durableId="1642996417">
    <w:abstractNumId w:val="4"/>
  </w:num>
  <w:num w:numId="3" w16cid:durableId="1954746788">
    <w:abstractNumId w:val="3"/>
  </w:num>
  <w:num w:numId="4" w16cid:durableId="1175339549">
    <w:abstractNumId w:val="2"/>
  </w:num>
  <w:num w:numId="5" w16cid:durableId="10552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D66"/>
    <w:rsid w:val="00757240"/>
    <w:rsid w:val="007E34B3"/>
    <w:rsid w:val="00B34D66"/>
    <w:rsid w:val="00B73930"/>
    <w:rsid w:val="00D55F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61B42"/>
  <w15:chartTrackingRefBased/>
  <w15:docId w15:val="{3A5862B7-9E11-4371-A46A-F54C73160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D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4D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4D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4D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4D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4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D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4D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4D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4D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4D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4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D66"/>
    <w:rPr>
      <w:rFonts w:eastAsiaTheme="majorEastAsia" w:cstheme="majorBidi"/>
      <w:color w:val="272727" w:themeColor="text1" w:themeTint="D8"/>
    </w:rPr>
  </w:style>
  <w:style w:type="paragraph" w:styleId="Title">
    <w:name w:val="Title"/>
    <w:basedOn w:val="Normal"/>
    <w:next w:val="Normal"/>
    <w:link w:val="TitleChar"/>
    <w:uiPriority w:val="10"/>
    <w:qFormat/>
    <w:rsid w:val="00B34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D66"/>
    <w:pPr>
      <w:spacing w:before="160"/>
      <w:jc w:val="center"/>
    </w:pPr>
    <w:rPr>
      <w:i/>
      <w:iCs/>
      <w:color w:val="404040" w:themeColor="text1" w:themeTint="BF"/>
    </w:rPr>
  </w:style>
  <w:style w:type="character" w:customStyle="1" w:styleId="QuoteChar">
    <w:name w:val="Quote Char"/>
    <w:basedOn w:val="DefaultParagraphFont"/>
    <w:link w:val="Quote"/>
    <w:uiPriority w:val="29"/>
    <w:rsid w:val="00B34D66"/>
    <w:rPr>
      <w:i/>
      <w:iCs/>
      <w:color w:val="404040" w:themeColor="text1" w:themeTint="BF"/>
    </w:rPr>
  </w:style>
  <w:style w:type="paragraph" w:styleId="ListParagraph">
    <w:name w:val="List Paragraph"/>
    <w:basedOn w:val="Normal"/>
    <w:uiPriority w:val="34"/>
    <w:qFormat/>
    <w:rsid w:val="00B34D66"/>
    <w:pPr>
      <w:ind w:left="720"/>
      <w:contextualSpacing/>
    </w:pPr>
  </w:style>
  <w:style w:type="character" w:styleId="IntenseEmphasis">
    <w:name w:val="Intense Emphasis"/>
    <w:basedOn w:val="DefaultParagraphFont"/>
    <w:uiPriority w:val="21"/>
    <w:qFormat/>
    <w:rsid w:val="00B34D66"/>
    <w:rPr>
      <w:i/>
      <w:iCs/>
      <w:color w:val="2F5496" w:themeColor="accent1" w:themeShade="BF"/>
    </w:rPr>
  </w:style>
  <w:style w:type="paragraph" w:styleId="IntenseQuote">
    <w:name w:val="Intense Quote"/>
    <w:basedOn w:val="Normal"/>
    <w:next w:val="Normal"/>
    <w:link w:val="IntenseQuoteChar"/>
    <w:uiPriority w:val="30"/>
    <w:qFormat/>
    <w:rsid w:val="00B34D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4D66"/>
    <w:rPr>
      <w:i/>
      <w:iCs/>
      <w:color w:val="2F5496" w:themeColor="accent1" w:themeShade="BF"/>
    </w:rPr>
  </w:style>
  <w:style w:type="character" w:styleId="IntenseReference">
    <w:name w:val="Intense Reference"/>
    <w:basedOn w:val="DefaultParagraphFont"/>
    <w:uiPriority w:val="32"/>
    <w:qFormat/>
    <w:rsid w:val="00B34D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1005</Words>
  <Characters>5734</Characters>
  <Application>Microsoft Office Word</Application>
  <DocSecurity>0</DocSecurity>
  <Lines>47</Lines>
  <Paragraphs>13</Paragraphs>
  <ScaleCrop>false</ScaleCrop>
  <Company/>
  <LinksUpToDate>false</LinksUpToDate>
  <CharactersWithSpaces>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Rupavathi Chevula</dc:creator>
  <cp:keywords/>
  <dc:description/>
  <cp:lastModifiedBy>Rupavathi Chevula</cp:lastModifiedBy>
  <cp:revision>5</cp:revision>
  <dcterms:created xsi:type="dcterms:W3CDTF">2026-10-15T09:11:00Z</dcterms:created>
  <dcterms:modified xsi:type="dcterms:W3CDTF">2026-10-15T09:16:00Z</dcterms:modified>
</cp:coreProperties>
</file>