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AE25" w14:textId="77777777" w:rsidR="002138BB" w:rsidRDefault="005C238A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DSA 0601 - Data handling and visualization</w:t>
      </w:r>
    </w:p>
    <w:p w14:paraId="3C2CAE26" w14:textId="77777777" w:rsidR="002138BB" w:rsidRDefault="005C238A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Set 29 - Student Academic Performance</w:t>
      </w:r>
    </w:p>
    <w:p w14:paraId="3C2CAE29" w14:textId="77777777" w:rsidR="002138BB" w:rsidRDefault="005C238A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 xml:space="preserve">1. Stacked area chart of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Test_Score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and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Participation_Score</w:t>
      </w:r>
      <w:proofErr w:type="spellEnd"/>
    </w:p>
    <w:p w14:paraId="3C2CAE2A" w14:textId="77777777" w:rsidR="002138BB" w:rsidRDefault="005C238A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3C2CAE2B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3C2CAE2C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</w:t>
      </w:r>
      <w:proofErr w:type="spellStart"/>
      <w:r>
        <w:rPr>
          <w:rFonts w:ascii="Calibri" w:eastAsia="Courier New" w:hAnsi="Calibri" w:cs="Calibri"/>
          <w:sz w:val="30"/>
          <w:szCs w:val="30"/>
        </w:rPr>
        <w:t>tidyr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3C2CAE2D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C2CAE2E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students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data.frame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</w:p>
    <w:p w14:paraId="3C2CAE2F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Student_ID = c("S1","S2","S3","S4","S5"),</w:t>
      </w:r>
    </w:p>
    <w:p w14:paraId="3C2CAE30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Age = c(19, 21, 20, 22, 23),</w:t>
      </w:r>
    </w:p>
    <w:p w14:paraId="3C2CAE31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Study_Hours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c(12, 8, 15, 10, 7),</w:t>
      </w:r>
    </w:p>
    <w:p w14:paraId="3C2CAE32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Attendance = c(90, 70, 95, 85, 60),</w:t>
      </w:r>
    </w:p>
    <w:p w14:paraId="3C2CAE33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Test_Score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c(85, 70, 92, 80, 65),</w:t>
      </w:r>
    </w:p>
    <w:p w14:paraId="3C2CAE34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Participation_Score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c(8, 7, 9, 8, 6)</w:t>
      </w:r>
    </w:p>
    <w:p w14:paraId="3C2CAE35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)</w:t>
      </w:r>
    </w:p>
    <w:p w14:paraId="3C2CAE36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C2CAE37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scores_long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pivot_longer</w:t>
      </w:r>
      <w:proofErr w:type="spellEnd"/>
      <w:r>
        <w:rPr>
          <w:rFonts w:ascii="Calibri" w:eastAsia="Courier New" w:hAnsi="Calibri" w:cs="Calibri"/>
          <w:sz w:val="30"/>
          <w:szCs w:val="30"/>
        </w:rPr>
        <w:t>(students,</w:t>
      </w:r>
    </w:p>
    <w:p w14:paraId="3C2CAE38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       cols = c(</w:t>
      </w:r>
      <w:proofErr w:type="spellStart"/>
      <w:r>
        <w:rPr>
          <w:rFonts w:ascii="Calibri" w:eastAsia="Courier New" w:hAnsi="Calibri" w:cs="Calibri"/>
          <w:sz w:val="30"/>
          <w:szCs w:val="30"/>
        </w:rPr>
        <w:t>Test_Score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Participation_Score</w:t>
      </w:r>
      <w:proofErr w:type="spellEnd"/>
      <w:r>
        <w:rPr>
          <w:rFonts w:ascii="Calibri" w:eastAsia="Courier New" w:hAnsi="Calibri" w:cs="Calibri"/>
          <w:sz w:val="30"/>
          <w:szCs w:val="30"/>
        </w:rPr>
        <w:t>),</w:t>
      </w:r>
    </w:p>
    <w:p w14:paraId="3C2CAE39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   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names_to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"Measure", </w:t>
      </w:r>
      <w:proofErr w:type="spellStart"/>
      <w:r>
        <w:rPr>
          <w:rFonts w:ascii="Calibri" w:eastAsia="Courier New" w:hAnsi="Calibri" w:cs="Calibri"/>
          <w:sz w:val="30"/>
          <w:szCs w:val="30"/>
        </w:rPr>
        <w:t>values_to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"Score")</w:t>
      </w:r>
    </w:p>
    <w:p w14:paraId="3C2CAE3A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C2CAE3B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scores_long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>(x = Student_ID, y = Score, fill = Measure, group = Measure)) +</w:t>
      </w:r>
    </w:p>
    <w:p w14:paraId="3C2CAE3C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geom_area</w:t>
      </w:r>
      <w:proofErr w:type="spellEnd"/>
      <w:r>
        <w:rPr>
          <w:rFonts w:ascii="Calibri" w:eastAsia="Courier New" w:hAnsi="Calibri" w:cs="Calibri"/>
          <w:sz w:val="30"/>
          <w:szCs w:val="30"/>
        </w:rPr>
        <w:t>(alpha = 0.9) +</w:t>
      </w:r>
    </w:p>
    <w:p w14:paraId="3C2CAE3D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3C2CAE3E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"Test Score and Participation Score across Students",</w:t>
      </w:r>
    </w:p>
    <w:p w14:paraId="3C2CAE3F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"Student",</w:t>
      </w:r>
    </w:p>
    <w:p w14:paraId="3C2CAE40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"Score (stacked)",</w:t>
      </w:r>
    </w:p>
    <w:p w14:paraId="3C2CAE41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fill = "Measure"</w:t>
      </w:r>
    </w:p>
    <w:p w14:paraId="3C2CAE42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3C2CAE43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3C2CAE44" w14:textId="77777777" w:rsidR="002138BB" w:rsidRDefault="005C238A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3C2CAE71" wp14:editId="3C2CAE72">
            <wp:extent cx="5334000" cy="2819400"/>
            <wp:effectExtent l="0" t="0" r="0" b="0"/>
            <wp:docPr id="1" name="s29_1" descr="s29_1" title="s29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9_1" descr="s29_1" title="s29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AE45" w14:textId="77777777" w:rsidR="002138BB" w:rsidRDefault="005C238A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 xml:space="preserve">2. Boxplot of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Study_Hours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by Attendance quartile</w:t>
      </w:r>
    </w:p>
    <w:p w14:paraId="3C2CAE46" w14:textId="77777777" w:rsidR="002138BB" w:rsidRDefault="005C238A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3C2CAE47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3C2CAE48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C2CAE49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students$Attendance_Quartile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cut(</w:t>
      </w:r>
    </w:p>
    <w:p w14:paraId="3C2CAE4A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students$Attendance</w:t>
      </w:r>
      <w:proofErr w:type="spellEnd"/>
      <w:r>
        <w:rPr>
          <w:rFonts w:ascii="Calibri" w:eastAsia="Courier New" w:hAnsi="Calibri" w:cs="Calibri"/>
          <w:sz w:val="30"/>
          <w:szCs w:val="30"/>
        </w:rPr>
        <w:t>,</w:t>
      </w:r>
    </w:p>
    <w:p w14:paraId="3C2CAE4B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breaks = quantile(</w:t>
      </w:r>
      <w:proofErr w:type="spellStart"/>
      <w:r>
        <w:rPr>
          <w:rFonts w:ascii="Calibri" w:eastAsia="Courier New" w:hAnsi="Calibri" w:cs="Calibri"/>
          <w:sz w:val="30"/>
          <w:szCs w:val="30"/>
        </w:rPr>
        <w:t>students$Attendance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probs = </w:t>
      </w:r>
      <w:proofErr w:type="spellStart"/>
      <w:r>
        <w:rPr>
          <w:rFonts w:ascii="Calibri" w:eastAsia="Courier New" w:hAnsi="Calibri" w:cs="Calibri"/>
          <w:sz w:val="30"/>
          <w:szCs w:val="30"/>
        </w:rPr>
        <w:t>seq</w:t>
      </w:r>
      <w:proofErr w:type="spellEnd"/>
      <w:r>
        <w:rPr>
          <w:rFonts w:ascii="Calibri" w:eastAsia="Courier New" w:hAnsi="Calibri" w:cs="Calibri"/>
          <w:sz w:val="30"/>
          <w:szCs w:val="30"/>
        </w:rPr>
        <w:t>(0, 1, 0.25)),</w:t>
      </w:r>
    </w:p>
    <w:p w14:paraId="3C2CAE4C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include.lowest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TRUE,</w:t>
      </w:r>
    </w:p>
    <w:p w14:paraId="3C2CAE4D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labels = c("Q1 (60-70)", "Q2 (70-85)", "Q3 (85-90)", "Q4 (90-95)")</w:t>
      </w:r>
    </w:p>
    <w:p w14:paraId="3C2CAE4E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)</w:t>
      </w:r>
    </w:p>
    <w:p w14:paraId="3C2CAE4F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C2CAE50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(students,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</w:t>
      </w:r>
      <w:proofErr w:type="spellStart"/>
      <w:r>
        <w:rPr>
          <w:rFonts w:ascii="Calibri" w:eastAsia="Courier New" w:hAnsi="Calibri" w:cs="Calibri"/>
          <w:sz w:val="30"/>
          <w:szCs w:val="30"/>
        </w:rPr>
        <w:t>Attendance_Quartile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Study_Hours</w:t>
      </w:r>
      <w:proofErr w:type="spellEnd"/>
      <w:r>
        <w:rPr>
          <w:rFonts w:ascii="Calibri" w:eastAsia="Courier New" w:hAnsi="Calibri" w:cs="Calibri"/>
          <w:sz w:val="30"/>
          <w:szCs w:val="30"/>
        </w:rPr>
        <w:t>,</w:t>
      </w:r>
    </w:p>
    <w:p w14:paraId="3C2CAE51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fill = </w:t>
      </w:r>
      <w:proofErr w:type="spellStart"/>
      <w:r>
        <w:rPr>
          <w:rFonts w:ascii="Calibri" w:eastAsia="Courier New" w:hAnsi="Calibri" w:cs="Calibri"/>
          <w:sz w:val="30"/>
          <w:szCs w:val="30"/>
        </w:rPr>
        <w:t>Attendance_Quartile</w:t>
      </w:r>
      <w:proofErr w:type="spellEnd"/>
      <w:r>
        <w:rPr>
          <w:rFonts w:ascii="Calibri" w:eastAsia="Courier New" w:hAnsi="Calibri" w:cs="Calibri"/>
          <w:sz w:val="30"/>
          <w:szCs w:val="30"/>
        </w:rPr>
        <w:t>)) +</w:t>
      </w:r>
    </w:p>
    <w:p w14:paraId="3C2CAE52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geom_boxplot</w:t>
      </w:r>
      <w:proofErr w:type="spellEnd"/>
      <w:r>
        <w:rPr>
          <w:rFonts w:ascii="Calibri" w:eastAsia="Courier New" w:hAnsi="Calibri" w:cs="Calibri"/>
          <w:sz w:val="30"/>
          <w:szCs w:val="30"/>
        </w:rPr>
        <w:t>(alpha = 0.75) +</w:t>
      </w:r>
    </w:p>
    <w:p w14:paraId="3C2CAE53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3C2CAE54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"Study Hours by Attendance Quartile",</w:t>
      </w:r>
    </w:p>
    <w:p w14:paraId="3C2CAE55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"Attendance Quartile (%)",</w:t>
      </w:r>
    </w:p>
    <w:p w14:paraId="3C2CAE56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"Study Hours",</w:t>
      </w:r>
    </w:p>
    <w:p w14:paraId="3C2CAE57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fill = "Quartile"</w:t>
      </w:r>
    </w:p>
    <w:p w14:paraId="3C2CAE58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3C2CAE59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3C2CAE5A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C2CAE5B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boxplot.stats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students$Study_Hours</w:t>
      </w:r>
      <w:proofErr w:type="spellEnd"/>
      <w:r>
        <w:rPr>
          <w:rFonts w:ascii="Calibri" w:eastAsia="Courier New" w:hAnsi="Calibri" w:cs="Calibri"/>
          <w:sz w:val="30"/>
          <w:szCs w:val="30"/>
        </w:rPr>
        <w:t>)$out</w:t>
      </w:r>
    </w:p>
    <w:p w14:paraId="3C2CAE5C" w14:textId="77777777" w:rsidR="002138BB" w:rsidRDefault="005C238A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3C2CAE73" wp14:editId="3C2CAE74">
            <wp:extent cx="5334000" cy="2819400"/>
            <wp:effectExtent l="0" t="0" r="0" b="0"/>
            <wp:docPr id="2" name="s29_2" descr="s29_2" title="s29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9_2" descr="s29_2" title="s29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AE5D" w14:textId="77777777" w:rsidR="002138BB" w:rsidRDefault="005C238A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 xml:space="preserve">3. Density plot of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Test_Score</w:t>
      </w:r>
      <w:proofErr w:type="spellEnd"/>
    </w:p>
    <w:p w14:paraId="3C2CAE5E" w14:textId="77777777" w:rsidR="002138BB" w:rsidRDefault="005C238A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3C2CAE5F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(students,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</w:t>
      </w:r>
      <w:proofErr w:type="spellStart"/>
      <w:r>
        <w:rPr>
          <w:rFonts w:ascii="Calibri" w:eastAsia="Courier New" w:hAnsi="Calibri" w:cs="Calibri"/>
          <w:sz w:val="30"/>
          <w:szCs w:val="30"/>
        </w:rPr>
        <w:t>Test_Score</w:t>
      </w:r>
      <w:proofErr w:type="spellEnd"/>
      <w:r>
        <w:rPr>
          <w:rFonts w:ascii="Calibri" w:eastAsia="Courier New" w:hAnsi="Calibri" w:cs="Calibri"/>
          <w:sz w:val="30"/>
          <w:szCs w:val="30"/>
        </w:rPr>
        <w:t>)) +</w:t>
      </w:r>
    </w:p>
    <w:p w14:paraId="3C2CAE60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geom_density</w:t>
      </w:r>
      <w:proofErr w:type="spellEnd"/>
      <w:r>
        <w:rPr>
          <w:rFonts w:ascii="Calibri" w:eastAsia="Courier New" w:hAnsi="Calibri" w:cs="Calibri"/>
          <w:sz w:val="30"/>
          <w:szCs w:val="30"/>
        </w:rPr>
        <w:t>(fill = "</w:t>
      </w:r>
      <w:proofErr w:type="spellStart"/>
      <w:r>
        <w:rPr>
          <w:rFonts w:ascii="Calibri" w:eastAsia="Courier New" w:hAnsi="Calibri" w:cs="Calibri"/>
          <w:sz w:val="30"/>
          <w:szCs w:val="30"/>
        </w:rPr>
        <w:t>skyblue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", alpha = 0.7,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"black") +</w:t>
      </w:r>
    </w:p>
    <w:p w14:paraId="3C2CAE61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geom_rug</w:t>
      </w:r>
      <w:proofErr w:type="spellEnd"/>
      <w:r>
        <w:rPr>
          <w:rFonts w:ascii="Calibri" w:eastAsia="Courier New" w:hAnsi="Calibri" w:cs="Calibri"/>
          <w:sz w:val="30"/>
          <w:szCs w:val="30"/>
        </w:rPr>
        <w:t>() +</w:t>
      </w:r>
    </w:p>
    <w:p w14:paraId="3C2CAE62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3C2CAE63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"Density Plot of Test Score",</w:t>
      </w:r>
    </w:p>
    <w:p w14:paraId="3C2CAE64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"Test Score",</w:t>
      </w:r>
    </w:p>
    <w:p w14:paraId="3C2CAE65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"Density"</w:t>
      </w:r>
    </w:p>
    <w:p w14:paraId="3C2CAE66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3C2CAE67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3C2CAE68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C2CAE69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summary(</w:t>
      </w:r>
      <w:proofErr w:type="spellStart"/>
      <w:r>
        <w:rPr>
          <w:rFonts w:ascii="Calibri" w:eastAsia="Courier New" w:hAnsi="Calibri" w:cs="Calibri"/>
          <w:sz w:val="30"/>
          <w:szCs w:val="30"/>
        </w:rPr>
        <w:t>students$Test_Score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3C2CAE6A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boxplot.stats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students$Test_Score</w:t>
      </w:r>
      <w:proofErr w:type="spellEnd"/>
      <w:r>
        <w:rPr>
          <w:rFonts w:ascii="Calibri" w:eastAsia="Courier New" w:hAnsi="Calibri" w:cs="Calibri"/>
          <w:sz w:val="30"/>
          <w:szCs w:val="30"/>
        </w:rPr>
        <w:t>)$out</w:t>
      </w:r>
    </w:p>
    <w:p w14:paraId="3C2CAE6B" w14:textId="77777777" w:rsidR="002138BB" w:rsidRDefault="005C238A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3C2CAE75" wp14:editId="3C2CAE76">
            <wp:extent cx="5334000" cy="2819400"/>
            <wp:effectExtent l="0" t="0" r="0" b="0"/>
            <wp:docPr id="3" name="s29_3" descr="s29_3" title="s29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9_3" descr="s29_3" title="s29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AE6C" w14:textId="77777777" w:rsidR="002138BB" w:rsidRDefault="005C238A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 xml:space="preserve">4. Tableau interactive scatter plot: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Study_Hours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vs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Test_Score</w:t>
      </w:r>
      <w:proofErr w:type="spellEnd"/>
    </w:p>
    <w:p w14:paraId="3C2CAE6D" w14:textId="77777777" w:rsidR="002138BB" w:rsidRDefault="005C238A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3C2CAE6E" w14:textId="77777777" w:rsidR="002138BB" w:rsidRDefault="005C238A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write.csv(students[, 1:6], "Set29_Student_Performance.csv", </w:t>
      </w:r>
      <w:proofErr w:type="spellStart"/>
      <w:r>
        <w:rPr>
          <w:rFonts w:ascii="Calibri" w:eastAsia="Courier New" w:hAnsi="Calibri" w:cs="Calibri"/>
          <w:sz w:val="30"/>
          <w:szCs w:val="30"/>
        </w:rPr>
        <w:t>row.names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FALSE)</w:t>
      </w:r>
    </w:p>
    <w:p w14:paraId="3C2CAE6F" w14:textId="77777777" w:rsidR="002138BB" w:rsidRDefault="005C238A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3C2CAE77" wp14:editId="3C2CAE78">
            <wp:extent cx="5334000" cy="3200400"/>
            <wp:effectExtent l="0" t="0" r="0" b="0"/>
            <wp:docPr id="4" name="s29_4" descr="s29_4" title="s29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9_4" descr="s29_4" title="s29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AE70" w14:textId="77777777" w:rsidR="002138BB" w:rsidRDefault="002138BB">
      <w:pPr>
        <w:pStyle w:val="ListParagraph"/>
        <w:spacing w:after="60"/>
        <w:ind w:left="270"/>
        <w:rPr>
          <w:rFonts w:ascii="Calibri" w:hAnsi="Calibri" w:cs="Calibri"/>
          <w:sz w:val="30"/>
          <w:szCs w:val="30"/>
        </w:rPr>
      </w:pPr>
    </w:p>
    <w:sectPr w:rsidR="002138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8BB"/>
    <w:rsid w:val="002138BB"/>
    <w:rsid w:val="00482532"/>
    <w:rsid w:val="004D3DD8"/>
    <w:rsid w:val="005C238A"/>
    <w:rsid w:val="4F08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CAE25"/>
  <w15:docId w15:val="{FBEDFBBA-569B-458F-8188-B0CED4BE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Rupavathi Chevula</cp:lastModifiedBy>
  <cp:revision>2</cp:revision>
  <dcterms:created xsi:type="dcterms:W3CDTF">2026-10-24T03:57:00Z</dcterms:created>
  <dcterms:modified xsi:type="dcterms:W3CDTF">2026-10-27T05:21:00Z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88B0FAC8B69341CAA7C3E24FE644E7D5_12</vt:lpwstr>
  </property>
</Properties>
</file>