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566B" w:rsidRDefault="00332CCA">
      <w:r>
        <w:rPr>
          <w:noProof/>
        </w:rPr>
        <w:drawing>
          <wp:inline distT="0" distB="0" distL="0" distR="0" wp14:anchorId="43889014" wp14:editId="2F1B73BF">
            <wp:extent cx="5943600" cy="30810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8CF">
        <w:tab/>
      </w:r>
    </w:p>
    <w:p w:rsidR="001308CF" w:rsidRDefault="001308CF"/>
    <w:p w:rsidR="001308CF" w:rsidRDefault="001308CF">
      <w:r>
        <w:t xml:space="preserve">0-20 – </w:t>
      </w:r>
      <w:proofErr w:type="gramStart"/>
      <w:r>
        <w:t>oversold ,</w:t>
      </w:r>
      <w:proofErr w:type="gramEnd"/>
    </w:p>
    <w:p w:rsidR="001308CF" w:rsidRDefault="001308CF">
      <w:r>
        <w:t>80-100 overbought zone</w:t>
      </w:r>
    </w:p>
    <w:p w:rsidR="001308CF" w:rsidRDefault="001308CF"/>
    <w:p w:rsidR="003A73FB" w:rsidRDefault="006134D4">
      <w:r>
        <w:rPr>
          <w:noProof/>
        </w:rPr>
        <w:lastRenderedPageBreak/>
        <w:drawing>
          <wp:inline distT="0" distB="0" distL="0" distR="0" wp14:anchorId="2AF141F7" wp14:editId="22DB47E5">
            <wp:extent cx="4676775" cy="49339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8B8" w:rsidRDefault="00E418B8"/>
    <w:p w:rsidR="00301A7B" w:rsidRDefault="00E418B8">
      <w:r>
        <w:rPr>
          <w:noProof/>
        </w:rPr>
        <w:drawing>
          <wp:inline distT="0" distB="0" distL="0" distR="0" wp14:anchorId="7B4A7F48" wp14:editId="7129A87D">
            <wp:extent cx="5943600" cy="19234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A7B" w:rsidRDefault="00301A7B"/>
    <w:p w:rsidR="00301A7B" w:rsidRDefault="00011A66">
      <w:r>
        <w:rPr>
          <w:noProof/>
        </w:rPr>
        <w:lastRenderedPageBreak/>
        <w:drawing>
          <wp:inline distT="0" distB="0" distL="0" distR="0" wp14:anchorId="14118143" wp14:editId="28F39CA2">
            <wp:extent cx="5943600" cy="29457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226">
        <w:rPr>
          <w:noProof/>
        </w:rPr>
        <w:drawing>
          <wp:inline distT="0" distB="0" distL="0" distR="0" wp14:anchorId="762A7A96" wp14:editId="00251658">
            <wp:extent cx="5943600" cy="24511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FC2" w:rsidRDefault="001C0FC2"/>
    <w:p w:rsidR="001C0FC2" w:rsidRDefault="001C0FC2"/>
    <w:p w:rsidR="001C0FC2" w:rsidRPr="001C0FC2" w:rsidRDefault="001C0FC2">
      <w:pPr>
        <w:rPr>
          <w:b/>
        </w:rPr>
      </w:pPr>
      <w:r w:rsidRPr="001C0FC2">
        <w:rPr>
          <w:b/>
        </w:rPr>
        <w:t>VWAP – VOLUME WEIGHTED AVERAGE PRICE</w:t>
      </w:r>
    </w:p>
    <w:p w:rsidR="001C0FC2" w:rsidRDefault="001C0FC2"/>
    <w:p w:rsidR="00BB22D7" w:rsidRDefault="00BB22D7">
      <w:r>
        <w:rPr>
          <w:noProof/>
        </w:rPr>
        <w:lastRenderedPageBreak/>
        <w:drawing>
          <wp:inline distT="0" distB="0" distL="0" distR="0" wp14:anchorId="5B035A32" wp14:editId="41AF4C67">
            <wp:extent cx="5943600" cy="23361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01A7B" w:rsidRDefault="00301A7B"/>
    <w:sectPr w:rsidR="00301A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065B"/>
    <w:rsid w:val="00011A66"/>
    <w:rsid w:val="001308CF"/>
    <w:rsid w:val="001C0FC2"/>
    <w:rsid w:val="00301A7B"/>
    <w:rsid w:val="00332CCA"/>
    <w:rsid w:val="003A73FB"/>
    <w:rsid w:val="004000DF"/>
    <w:rsid w:val="0055065B"/>
    <w:rsid w:val="005B566B"/>
    <w:rsid w:val="006134D4"/>
    <w:rsid w:val="00BB22D7"/>
    <w:rsid w:val="00D63226"/>
    <w:rsid w:val="00E41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671AF"/>
  <w15:chartTrackingRefBased/>
  <w15:docId w15:val="{D9F7777D-5667-4217-9ED4-672951261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14</Words>
  <Characters>84</Characters>
  <Application>Microsoft Office Word</Application>
  <DocSecurity>0</DocSecurity>
  <Lines>1</Lines>
  <Paragraphs>1</Paragraphs>
  <ScaleCrop>false</ScaleCrop>
  <Company>Oracle Corporation</Company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Rupchand Dewangan</dc:creator>
  <cp:keywords/>
  <dc:description/>
  <cp:lastModifiedBy>Rupchand Dewangan</cp:lastModifiedBy>
  <cp:revision>17</cp:revision>
  <dcterms:created xsi:type="dcterms:W3CDTF">2022-09-11T17:48:00Z</dcterms:created>
  <dcterms:modified xsi:type="dcterms:W3CDTF">2022-09-11T17:59:00Z</dcterms:modified>
</cp:coreProperties>
</file>