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DDF" w:rsidRPr="005F6DDF" w:rsidRDefault="005F6DDF" w:rsidP="005F6DD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F6DDF">
        <w:rPr>
          <w:rFonts w:ascii="Times New Roman" w:eastAsia="Times New Roman" w:hAnsi="Times New Roman" w:cs="Times New Roman"/>
          <w:b/>
          <w:bCs/>
          <w:color w:val="3D3B49"/>
          <w:kern w:val="36"/>
          <w:sz w:val="48"/>
          <w:szCs w:val="48"/>
        </w:rPr>
        <w:t xml:space="preserve">9 Consuming </w:t>
      </w:r>
      <w:proofErr w:type="spellStart"/>
      <w:r w:rsidRPr="005F6DDF">
        <w:rPr>
          <w:rFonts w:ascii="Times New Roman" w:eastAsia="Times New Roman" w:hAnsi="Times New Roman" w:cs="Times New Roman"/>
          <w:b/>
          <w:bCs/>
          <w:color w:val="3D3B49"/>
          <w:kern w:val="36"/>
          <w:sz w:val="48"/>
          <w:szCs w:val="48"/>
        </w:rPr>
        <w:t>GraphQL</w:t>
      </w:r>
      <w:proofErr w:type="spellEnd"/>
      <w:r w:rsidRPr="005F6DDF">
        <w:rPr>
          <w:rFonts w:ascii="Times New Roman" w:eastAsia="Times New Roman" w:hAnsi="Times New Roman" w:cs="Times New Roman"/>
          <w:b/>
          <w:bCs/>
          <w:color w:val="3D3B49"/>
          <w:kern w:val="36"/>
          <w:sz w:val="48"/>
          <w:szCs w:val="48"/>
        </w:rPr>
        <w:t xml:space="preserve"> APIs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This chapter covers</w:t>
      </w:r>
    </w:p>
    <w:p w:rsidR="005F6DDF" w:rsidRPr="005F6DDF" w:rsidRDefault="005F6DDF" w:rsidP="005F6DD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F6DDF">
        <w:rPr>
          <w:rFonts w:ascii="Times New Roman" w:eastAsia="Times New Roman" w:hAnsi="Times New Roman" w:cs="Times New Roman"/>
          <w:color w:val="000055"/>
          <w:sz w:val="24"/>
          <w:szCs w:val="24"/>
        </w:rPr>
        <w:t xml:space="preserve">Running a </w:t>
      </w:r>
      <w:proofErr w:type="spellStart"/>
      <w:r w:rsidRPr="005F6DDF">
        <w:rPr>
          <w:rFonts w:ascii="Times New Roman" w:eastAsia="Times New Roman" w:hAnsi="Times New Roman" w:cs="Times New Roman"/>
          <w:color w:val="000055"/>
          <w:sz w:val="24"/>
          <w:szCs w:val="24"/>
        </w:rPr>
        <w:t>GraphQL</w:t>
      </w:r>
      <w:proofErr w:type="spellEnd"/>
      <w:r w:rsidRPr="005F6DDF">
        <w:rPr>
          <w:rFonts w:ascii="Times New Roman" w:eastAsia="Times New Roman" w:hAnsi="Times New Roman" w:cs="Times New Roman"/>
          <w:color w:val="000055"/>
          <w:sz w:val="24"/>
          <w:szCs w:val="24"/>
        </w:rPr>
        <w:t xml:space="preserve"> mock server to test our API design</w:t>
      </w:r>
    </w:p>
    <w:p w:rsidR="005F6DDF" w:rsidRPr="005F6DDF" w:rsidRDefault="005F6DDF" w:rsidP="005F6DD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F6DDF">
        <w:rPr>
          <w:rFonts w:ascii="Times New Roman" w:eastAsia="Times New Roman" w:hAnsi="Times New Roman" w:cs="Times New Roman"/>
          <w:color w:val="000055"/>
          <w:sz w:val="24"/>
          <w:szCs w:val="24"/>
        </w:rPr>
        <w:t xml:space="preserve">Using the </w:t>
      </w:r>
      <w:proofErr w:type="spellStart"/>
      <w:r w:rsidRPr="005F6DDF">
        <w:rPr>
          <w:rFonts w:ascii="Times New Roman" w:eastAsia="Times New Roman" w:hAnsi="Times New Roman" w:cs="Times New Roman"/>
          <w:color w:val="000055"/>
          <w:sz w:val="24"/>
          <w:szCs w:val="24"/>
        </w:rPr>
        <w:t>GraphiQL</w:t>
      </w:r>
      <w:proofErr w:type="spellEnd"/>
      <w:r w:rsidRPr="005F6DDF">
        <w:rPr>
          <w:rFonts w:ascii="Times New Roman" w:eastAsia="Times New Roman" w:hAnsi="Times New Roman" w:cs="Times New Roman"/>
          <w:color w:val="000055"/>
          <w:sz w:val="24"/>
          <w:szCs w:val="24"/>
        </w:rPr>
        <w:t xml:space="preserve"> client to explore and consume a </w:t>
      </w:r>
      <w:proofErr w:type="spellStart"/>
      <w:r w:rsidRPr="005F6DDF">
        <w:rPr>
          <w:rFonts w:ascii="Times New Roman" w:eastAsia="Times New Roman" w:hAnsi="Times New Roman" w:cs="Times New Roman"/>
          <w:color w:val="000055"/>
          <w:sz w:val="24"/>
          <w:szCs w:val="24"/>
        </w:rPr>
        <w:t>GraphQL</w:t>
      </w:r>
      <w:proofErr w:type="spellEnd"/>
      <w:r w:rsidRPr="005F6DDF">
        <w:rPr>
          <w:rFonts w:ascii="Times New Roman" w:eastAsia="Times New Roman" w:hAnsi="Times New Roman" w:cs="Times New Roman"/>
          <w:color w:val="000055"/>
          <w:sz w:val="24"/>
          <w:szCs w:val="24"/>
        </w:rPr>
        <w:t xml:space="preserve"> API</w:t>
      </w:r>
    </w:p>
    <w:p w:rsidR="005F6DDF" w:rsidRPr="005F6DDF" w:rsidRDefault="005F6DDF" w:rsidP="005F6DD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F6DDF">
        <w:rPr>
          <w:rFonts w:ascii="Times New Roman" w:eastAsia="Times New Roman" w:hAnsi="Times New Roman" w:cs="Times New Roman"/>
          <w:color w:val="000055"/>
          <w:sz w:val="24"/>
          <w:szCs w:val="24"/>
        </w:rPr>
        <w:t xml:space="preserve">Running queries and mutations against a </w:t>
      </w:r>
      <w:proofErr w:type="spellStart"/>
      <w:r w:rsidRPr="005F6DDF">
        <w:rPr>
          <w:rFonts w:ascii="Times New Roman" w:eastAsia="Times New Roman" w:hAnsi="Times New Roman" w:cs="Times New Roman"/>
          <w:color w:val="000055"/>
          <w:sz w:val="24"/>
          <w:szCs w:val="24"/>
        </w:rPr>
        <w:t>GraphQL</w:t>
      </w:r>
      <w:proofErr w:type="spellEnd"/>
      <w:r w:rsidRPr="005F6DDF">
        <w:rPr>
          <w:rFonts w:ascii="Times New Roman" w:eastAsia="Times New Roman" w:hAnsi="Times New Roman" w:cs="Times New Roman"/>
          <w:color w:val="000055"/>
          <w:sz w:val="24"/>
          <w:szCs w:val="24"/>
        </w:rPr>
        <w:t xml:space="preserve"> API</w:t>
      </w:r>
    </w:p>
    <w:p w:rsidR="005F6DDF" w:rsidRPr="005F6DDF" w:rsidRDefault="005F6DDF" w:rsidP="005F6DD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F6DDF">
        <w:rPr>
          <w:rFonts w:ascii="Times New Roman" w:eastAsia="Times New Roman" w:hAnsi="Times New Roman" w:cs="Times New Roman"/>
          <w:color w:val="000055"/>
          <w:sz w:val="24"/>
          <w:szCs w:val="24"/>
        </w:rPr>
        <w:t xml:space="preserve">Consuming a </w:t>
      </w:r>
      <w:proofErr w:type="spellStart"/>
      <w:r w:rsidRPr="005F6DDF">
        <w:rPr>
          <w:rFonts w:ascii="Times New Roman" w:eastAsia="Times New Roman" w:hAnsi="Times New Roman" w:cs="Times New Roman"/>
          <w:color w:val="000055"/>
          <w:sz w:val="24"/>
          <w:szCs w:val="24"/>
        </w:rPr>
        <w:t>GraphQL</w:t>
      </w:r>
      <w:proofErr w:type="spellEnd"/>
      <w:r w:rsidRPr="005F6DDF">
        <w:rPr>
          <w:rFonts w:ascii="Times New Roman" w:eastAsia="Times New Roman" w:hAnsi="Times New Roman" w:cs="Times New Roman"/>
          <w:color w:val="000055"/>
          <w:sz w:val="24"/>
          <w:szCs w:val="24"/>
        </w:rPr>
        <w:t xml:space="preserve"> API programmatically using </w:t>
      </w:r>
      <w:proofErr w:type="spellStart"/>
      <w:r w:rsidRPr="005F6DDF">
        <w:rPr>
          <w:rFonts w:ascii="Times New Roman" w:eastAsia="Times New Roman" w:hAnsi="Times New Roman" w:cs="Times New Roman"/>
          <w:color w:val="000055"/>
          <w:sz w:val="24"/>
          <w:szCs w:val="24"/>
        </w:rPr>
        <w:t>cURL</w:t>
      </w:r>
      <w:proofErr w:type="spellEnd"/>
      <w:r w:rsidRPr="005F6DDF">
        <w:rPr>
          <w:rFonts w:ascii="Times New Roman" w:eastAsia="Times New Roman" w:hAnsi="Times New Roman" w:cs="Times New Roman"/>
          <w:color w:val="000055"/>
          <w:sz w:val="24"/>
          <w:szCs w:val="24"/>
        </w:rPr>
        <w:t xml:space="preserve"> and Python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chapter teaches you how to consume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 As we learned in chapter 8,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offers a query language for web APIs, and in this chapter you’ll learn how to use this language to run queries on the server. In particular, you’ll learn how to make queries against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You’ll learn to explore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to discover its available types, queries, and mutations. Understanding how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 work from the client side is an important step toward mastering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Learning to interact with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 will help you learn to consume the APIs exposed by other vendors, it’ll let you run tests against your own APIs, and it’ll help you design better APIs. You’ll learn to use the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client to explore and visualize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As you’ll see,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offers an interactive query panel that makes it easier to run queries on the server.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To illustrate the concepts and ideas behind </w:t>
      </w:r>
      <w:proofErr w:type="spellStart"/>
      <w:r w:rsidRPr="005F6DDF">
        <w:rPr>
          <w:rFonts w:ascii="Times New Roman" w:eastAsia="Times New Roman" w:hAnsi="Times New Roman" w:cs="Times New Roman"/>
          <w:color w:val="3D3B49"/>
          <w:sz w:val="24"/>
          <w:szCs w:val="24"/>
        </w:rPr>
        <w:t>GraphQL’s</w:t>
      </w:r>
      <w:proofErr w:type="spellEnd"/>
      <w:r w:rsidRPr="005F6DDF">
        <w:rPr>
          <w:rFonts w:ascii="Times New Roman" w:eastAsia="Times New Roman" w:hAnsi="Times New Roman" w:cs="Times New Roman"/>
          <w:color w:val="3D3B49"/>
          <w:sz w:val="24"/>
          <w:szCs w:val="24"/>
        </w:rPr>
        <w:t xml:space="preserve"> query language, we’ll run practical examples using the products API we designed in chapter 8. Since we haven’t implemented the API specification for the products API, we’ll learn to run a mock server—an important part of the API development process, as it makes testing and validating an API design so much easier. Finally, you’ll also learn to run queries against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programmatically using tools such as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and Python.</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 xml:space="preserve">9.1 Running a </w:t>
      </w:r>
      <w:proofErr w:type="spellStart"/>
      <w:r w:rsidRPr="005F6DDF">
        <w:rPr>
          <w:rFonts w:ascii="Times New Roman" w:eastAsia="Times New Roman" w:hAnsi="Times New Roman" w:cs="Times New Roman"/>
          <w:b/>
          <w:bCs/>
          <w:color w:val="3D3B49"/>
          <w:sz w:val="36"/>
          <w:szCs w:val="36"/>
        </w:rPr>
        <w:t>GraphQL</w:t>
      </w:r>
      <w:proofErr w:type="spellEnd"/>
      <w:r w:rsidRPr="005F6DDF">
        <w:rPr>
          <w:rFonts w:ascii="Times New Roman" w:eastAsia="Times New Roman" w:hAnsi="Times New Roman" w:cs="Times New Roman"/>
          <w:b/>
          <w:bCs/>
          <w:color w:val="3D3B49"/>
          <w:sz w:val="36"/>
          <w:szCs w:val="36"/>
        </w:rPr>
        <w:t xml:space="preserve"> mock server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In this section, we explain how we can run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mock server to explore and test our API. A mock server is a fake server that emulates the behavior of the real server, offering the same endpoints and capabilities, but using fake data. For example, a mock server for the products API is a server that mimics the implementation of the products API and offers the same interface that we developed in chapter 8.</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Franklin Gothic Medium" w:eastAsia="Times New Roman" w:hAnsi="Franklin Gothic Medium" w:cs="Times New Roman"/>
          <w:b/>
          <w:bCs/>
          <w:caps/>
          <w:color w:val="000055"/>
          <w:sz w:val="29"/>
          <w:szCs w:val="29"/>
        </w:rPr>
        <w:t>DEFINITION</w:t>
      </w:r>
      <w:r w:rsidRPr="005F6DDF">
        <w:rPr>
          <w:rFonts w:ascii="Times New Roman" w:eastAsia="Times New Roman" w:hAnsi="Times New Roman" w:cs="Times New Roman"/>
          <w:color w:val="3D3B49"/>
          <w:sz w:val="24"/>
          <w:szCs w:val="24"/>
        </w:rPr>
        <w:t> </w:t>
      </w:r>
      <w:r w:rsidRPr="005F6DDF">
        <w:rPr>
          <w:rFonts w:ascii="Times New Roman" w:eastAsia="Times New Roman" w:hAnsi="Times New Roman" w:cs="Times New Roman"/>
          <w:i/>
          <w:iCs/>
          <w:color w:val="3D3B49"/>
          <w:sz w:val="24"/>
          <w:szCs w:val="24"/>
        </w:rPr>
        <w:t>Mock servers</w:t>
      </w:r>
      <w:r w:rsidRPr="005F6DDF">
        <w:rPr>
          <w:rFonts w:ascii="Times New Roman" w:eastAsia="Times New Roman" w:hAnsi="Times New Roman" w:cs="Times New Roman"/>
          <w:color w:val="3D3B49"/>
          <w:sz w:val="24"/>
          <w:szCs w:val="24"/>
        </w:rPr>
        <w:t> are fake servers that mimic the behavior of a real server. They are commonly used for developing API clients while the backend is being implemented. You can launch a mock server using the specification for an API. Mock servers return fake data and typically don’t persist data.</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Mock servers are instrumental in the development of web APIs since they allow our API consumers to start working on the client-side code while we work on the backend implementation. In this section, we’ll run a mock server on the products API. The only thing we </w:t>
      </w:r>
      <w:r w:rsidRPr="005F6DDF">
        <w:rPr>
          <w:rFonts w:ascii="Times New Roman" w:eastAsia="Times New Roman" w:hAnsi="Times New Roman" w:cs="Times New Roman"/>
          <w:color w:val="3D3B49"/>
          <w:sz w:val="24"/>
          <w:szCs w:val="24"/>
        </w:rPr>
        <w:lastRenderedPageBreak/>
        <w:t>need to run a mock server is the API specification, which we developed in chapter 8. You’ll find the API specification under ch08/</w:t>
      </w:r>
      <w:proofErr w:type="spellStart"/>
      <w:r w:rsidRPr="005F6DDF">
        <w:rPr>
          <w:rFonts w:ascii="Times New Roman" w:eastAsia="Times New Roman" w:hAnsi="Times New Roman" w:cs="Times New Roman"/>
          <w:color w:val="3D3B49"/>
          <w:sz w:val="24"/>
          <w:szCs w:val="24"/>
        </w:rPr>
        <w:t>schema.graphql</w:t>
      </w:r>
      <w:proofErr w:type="spellEnd"/>
      <w:r w:rsidRPr="005F6DDF">
        <w:rPr>
          <w:rFonts w:ascii="Times New Roman" w:eastAsia="Times New Roman" w:hAnsi="Times New Roman" w:cs="Times New Roman"/>
          <w:color w:val="3D3B49"/>
          <w:sz w:val="24"/>
          <w:szCs w:val="24"/>
        </w:rPr>
        <w:t xml:space="preserve"> in the GitHub repository for this book.</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You can choose from among many different libraries to run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mock server. In this chapter, we’ll use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Faker (</w:t>
      </w:r>
      <w:hyperlink r:id="rId5" w:tgtFrame="_blank" w:history="1">
        <w:r w:rsidRPr="005F6DDF">
          <w:rPr>
            <w:rFonts w:ascii="Times New Roman" w:eastAsia="Times New Roman" w:hAnsi="Times New Roman" w:cs="Times New Roman"/>
            <w:color w:val="0000FF"/>
            <w:sz w:val="24"/>
            <w:szCs w:val="24"/>
            <w:u w:val="single"/>
          </w:rPr>
          <w:t>https://github.com/APIs-guru/graphql-faker</w:t>
        </w:r>
      </w:hyperlink>
      <w:r w:rsidRPr="005F6DDF">
        <w:rPr>
          <w:rFonts w:ascii="Times New Roman" w:eastAsia="Times New Roman" w:hAnsi="Times New Roman" w:cs="Times New Roman"/>
          <w:color w:val="3D3B49"/>
          <w:sz w:val="24"/>
          <w:szCs w:val="24"/>
        </w:rPr>
        <w:t xml:space="preserve">), which is one of the most popular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mocking tools. To install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Faker, run the following command:</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npm</w:t>
      </w:r>
      <w:proofErr w:type="spellEnd"/>
      <w:r w:rsidRPr="005F6DDF">
        <w:rPr>
          <w:rFonts w:ascii="Courier New" w:eastAsia="Times New Roman" w:hAnsi="Courier New" w:cs="Courier New"/>
          <w:color w:val="3D3B49"/>
          <w:sz w:val="20"/>
          <w:szCs w:val="20"/>
        </w:rPr>
        <w:t xml:space="preserve"> install </w:t>
      </w:r>
      <w:proofErr w:type="spellStart"/>
      <w:r w:rsidRPr="005F6DDF">
        <w:rPr>
          <w:rFonts w:ascii="Courier New" w:eastAsia="Times New Roman" w:hAnsi="Courier New" w:cs="Courier New"/>
          <w:color w:val="3D3B49"/>
          <w:sz w:val="20"/>
          <w:szCs w:val="20"/>
        </w:rPr>
        <w:t>graphql</w:t>
      </w:r>
      <w:proofErr w:type="spellEnd"/>
      <w:r w:rsidRPr="005F6DDF">
        <w:rPr>
          <w:rFonts w:ascii="Courier New" w:eastAsia="Times New Roman" w:hAnsi="Courier New" w:cs="Courier New"/>
          <w:color w:val="3D3B49"/>
          <w:sz w:val="20"/>
          <w:szCs w:val="20"/>
        </w:rPr>
        <w:t>-faker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This will create a package-</w:t>
      </w:r>
      <w:proofErr w:type="spellStart"/>
      <w:r w:rsidRPr="005F6DDF">
        <w:rPr>
          <w:rFonts w:ascii="Times New Roman" w:eastAsia="Times New Roman" w:hAnsi="Times New Roman" w:cs="Times New Roman"/>
          <w:color w:val="3D3B49"/>
          <w:sz w:val="24"/>
          <w:szCs w:val="24"/>
        </w:rPr>
        <w:t>lock.json</w:t>
      </w:r>
      <w:proofErr w:type="spellEnd"/>
      <w:r w:rsidRPr="005F6DDF">
        <w:rPr>
          <w:rFonts w:ascii="Times New Roman" w:eastAsia="Times New Roman" w:hAnsi="Times New Roman" w:cs="Times New Roman"/>
          <w:color w:val="3D3B49"/>
          <w:sz w:val="24"/>
          <w:szCs w:val="24"/>
        </w:rPr>
        <w:t xml:space="preserve"> file under your current directory, as well as a node_ modules folder. package-</w:t>
      </w:r>
      <w:proofErr w:type="spellStart"/>
      <w:r w:rsidRPr="005F6DDF">
        <w:rPr>
          <w:rFonts w:ascii="Times New Roman" w:eastAsia="Times New Roman" w:hAnsi="Times New Roman" w:cs="Times New Roman"/>
          <w:color w:val="3D3B49"/>
          <w:sz w:val="24"/>
          <w:szCs w:val="24"/>
        </w:rPr>
        <w:t>lock.json</w:t>
      </w:r>
      <w:proofErr w:type="spellEnd"/>
      <w:r w:rsidRPr="005F6DDF">
        <w:rPr>
          <w:rFonts w:ascii="Times New Roman" w:eastAsia="Times New Roman" w:hAnsi="Times New Roman" w:cs="Times New Roman"/>
          <w:color w:val="3D3B49"/>
          <w:sz w:val="24"/>
          <w:szCs w:val="24"/>
        </w:rPr>
        <w:t xml:space="preserve"> contains information about the dependencies installed together with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-faker, while </w:t>
      </w:r>
      <w:proofErr w:type="spellStart"/>
      <w:r w:rsidRPr="005F6DDF">
        <w:rPr>
          <w:rFonts w:ascii="Times New Roman" w:eastAsia="Times New Roman" w:hAnsi="Times New Roman" w:cs="Times New Roman"/>
          <w:color w:val="3D3B49"/>
          <w:sz w:val="24"/>
          <w:szCs w:val="24"/>
        </w:rPr>
        <w:t>node_modules</w:t>
      </w:r>
      <w:proofErr w:type="spellEnd"/>
      <w:r w:rsidRPr="005F6DDF">
        <w:rPr>
          <w:rFonts w:ascii="Times New Roman" w:eastAsia="Times New Roman" w:hAnsi="Times New Roman" w:cs="Times New Roman"/>
          <w:color w:val="3D3B49"/>
          <w:sz w:val="24"/>
          <w:szCs w:val="24"/>
        </w:rPr>
        <w:t xml:space="preserve"> is the directory where those dependencies are installed. To run the mock server, execute the following command:</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w:t>
      </w:r>
      <w:proofErr w:type="spellStart"/>
      <w:r w:rsidRPr="005F6DDF">
        <w:rPr>
          <w:rFonts w:ascii="Courier New" w:eastAsia="Times New Roman" w:hAnsi="Courier New" w:cs="Courier New"/>
          <w:color w:val="3D3B49"/>
          <w:sz w:val="20"/>
          <w:szCs w:val="20"/>
        </w:rPr>
        <w:t>node_modules</w:t>
      </w:r>
      <w:proofErr w:type="spellEnd"/>
      <w:r w:rsidRPr="005F6DDF">
        <w:rPr>
          <w:rFonts w:ascii="Courier New" w:eastAsia="Times New Roman" w:hAnsi="Courier New" w:cs="Courier New"/>
          <w:color w:val="3D3B49"/>
          <w:sz w:val="20"/>
          <w:szCs w:val="20"/>
        </w:rPr>
        <w:t>/.bin/</w:t>
      </w:r>
      <w:proofErr w:type="spellStart"/>
      <w:r w:rsidRPr="005F6DDF">
        <w:rPr>
          <w:rFonts w:ascii="Courier New" w:eastAsia="Times New Roman" w:hAnsi="Courier New" w:cs="Courier New"/>
          <w:color w:val="3D3B49"/>
          <w:sz w:val="20"/>
          <w:szCs w:val="20"/>
        </w:rPr>
        <w:t>graphql</w:t>
      </w:r>
      <w:proofErr w:type="spellEnd"/>
      <w:r w:rsidRPr="005F6DDF">
        <w:rPr>
          <w:rFonts w:ascii="Courier New" w:eastAsia="Times New Roman" w:hAnsi="Courier New" w:cs="Courier New"/>
          <w:color w:val="3D3B49"/>
          <w:sz w:val="20"/>
          <w:szCs w:val="20"/>
        </w:rPr>
        <w:t xml:space="preserve">-faker </w:t>
      </w:r>
      <w:proofErr w:type="spellStart"/>
      <w:r w:rsidRPr="005F6DDF">
        <w:rPr>
          <w:rFonts w:ascii="Courier New" w:eastAsia="Times New Roman" w:hAnsi="Courier New" w:cs="Courier New"/>
          <w:color w:val="3D3B49"/>
          <w:sz w:val="20"/>
          <w:szCs w:val="20"/>
        </w:rPr>
        <w:t>schema.graphql</w:t>
      </w:r>
      <w:proofErr w:type="spellEnd"/>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Faker normally runs on port 9002, and it exposes three endpoints:</w:t>
      </w:r>
    </w:p>
    <w:p w:rsidR="005F6DDF" w:rsidRPr="005F6DDF" w:rsidRDefault="005F6DDF" w:rsidP="005F6DDF">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/editor</w:t>
      </w:r>
      <w:r w:rsidRPr="005F6DDF">
        <w:rPr>
          <w:rFonts w:ascii="Times New Roman" w:eastAsia="Times New Roman" w:hAnsi="Times New Roman" w:cs="Times New Roman"/>
          <w:color w:val="3D3B49"/>
          <w:sz w:val="24"/>
          <w:szCs w:val="24"/>
        </w:rPr>
        <w:t xml:space="preserve">—An interactive editor where you can develop your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w:t>
      </w:r>
    </w:p>
    <w:p w:rsidR="005F6DDF" w:rsidRPr="005F6DDF" w:rsidRDefault="005F6DDF" w:rsidP="005F6DDF">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w:t>
      </w:r>
      <w:proofErr w:type="spellStart"/>
      <w:r w:rsidRPr="005F6DDF">
        <w:rPr>
          <w:rFonts w:ascii="Consolas" w:eastAsia="Times New Roman" w:hAnsi="Consolas" w:cs="Courier New"/>
          <w:color w:val="3D3B49"/>
          <w:sz w:val="20"/>
          <w:szCs w:val="20"/>
        </w:rPr>
        <w:t>graphql</w:t>
      </w:r>
      <w:proofErr w:type="spellEnd"/>
      <w:r w:rsidRPr="005F6DDF">
        <w:rPr>
          <w:rFonts w:ascii="Times New Roman" w:eastAsia="Times New Roman" w:hAnsi="Times New Roman" w:cs="Times New Roman"/>
          <w:color w:val="3D3B49"/>
          <w:sz w:val="24"/>
          <w:szCs w:val="24"/>
        </w:rPr>
        <w:t xml:space="preserve">—A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interface to your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This is the interface we’ll use to explore the API and run our queries.</w:t>
      </w:r>
    </w:p>
    <w:p w:rsidR="005F6DDF" w:rsidRPr="005F6DDF" w:rsidRDefault="005F6DDF" w:rsidP="005F6DDF">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/voyager</w:t>
      </w:r>
      <w:r w:rsidRPr="005F6DDF">
        <w:rPr>
          <w:rFonts w:ascii="Times New Roman" w:eastAsia="Times New Roman" w:hAnsi="Times New Roman" w:cs="Times New Roman"/>
          <w:color w:val="3D3B49"/>
          <w:sz w:val="24"/>
          <w:szCs w:val="24"/>
        </w:rPr>
        <w:t>—An interactive display of your API, which helps you understand the relationships and dependencies between your types (see figure 9.1).</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lastRenderedPageBreak/>
        <w:drawing>
          <wp:inline distT="0" distB="0" distL="0" distR="0">
            <wp:extent cx="4192270" cy="10810875"/>
            <wp:effectExtent l="0" t="0" r="0" b="9525"/>
            <wp:docPr id="6" name="Picture 6" descr="https://learning.oreilly.com/api/v2/epubs/urn:orm:book:9781617298417/files/OEBPS/Images/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09-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270" cy="10810875"/>
                    </a:xfrm>
                    <a:prstGeom prst="rect">
                      <a:avLst/>
                    </a:prstGeom>
                    <a:noFill/>
                    <a:ln>
                      <a:noFill/>
                    </a:ln>
                  </pic:spPr>
                </pic:pic>
              </a:graphicData>
            </a:graphic>
          </wp:inline>
        </w:drawing>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lastRenderedPageBreak/>
        <w:t>Figure 9.1 Voyager UI for the products API. This UI shows the relationships between object types captured by the queries available in the API. By following the connecting arrows, you can see which objects we can reach from each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To start exploring and testing the products API, visit the following address in your browser: http://localhost:9002/graphql (if you’re running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Faker in a different port, your URL will look different). This endpoint loads a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interface for our products API. Figure 9.2 illustrates what this interface looks like and highlights the most important elements in it.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drawing>
          <wp:inline distT="0" distB="0" distL="0" distR="0">
            <wp:extent cx="7877810" cy="4410075"/>
            <wp:effectExtent l="0" t="0" r="8890" b="9525"/>
            <wp:docPr id="5" name="Picture 5" descr="https://learning.oreilly.com/api/v2/epubs/urn:orm:book:9781617298417/files/OEBPS/Images/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8417/files/OEBPS/Images/09-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7810" cy="4410075"/>
                    </a:xfrm>
                    <a:prstGeom prst="rect">
                      <a:avLst/>
                    </a:prstGeom>
                    <a:noFill/>
                    <a:ln>
                      <a:noFill/>
                    </a:ln>
                  </pic:spPr>
                </pic:pic>
              </a:graphicData>
            </a:graphic>
          </wp:inline>
        </w:drawing>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Figure 9.2 API documentation explorer and query panel interface in </w:t>
      </w:r>
      <w:proofErr w:type="spellStart"/>
      <w:r w:rsidRPr="005F6DDF">
        <w:rPr>
          <w:rFonts w:ascii="Times New Roman" w:eastAsia="Times New Roman" w:hAnsi="Times New Roman" w:cs="Times New Roman"/>
          <w:color w:val="3D3B49"/>
          <w:sz w:val="24"/>
          <w:szCs w:val="24"/>
        </w:rPr>
        <w:t>GraphiQL</w:t>
      </w:r>
      <w:proofErr w:type="spellEnd"/>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To discover the queries and mutations exposed by the API, click the Docs button on the top-right corner of the UI. Upon clicking the Docs button, a side navigation bar will pop up offering two choices: queries or mutations (see figure 9.3 for an illustration). If you select queries, you’ll see the list of queries exposed by the server with their return types. You can click the return types to explore their properties, as you can see in figure 9.3. In the next section, we’ll start testing the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lastRenderedPageBreak/>
        <w:drawing>
          <wp:inline distT="0" distB="0" distL="0" distR="0">
            <wp:extent cx="7877810" cy="2454910"/>
            <wp:effectExtent l="0" t="0" r="8890" b="2540"/>
            <wp:docPr id="4" name="Picture 4" descr="https://learning.oreilly.com/api/v2/epubs/urn:orm:book:9781617298417/files/OEBPS/Images/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8417/files/OEBPS/Images/09-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7810" cy="2454910"/>
                    </a:xfrm>
                    <a:prstGeom prst="rect">
                      <a:avLst/>
                    </a:prstGeom>
                    <a:noFill/>
                    <a:ln>
                      <a:noFill/>
                    </a:ln>
                  </pic:spPr>
                </pic:pic>
              </a:graphicData>
            </a:graphic>
          </wp:inline>
        </w:drawing>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Figure 9.3 By clicking through the Documentation Explorer in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you can inspect all the queries and mutations available in the API, as well as the types they return and their properties.</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 xml:space="preserve">9.2 Introducing </w:t>
      </w:r>
      <w:proofErr w:type="spellStart"/>
      <w:r w:rsidRPr="005F6DDF">
        <w:rPr>
          <w:rFonts w:ascii="Times New Roman" w:eastAsia="Times New Roman" w:hAnsi="Times New Roman" w:cs="Times New Roman"/>
          <w:b/>
          <w:bCs/>
          <w:color w:val="3D3B49"/>
          <w:sz w:val="36"/>
          <w:szCs w:val="36"/>
        </w:rPr>
        <w:t>GraphQL</w:t>
      </w:r>
      <w:proofErr w:type="spellEnd"/>
      <w:r w:rsidRPr="005F6DDF">
        <w:rPr>
          <w:rFonts w:ascii="Times New Roman" w:eastAsia="Times New Roman" w:hAnsi="Times New Roman" w:cs="Times New Roman"/>
          <w:b/>
          <w:bCs/>
          <w:color w:val="3D3B49"/>
          <w:sz w:val="36"/>
          <w:szCs w:val="36"/>
        </w:rPr>
        <w:t xml:space="preserve"> queries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In this section, we learn to consume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by running queries using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We’ll start with simple queries that don’t require any parameters, and then we’ll move on to queries with parameters.</w:t>
      </w:r>
    </w:p>
    <w:p w:rsidR="005F6DDF" w:rsidRPr="005F6DDF" w:rsidRDefault="005F6DDF" w:rsidP="005F6DD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F6DDF">
        <w:rPr>
          <w:rFonts w:ascii="Times New Roman" w:eastAsia="Times New Roman" w:hAnsi="Times New Roman" w:cs="Times New Roman"/>
          <w:b/>
          <w:bCs/>
          <w:color w:val="3D3B49"/>
          <w:sz w:val="27"/>
          <w:szCs w:val="27"/>
        </w:rPr>
        <w:t>9.2.1 Running simple queries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In this section, we introduce simple queries that don’t take any parameters. The products API offers two queries of this type: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xml:space="preserve">, which returns a list of all products </w:t>
      </w:r>
      <w:proofErr w:type="spellStart"/>
      <w:r w:rsidRPr="005F6DDF">
        <w:rPr>
          <w:rFonts w:ascii="Times New Roman" w:eastAsia="Times New Roman" w:hAnsi="Times New Roman" w:cs="Times New Roman"/>
          <w:color w:val="3D3B49"/>
          <w:sz w:val="24"/>
          <w:szCs w:val="24"/>
        </w:rPr>
        <w:t>CoffeeMesh</w:t>
      </w:r>
      <w:proofErr w:type="spellEnd"/>
      <w:r w:rsidRPr="005F6DDF">
        <w:rPr>
          <w:rFonts w:ascii="Times New Roman" w:eastAsia="Times New Roman" w:hAnsi="Times New Roman" w:cs="Times New Roman"/>
          <w:color w:val="3D3B49"/>
          <w:sz w:val="24"/>
          <w:szCs w:val="24"/>
        </w:rPr>
        <w:t xml:space="preserve"> offers, and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which returns a list of all the ingredients.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We’ll use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to run queries against the API. To run the query, go to the query editor pane in the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UI, which is illustrated in figure 9.2. Listing 9.1 shows how we run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As you can see, to run a query we must use the name of the query operation followed by curly braces. Within the curly braces, we declare the selection of properties we want to get from the server. The block within curly braces is called a </w:t>
      </w:r>
      <w:r w:rsidRPr="005F6DDF">
        <w:rPr>
          <w:rFonts w:ascii="Times New Roman" w:eastAsia="Times New Roman" w:hAnsi="Times New Roman" w:cs="Times New Roman"/>
          <w:i/>
          <w:iCs/>
          <w:color w:val="3D3B49"/>
          <w:sz w:val="24"/>
          <w:szCs w:val="24"/>
        </w:rPr>
        <w:t>selection set</w:t>
      </w:r>
      <w:r w:rsidRPr="005F6DDF">
        <w:rPr>
          <w:rFonts w:ascii="Times New Roman" w:eastAsia="Times New Roman" w:hAnsi="Times New Roman" w:cs="Times New Roman"/>
          <w:color w:val="3D3B49"/>
          <w:sz w:val="24"/>
          <w:szCs w:val="24"/>
        </w:rPr>
        <w:t xml:space="preserv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must always include a selection set. If you don’t include it, you’ll get an error response from the server. Here, we select only the name of each ingredient. The text representing the query is called a </w:t>
      </w:r>
      <w:r w:rsidRPr="005F6DDF">
        <w:rPr>
          <w:rFonts w:ascii="Times New Roman" w:eastAsia="Times New Roman" w:hAnsi="Times New Roman" w:cs="Times New Roman"/>
          <w:i/>
          <w:iCs/>
          <w:color w:val="3D3B49"/>
          <w:sz w:val="24"/>
          <w:szCs w:val="24"/>
        </w:rPr>
        <w:t>query document</w:t>
      </w:r>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 Query document running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①</w:t>
      </w:r>
      <w:r w:rsidRPr="005F6DDF">
        <w:rPr>
          <w:rFonts w:ascii="Times New Roman" w:eastAsia="Times New Roman" w:hAnsi="Times New Roman" w:cs="Times New Roman"/>
          <w:color w:val="3D3B49"/>
          <w:sz w:val="24"/>
          <w:szCs w:val="24"/>
        </w:rPr>
        <w:t> We wrap queries within curly braces.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We run the </w:t>
      </w:r>
      <w:proofErr w:type="spellStart"/>
      <w:r w:rsidRPr="005F6DDF">
        <w:rPr>
          <w:rFonts w:ascii="Times New Roman" w:eastAsia="Times New Roman" w:hAnsi="Times New Roman" w:cs="Times New Roman"/>
          <w:color w:val="3D3B49"/>
          <w:sz w:val="24"/>
          <w:szCs w:val="24"/>
        </w:rPr>
        <w:t>allIngredients</w:t>
      </w:r>
      <w:proofErr w:type="spellEnd"/>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query the name property.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A response to a successful query from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contains a JSON document with a “data” field, which wraps the query result. An unsuccessful query results in a JSON document that contains an “error” key. Since we’re running a mock server, the API returns random values.</w:t>
      </w:r>
    </w:p>
    <w:p w:rsidR="005F6DDF" w:rsidRPr="005F6DDF" w:rsidRDefault="005F6DDF" w:rsidP="005F6DDF">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9.2 Example of successful response for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"data":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A successful response includes a "data" key.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The result of the query is indexed under a key named after the query itself.</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Now that we know the basics of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let’s spice up our queries by adding parameters!</w:t>
      </w:r>
    </w:p>
    <w:p w:rsidR="005F6DDF" w:rsidRPr="005F6DDF" w:rsidRDefault="005F6DDF" w:rsidP="005F6DD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F6DDF">
        <w:rPr>
          <w:rFonts w:ascii="Times New Roman" w:eastAsia="Times New Roman" w:hAnsi="Times New Roman" w:cs="Times New Roman"/>
          <w:b/>
          <w:bCs/>
          <w:color w:val="3D3B49"/>
          <w:sz w:val="27"/>
          <w:szCs w:val="27"/>
        </w:rPr>
        <w:t>9.2.2 Running queries with parameters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explains how we use parameters in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is a simple query that doesn’t take any parameters. Now let’s see how we can run a query that requires a parameter. One example of such a query is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query, which requires an </w:t>
      </w:r>
      <w:r w:rsidRPr="005F6DDF">
        <w:rPr>
          <w:rFonts w:ascii="Consolas" w:eastAsia="Times New Roman" w:hAnsi="Consolas" w:cs="Courier New"/>
          <w:color w:val="3D3B49"/>
          <w:sz w:val="20"/>
          <w:szCs w:val="20"/>
        </w:rPr>
        <w:t>id</w:t>
      </w:r>
      <w:r w:rsidRPr="005F6DDF">
        <w:rPr>
          <w:rFonts w:ascii="Times New Roman" w:eastAsia="Times New Roman" w:hAnsi="Times New Roman" w:cs="Times New Roman"/>
          <w:color w:val="3D3B49"/>
          <w:sz w:val="24"/>
          <w:szCs w:val="24"/>
        </w:rPr>
        <w:t> parameter. The following code shows how we can call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query with a random ID. As you can see, we include the query parameters as key-value pairs separated by a colon within parentheses.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9.3 Running a query with a required parameter</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ingredient(id: "</w:t>
      </w:r>
      <w:proofErr w:type="spellStart"/>
      <w:r w:rsidRPr="005F6DDF">
        <w:rPr>
          <w:rFonts w:ascii="Courier New" w:eastAsia="Times New Roman" w:hAnsi="Courier New" w:cs="Courier New"/>
          <w:color w:val="3D3B49"/>
          <w:sz w:val="20"/>
          <w:szCs w:val="20"/>
        </w:rPr>
        <w:t>asdf</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①</w:t>
      </w:r>
      <w:r w:rsidRPr="005F6DDF">
        <w:rPr>
          <w:rFonts w:ascii="Times New Roman" w:eastAsia="Times New Roman" w:hAnsi="Times New Roman" w:cs="Times New Roman"/>
          <w:color w:val="3D3B49"/>
          <w:sz w:val="24"/>
          <w:szCs w:val="24"/>
        </w:rPr>
        <w:t> We call ingredient() with the ID parameter set to "</w:t>
      </w:r>
      <w:proofErr w:type="spellStart"/>
      <w:r w:rsidRPr="005F6DDF">
        <w:rPr>
          <w:rFonts w:ascii="Times New Roman" w:eastAsia="Times New Roman" w:hAnsi="Times New Roman" w:cs="Times New Roman"/>
          <w:color w:val="3D3B49"/>
          <w:sz w:val="24"/>
          <w:szCs w:val="24"/>
        </w:rPr>
        <w:t>asdf</w:t>
      </w:r>
      <w:proofErr w:type="spellEnd"/>
      <w:r w:rsidRPr="005F6DDF">
        <w:rPr>
          <w:rFonts w:ascii="Times New Roman" w:eastAsia="Times New Roman" w:hAnsi="Times New Roman" w:cs="Times New Roman"/>
          <w:color w:val="3D3B49"/>
          <w:sz w:val="24"/>
          <w:szCs w:val="24"/>
        </w:rPr>
        <w:t xml:space="preserve"> ".</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Now that we know how to run queries with parameters, let’s look at the kinds of problems we can run into when running queries and how to deal with them.</w:t>
      </w:r>
    </w:p>
    <w:p w:rsidR="005F6DDF" w:rsidRPr="005F6DDF" w:rsidRDefault="005F6DDF" w:rsidP="005F6DD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F6DDF">
        <w:rPr>
          <w:rFonts w:ascii="Times New Roman" w:eastAsia="Times New Roman" w:hAnsi="Times New Roman" w:cs="Times New Roman"/>
          <w:b/>
          <w:bCs/>
          <w:color w:val="3D3B49"/>
          <w:sz w:val="27"/>
          <w:szCs w:val="27"/>
        </w:rPr>
        <w:t>9.2.3 Understanding query errors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explains some of the most common errors you’ll find when running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and it teaches you how to read and interpret them.</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If you omit the required parameter when running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query, you’ll get an error from the API. Error responses include an error key pointing to a list of all the errors found by the server. Each error is an object with the following keys:</w:t>
      </w:r>
    </w:p>
    <w:p w:rsidR="005F6DDF" w:rsidRPr="005F6DDF" w:rsidRDefault="005F6DDF" w:rsidP="005F6DDF">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message</w:t>
      </w:r>
      <w:r w:rsidRPr="005F6DDF">
        <w:rPr>
          <w:rFonts w:ascii="Times New Roman" w:eastAsia="Times New Roman" w:hAnsi="Times New Roman" w:cs="Times New Roman"/>
          <w:color w:val="3D3B49"/>
          <w:sz w:val="24"/>
          <w:szCs w:val="24"/>
        </w:rPr>
        <w:t>—Includes a human-readable description of the error</w:t>
      </w:r>
    </w:p>
    <w:p w:rsidR="005F6DDF" w:rsidRPr="005F6DDF" w:rsidRDefault="005F6DDF" w:rsidP="005F6DDF">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locations</w:t>
      </w:r>
      <w:r w:rsidRPr="005F6DDF">
        <w:rPr>
          <w:rFonts w:ascii="Times New Roman" w:eastAsia="Times New Roman" w:hAnsi="Times New Roman" w:cs="Times New Roman"/>
          <w:color w:val="3D3B49"/>
          <w:sz w:val="24"/>
          <w:szCs w:val="24"/>
        </w:rPr>
        <w:t>—Specifies where in the query the error was found, including the line and column</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9.4 shows what happens when you run the query with empty parentheses. As you can see, we get a syntax error with a somewhat cryptic message: </w:t>
      </w:r>
      <w:r w:rsidRPr="005F6DDF">
        <w:rPr>
          <w:rFonts w:ascii="Consolas" w:eastAsia="Times New Roman" w:hAnsi="Consolas" w:cs="Courier New"/>
          <w:color w:val="3D3B49"/>
          <w:sz w:val="20"/>
          <w:szCs w:val="20"/>
        </w:rPr>
        <w:t>Expected</w:t>
      </w:r>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found</w:t>
      </w:r>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xml:space="preserve">. This is a common error that occurs whenever you make a syntax error in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In this case, it means that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was expecting a parameter after the opening parenthesis, but instead it found a closing parenthesis.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9.4 Missing query parameter errors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Error:</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"errors":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"message": "Syntax Error: Expected Name, found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"locations":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"line": 2,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"column": 14                                     </w:t>
      </w:r>
      <w:r w:rsidRPr="005F6DDF">
        <w:rPr>
          <w:rFonts w:ascii="Cambria Math" w:eastAsia="Times New Roman" w:hAnsi="Cambria Math" w:cs="Courier New"/>
          <w:color w:val="000055"/>
          <w:sz w:val="20"/>
          <w:szCs w:val="20"/>
        </w:rPr>
        <w:t>⑥</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run the ingredient() query without the required parameter id.</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②</w:t>
      </w:r>
      <w:r w:rsidRPr="005F6DDF">
        <w:rPr>
          <w:rFonts w:ascii="Times New Roman" w:eastAsia="Times New Roman" w:hAnsi="Times New Roman" w:cs="Times New Roman"/>
          <w:color w:val="3D3B49"/>
          <w:sz w:val="24"/>
          <w:szCs w:val="24"/>
        </w:rPr>
        <w:t> An unsuccessful response includes an "errors" key.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get a generic syntax error.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The precise location of the error in our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The error was found in the second line of our query document.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⑥</w:t>
      </w:r>
      <w:r w:rsidRPr="005F6DDF">
        <w:rPr>
          <w:rFonts w:ascii="Times New Roman" w:eastAsia="Times New Roman" w:hAnsi="Times New Roman" w:cs="Times New Roman"/>
          <w:color w:val="3D3B49"/>
          <w:sz w:val="24"/>
          <w:szCs w:val="24"/>
        </w:rPr>
        <w:t> The error was found at the 14th character in the second line.</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On the other hand, if you run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query without any parentheses at all, as shown in listing 9.5, you’ll get an error specifying that you missed the required parameter </w:t>
      </w:r>
      <w:r w:rsidRPr="005F6DDF">
        <w:rPr>
          <w:rFonts w:ascii="Consolas" w:eastAsia="Times New Roman" w:hAnsi="Consolas" w:cs="Courier New"/>
          <w:color w:val="3D3B49"/>
          <w:sz w:val="20"/>
          <w:szCs w:val="20"/>
        </w:rPr>
        <w:t>id</w:t>
      </w:r>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Franklin Gothic Medium" w:eastAsia="Times New Roman" w:hAnsi="Franklin Gothic Medium" w:cs="Times New Roman"/>
          <w:b/>
          <w:bCs/>
          <w:caps/>
          <w:color w:val="000055"/>
          <w:sz w:val="29"/>
          <w:szCs w:val="29"/>
        </w:rPr>
        <w:t>USE OF PARENTHESES IN GRAPHQL QUERIES AND MUTATIONS</w:t>
      </w:r>
      <w:r w:rsidRPr="005F6DDF">
        <w:rPr>
          <w:rFonts w:ascii="Times New Roman" w:eastAsia="Times New Roman" w:hAnsi="Times New Roman" w:cs="Times New Roman"/>
          <w:color w:val="3D3B49"/>
          <w:sz w:val="24"/>
          <w:szCs w:val="24"/>
        </w:rPr>
        <w:t xml:space="preserve"> In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the parameters of a query are defined within parentheses. If you run a query with required parameters, such as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you must include the parameters within parentheses (see listing 9.3). Failing to do so will throw an error (see listings 9.4 and 9.5). If you run a query without parameters, you must omit the parentheses. For example, when we run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we omit parentheses (see listing 9.1), since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doesn’t require any parentheses.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9.5 Missing query parameter errors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Error:</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"errors":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"message": "Field \"ingredient\" argument \"id\" of type \"ID!\" is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required, but it was not provided.",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"locations":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"line": 2,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"column": 3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run the ingredient() query without the parentheses.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The error message says that the id parameter is missing in the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③</w:t>
      </w:r>
      <w:r w:rsidRPr="005F6DDF">
        <w:rPr>
          <w:rFonts w:ascii="Times New Roman" w:eastAsia="Times New Roman" w:hAnsi="Times New Roman" w:cs="Times New Roman"/>
          <w:color w:val="3D3B49"/>
          <w:sz w:val="24"/>
          <w:szCs w:val="24"/>
        </w:rPr>
        <w:t> The error was found in the second line of our query document.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The error was found at the third character of the second line.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Now that we know how to read and interpret error messages when we make mistakes in our queries, let’s explore queries that return multiple types.</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9.3 Using fragments in queries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This section explains how we run queries that return multiple types. The queries that we’ve seen so far in this chapter are simple since they only return one type, which is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However, our product-related queries, such as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return the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union type, which is the combination of the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types. How do we run our queries in this case?</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When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query returns multiple types, we must create selection sets for each type. For example, if you run the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with a single selector, you get the error message saying that the server doesn’t know how to resolve the properties in the selection set.</w:t>
      </w:r>
    </w:p>
    <w:p w:rsidR="005F6DDF" w:rsidRPr="005F6DDF" w:rsidRDefault="005F6DDF" w:rsidP="005F6DDF">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9.6 Calling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with a single selector set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Error message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"errors":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"message": "Cannot query field \"name\" on type \"Product\". Did you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mean to use an inline fragment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\"Beverage\",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or \"Cake\"?",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"locations":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"line": 3,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"column": 5        </w:t>
      </w:r>
      <w:r w:rsidRPr="005F6DDF">
        <w:rPr>
          <w:rFonts w:ascii="Cambria Math" w:eastAsia="Times New Roman" w:hAnsi="Cambria Math" w:cs="Courier New"/>
          <w:color w:val="000055"/>
          <w:sz w:val="20"/>
          <w:szCs w:val="20"/>
        </w:rPr>
        <w:t>⑥</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run the </w:t>
      </w:r>
      <w:proofErr w:type="spellStart"/>
      <w:r w:rsidRPr="005F6DDF">
        <w:rPr>
          <w:rFonts w:ascii="Times New Roman" w:eastAsia="Times New Roman" w:hAnsi="Times New Roman" w:cs="Times New Roman"/>
          <w:color w:val="3D3B49"/>
          <w:sz w:val="24"/>
          <w:szCs w:val="24"/>
        </w:rPr>
        <w:t>allProducts</w:t>
      </w:r>
      <w:proofErr w:type="spellEnd"/>
      <w:r w:rsidRPr="005F6DDF">
        <w:rPr>
          <w:rFonts w:ascii="Times New Roman" w:eastAsia="Times New Roman" w:hAnsi="Times New Roman" w:cs="Times New Roman"/>
          <w:color w:val="3D3B49"/>
          <w:sz w:val="24"/>
          <w:szCs w:val="24"/>
        </w:rPr>
        <w:t>() query without parameters.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We include the name property in the selection set.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③</w:t>
      </w:r>
      <w:r w:rsidRPr="005F6DDF">
        <w:rPr>
          <w:rFonts w:ascii="Times New Roman" w:eastAsia="Times New Roman" w:hAnsi="Times New Roman" w:cs="Times New Roman"/>
          <w:color w:val="3D3B49"/>
          <w:sz w:val="24"/>
          <w:szCs w:val="24"/>
        </w:rPr>
        <w:t> We get an error response.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The server doesn’t know how to resolve the properties in the selection set.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The error was found in the third line of the query document.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⑥</w:t>
      </w:r>
      <w:r w:rsidRPr="005F6DDF">
        <w:rPr>
          <w:rFonts w:ascii="Times New Roman" w:eastAsia="Times New Roman" w:hAnsi="Times New Roman" w:cs="Times New Roman"/>
          <w:color w:val="3D3B49"/>
          <w:sz w:val="24"/>
          <w:szCs w:val="24"/>
        </w:rPr>
        <w:t> The error was found at the fifth position of the third line.</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The error message in listing 9.6 asks you whether you meant to use an inline fragment on either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or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What is an inline fragment? An </w:t>
      </w:r>
      <w:r w:rsidRPr="005F6DDF">
        <w:rPr>
          <w:rFonts w:ascii="Times New Roman" w:eastAsia="Times New Roman" w:hAnsi="Times New Roman" w:cs="Times New Roman"/>
          <w:i/>
          <w:iCs/>
          <w:color w:val="3D3B49"/>
          <w:sz w:val="24"/>
          <w:szCs w:val="24"/>
        </w:rPr>
        <w:t>inline fragment</w:t>
      </w:r>
      <w:r w:rsidRPr="005F6DDF">
        <w:rPr>
          <w:rFonts w:ascii="Times New Roman" w:eastAsia="Times New Roman" w:hAnsi="Times New Roman" w:cs="Times New Roman"/>
          <w:color w:val="3D3B49"/>
          <w:sz w:val="24"/>
          <w:szCs w:val="24"/>
        </w:rPr>
        <w:t> is an anonymous selection set on a specific type. The syntax for inline fragments includes three dots (the spread operator in JavaScript) followed by the </w:t>
      </w:r>
      <w:r w:rsidRPr="005F6DDF">
        <w:rPr>
          <w:rFonts w:ascii="Consolas" w:eastAsia="Times New Roman" w:hAnsi="Consolas" w:cs="Courier New"/>
          <w:color w:val="3D3B49"/>
          <w:sz w:val="20"/>
          <w:szCs w:val="20"/>
        </w:rPr>
        <w:t>on</w:t>
      </w:r>
      <w:r w:rsidRPr="005F6DDF">
        <w:rPr>
          <w:rFonts w:ascii="Times New Roman" w:eastAsia="Times New Roman" w:hAnsi="Times New Roman" w:cs="Times New Roman"/>
          <w:color w:val="3D3B49"/>
          <w:sz w:val="24"/>
          <w:szCs w:val="24"/>
        </w:rPr>
        <w:t> keyword and the type on which the selection set applies, as well as a selection of properties between curly braces: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9.7 fixes the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by adding inline fragments that select properties on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types.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’s return type is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which is the union of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so we can select properties from both types. From the specification, we also know that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implement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interface type, so we can conveniently select properties common to both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directly on the interface.</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9.7 Adding inline fragments for each return type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Cake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hasFilling</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Beverage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hasCreamOnTopOption</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Inline fragment with a selection set on the </w:t>
      </w:r>
      <w:proofErr w:type="spellStart"/>
      <w:r w:rsidRPr="005F6DDF">
        <w:rPr>
          <w:rFonts w:ascii="Times New Roman" w:eastAsia="Times New Roman" w:hAnsi="Times New Roman" w:cs="Times New Roman"/>
          <w:color w:val="3D3B49"/>
          <w:sz w:val="24"/>
          <w:szCs w:val="24"/>
        </w:rPr>
        <w:t>ProductInterface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Inline fragment with a selection set on the Cake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Inline fragment with a selection set on the Beverage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Listing 9.7 uses inline fragments, but the real benefit of fragments is we can define them as standalone variables. This makes fragments reusable, and it also makes our queries more </w:t>
      </w:r>
      <w:r w:rsidRPr="005F6DDF">
        <w:rPr>
          <w:rFonts w:ascii="Times New Roman" w:eastAsia="Times New Roman" w:hAnsi="Times New Roman" w:cs="Times New Roman"/>
          <w:color w:val="3D3B49"/>
          <w:sz w:val="24"/>
          <w:szCs w:val="24"/>
        </w:rPr>
        <w:lastRenderedPageBreak/>
        <w:t>readable. Listing 9.8 shows how we can refactor listing 9.7 to use standalone fragments. The queries are so much cleaner! In real-life situations, you’re likely to work with large selection sets, so organizing your fragments into standalone, reusable pieces of code will make your queries easier to read.</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9.8 Using standalone fragments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cakeProperties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beverageProperties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cakeProperties</w:t>
      </w:r>
      <w:proofErr w:type="spellEnd"/>
      <w:r w:rsidRPr="005F6DDF">
        <w:rPr>
          <w:rFonts w:ascii="Courier New" w:eastAsia="Times New Roman" w:hAnsi="Courier New" w:cs="Courier New"/>
          <w:color w:val="3D3B49"/>
          <w:sz w:val="20"/>
          <w:szCs w:val="20"/>
        </w:rPr>
        <w:t xml:space="preserve"> on Cake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hasFilling</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beverageProperties</w:t>
      </w:r>
      <w:proofErr w:type="spellEnd"/>
      <w:r w:rsidRPr="005F6DDF">
        <w:rPr>
          <w:rFonts w:ascii="Courier New" w:eastAsia="Times New Roman" w:hAnsi="Courier New" w:cs="Courier New"/>
          <w:color w:val="3D3B49"/>
          <w:sz w:val="20"/>
          <w:szCs w:val="20"/>
        </w:rPr>
        <w:t xml:space="preserve"> on Beverage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hasCreamOnTopOption</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Now that we know how to deal with queries that return multiple object types, let’s take our querying skills to the next level. In the next section, we’ll learn to run queries with a specific type of parameter called an input parameter.</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9.4 Running queries with input parameters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explains how we run queries with input type parameters. In section 8.8, we learned that input types are similar to object types, but they’re meant for use as parameters for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query or mutation. One example of an input type in the products API is </w:t>
      </w:r>
      <w:proofErr w:type="spellStart"/>
      <w:r w:rsidRPr="005F6DDF">
        <w:rPr>
          <w:rFonts w:ascii="Consolas" w:eastAsia="Times New Roman" w:hAnsi="Consolas" w:cs="Courier New"/>
          <w:color w:val="3D3B49"/>
          <w:sz w:val="20"/>
          <w:szCs w:val="20"/>
        </w:rPr>
        <w:t>ProductsFilter</w:t>
      </w:r>
      <w:proofErr w:type="spellEnd"/>
      <w:r w:rsidRPr="005F6DDF">
        <w:rPr>
          <w:rFonts w:ascii="Times New Roman" w:eastAsia="Times New Roman" w:hAnsi="Times New Roman" w:cs="Times New Roman"/>
          <w:color w:val="3D3B49"/>
          <w:sz w:val="24"/>
          <w:szCs w:val="24"/>
        </w:rPr>
        <w:t>, which allows us to filter products by factors such as availability, minimum or maximum price, and others. </w:t>
      </w:r>
      <w:proofErr w:type="spellStart"/>
      <w:r w:rsidRPr="005F6DDF">
        <w:rPr>
          <w:rFonts w:ascii="Consolas" w:eastAsia="Times New Roman" w:hAnsi="Consolas" w:cs="Courier New"/>
          <w:color w:val="3D3B49"/>
          <w:sz w:val="20"/>
          <w:szCs w:val="20"/>
        </w:rPr>
        <w:t>ProductsFilter</w:t>
      </w:r>
      <w:proofErr w:type="spellEnd"/>
      <w:r w:rsidRPr="005F6DDF">
        <w:rPr>
          <w:rFonts w:ascii="Times New Roman" w:eastAsia="Times New Roman" w:hAnsi="Times New Roman" w:cs="Times New Roman"/>
          <w:color w:val="3D3B49"/>
          <w:sz w:val="24"/>
          <w:szCs w:val="24"/>
        </w:rPr>
        <w:t> is the parameter of the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 query. How do we call the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When a query takes parameters in the form of an input type, the query’s input type parameter must be passed in the form of an input object. This may sound complicated, but it’s actually very simple. We call the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 query using </w:t>
      </w:r>
      <w:proofErr w:type="spellStart"/>
      <w:r w:rsidRPr="005F6DDF">
        <w:rPr>
          <w:rFonts w:ascii="Consolas" w:eastAsia="Times New Roman" w:hAnsi="Consolas" w:cs="Courier New"/>
          <w:color w:val="3D3B49"/>
          <w:sz w:val="20"/>
          <w:szCs w:val="20"/>
        </w:rPr>
        <w:t>ProductsFilter</w:t>
      </w:r>
      <w:r w:rsidRPr="005F6DDF">
        <w:rPr>
          <w:rFonts w:ascii="Times New Roman" w:eastAsia="Times New Roman" w:hAnsi="Times New Roman" w:cs="Times New Roman"/>
          <w:color w:val="3D3B49"/>
          <w:sz w:val="24"/>
          <w:szCs w:val="24"/>
        </w:rPr>
        <w:t>’s</w:t>
      </w:r>
      <w:proofErr w:type="spellEnd"/>
      <w:r w:rsidRPr="005F6DDF">
        <w:rPr>
          <w:rFonts w:ascii="Times New Roman" w:eastAsia="Times New Roman" w:hAnsi="Times New Roman" w:cs="Times New Roman"/>
          <w:color w:val="3D3B49"/>
          <w:sz w:val="24"/>
          <w:szCs w:val="24"/>
        </w:rPr>
        <w:t> </w:t>
      </w:r>
      <w:proofErr w:type="spellStart"/>
      <w:r w:rsidRPr="005F6DDF">
        <w:rPr>
          <w:rFonts w:ascii="Consolas" w:eastAsia="Times New Roman" w:hAnsi="Consolas" w:cs="Courier New"/>
          <w:color w:val="3D3B49"/>
          <w:sz w:val="20"/>
          <w:szCs w:val="20"/>
        </w:rPr>
        <w:t>maxPrice</w:t>
      </w:r>
      <w:proofErr w:type="spellEnd"/>
      <w:r w:rsidRPr="005F6DDF">
        <w:rPr>
          <w:rFonts w:ascii="Times New Roman" w:eastAsia="Times New Roman" w:hAnsi="Times New Roman" w:cs="Times New Roman"/>
          <w:color w:val="3D3B49"/>
          <w:sz w:val="24"/>
          <w:szCs w:val="24"/>
        </w:rPr>
        <w:t> parameter. To use any of the parameters in the input type, we simply wrap them with curly braces.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9.9 Calling a query with a required parameter</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products(input: {</w:t>
      </w:r>
      <w:proofErr w:type="spellStart"/>
      <w:r w:rsidRPr="005F6DDF">
        <w:rPr>
          <w:rFonts w:ascii="Courier New" w:eastAsia="Times New Roman" w:hAnsi="Courier New" w:cs="Courier New"/>
          <w:color w:val="3D3B49"/>
          <w:sz w:val="20"/>
          <w:szCs w:val="20"/>
        </w:rPr>
        <w:t>maxPrice</w:t>
      </w:r>
      <w:proofErr w:type="spellEnd"/>
      <w:r w:rsidRPr="005F6DDF">
        <w:rPr>
          <w:rFonts w:ascii="Courier New" w:eastAsia="Times New Roman" w:hAnsi="Courier New" w:cs="Courier New"/>
          <w:color w:val="3D3B49"/>
          <w:sz w:val="20"/>
          <w:szCs w:val="20"/>
        </w:rPr>
        <w:t xml:space="preserve">: 10})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lastRenderedPageBreak/>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specify </w:t>
      </w:r>
      <w:proofErr w:type="spellStart"/>
      <w:r w:rsidRPr="005F6DDF">
        <w:rPr>
          <w:rFonts w:ascii="Times New Roman" w:eastAsia="Times New Roman" w:hAnsi="Times New Roman" w:cs="Times New Roman"/>
          <w:color w:val="3D3B49"/>
          <w:sz w:val="24"/>
          <w:szCs w:val="24"/>
        </w:rPr>
        <w:t>ProductFilter’s</w:t>
      </w:r>
      <w:proofErr w:type="spellEnd"/>
      <w:r w:rsidRPr="005F6DDF">
        <w:rPr>
          <w:rFonts w:ascii="Times New Roman" w:eastAsia="Times New Roman" w:hAnsi="Times New Roman" w:cs="Times New Roman"/>
          <w:color w:val="3D3B49"/>
          <w:sz w:val="24"/>
          <w:szCs w:val="24"/>
        </w:rPr>
        <w:t xml:space="preserve"> </w:t>
      </w:r>
      <w:proofErr w:type="spellStart"/>
      <w:r w:rsidRPr="005F6DDF">
        <w:rPr>
          <w:rFonts w:ascii="Times New Roman" w:eastAsia="Times New Roman" w:hAnsi="Times New Roman" w:cs="Times New Roman"/>
          <w:color w:val="3D3B49"/>
          <w:sz w:val="24"/>
          <w:szCs w:val="24"/>
        </w:rPr>
        <w:t>maxPrice</w:t>
      </w:r>
      <w:proofErr w:type="spellEnd"/>
      <w:r w:rsidRPr="005F6DDF">
        <w:rPr>
          <w:rFonts w:ascii="Times New Roman" w:eastAsia="Times New Roman" w:hAnsi="Times New Roman" w:cs="Times New Roman"/>
          <w:color w:val="3D3B49"/>
          <w:sz w:val="24"/>
          <w:szCs w:val="24"/>
        </w:rPr>
        <w:t xml:space="preserve">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Inline fragment on the </w:t>
      </w:r>
      <w:proofErr w:type="spellStart"/>
      <w:r w:rsidRPr="005F6DDF">
        <w:rPr>
          <w:rFonts w:ascii="Times New Roman" w:eastAsia="Times New Roman" w:hAnsi="Times New Roman" w:cs="Times New Roman"/>
          <w:color w:val="3D3B49"/>
          <w:sz w:val="24"/>
          <w:szCs w:val="24"/>
        </w:rPr>
        <w:t>ProductInterface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Now that we know how to call queries with input parameters, let’s take a deeper look at the relationships between the objects defined in the API specification and see how we can build queries that allow us to traverse our data graph.</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9.5 Navigating the API graph</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This section explains how we select properties from multiple types by leveraging their connections. In section 8.5, we learned to create connections between object types by using edge properties and through types. These connections allow API clients to traverse the graph of relationships between the resources managed by the API. For example, in the products API, the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types are connected with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type by means of a through type called </w:t>
      </w:r>
      <w:proofErr w:type="spellStart"/>
      <w:r w:rsidRPr="005F6DDF">
        <w:rPr>
          <w:rFonts w:ascii="Consolas" w:eastAsia="Times New Roman" w:hAnsi="Consolas" w:cs="Courier New"/>
          <w:color w:val="3D3B49"/>
          <w:sz w:val="20"/>
          <w:szCs w:val="20"/>
        </w:rPr>
        <w:t>IngredientRecipe</w:t>
      </w:r>
      <w:proofErr w:type="spellEnd"/>
      <w:r w:rsidRPr="005F6DDF">
        <w:rPr>
          <w:rFonts w:ascii="Times New Roman" w:eastAsia="Times New Roman" w:hAnsi="Times New Roman" w:cs="Times New Roman"/>
          <w:color w:val="3D3B49"/>
          <w:sz w:val="24"/>
          <w:szCs w:val="24"/>
        </w:rPr>
        <w:t>. By leveraging this connection, we can run queries that fetch information about the ingredients related to each product. In this section, we’ll learn to build such queries.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In our queries, whenever we add a selector for a property that points to another object type, we must include a nested selection set for said object type. For example, if we add a selector for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property on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type, we have to include a selection set with any of the properties in </w:t>
      </w:r>
      <w:proofErr w:type="spellStart"/>
      <w:r w:rsidRPr="005F6DDF">
        <w:rPr>
          <w:rFonts w:ascii="Consolas" w:eastAsia="Times New Roman" w:hAnsi="Consolas" w:cs="Courier New"/>
          <w:color w:val="3D3B49"/>
          <w:sz w:val="20"/>
          <w:szCs w:val="20"/>
        </w:rPr>
        <w:t>IngredientRecipe</w:t>
      </w:r>
      <w:proofErr w:type="spellEnd"/>
      <w:r w:rsidRPr="005F6DDF">
        <w:rPr>
          <w:rFonts w:ascii="Times New Roman" w:eastAsia="Times New Roman" w:hAnsi="Times New Roman" w:cs="Times New Roman"/>
          <w:color w:val="3D3B49"/>
          <w:sz w:val="24"/>
          <w:szCs w:val="24"/>
        </w:rPr>
        <w:t> nested within the </w:t>
      </w:r>
      <w:r w:rsidRPr="005F6DDF">
        <w:rPr>
          <w:rFonts w:ascii="Consolas" w:eastAsia="Times New Roman" w:hAnsi="Consolas" w:cs="Courier New"/>
          <w:color w:val="3D3B49"/>
          <w:sz w:val="20"/>
          <w:szCs w:val="20"/>
        </w:rPr>
        <w:t>ingredients</w:t>
      </w:r>
      <w:r w:rsidRPr="005F6DDF">
        <w:rPr>
          <w:rFonts w:ascii="Times New Roman" w:eastAsia="Times New Roman" w:hAnsi="Times New Roman" w:cs="Times New Roman"/>
          <w:color w:val="3D3B49"/>
          <w:sz w:val="24"/>
          <w:szCs w:val="24"/>
        </w:rPr>
        <w:t> property. We include a nested selection set for the </w:t>
      </w:r>
      <w:r w:rsidRPr="005F6DDF">
        <w:rPr>
          <w:rFonts w:ascii="Consolas" w:eastAsia="Times New Roman" w:hAnsi="Consolas" w:cs="Courier New"/>
          <w:color w:val="3D3B49"/>
          <w:sz w:val="20"/>
          <w:szCs w:val="20"/>
        </w:rPr>
        <w:t>ingredients</w:t>
      </w:r>
      <w:r w:rsidRPr="005F6DDF">
        <w:rPr>
          <w:rFonts w:ascii="Times New Roman" w:eastAsia="Times New Roman" w:hAnsi="Times New Roman" w:cs="Times New Roman"/>
          <w:color w:val="3D3B49"/>
          <w:sz w:val="24"/>
          <w:szCs w:val="24"/>
        </w:rPr>
        <w:t> property of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in the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The query selects the name of each product as well as the name of each ingredient in the product’s recipe.</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9.10 Querying nested object types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ingredients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Inline fragment on the </w:t>
      </w:r>
      <w:proofErr w:type="spellStart"/>
      <w:r w:rsidRPr="005F6DDF">
        <w:rPr>
          <w:rFonts w:ascii="Times New Roman" w:eastAsia="Times New Roman" w:hAnsi="Times New Roman" w:cs="Times New Roman"/>
          <w:color w:val="3D3B49"/>
          <w:sz w:val="24"/>
          <w:szCs w:val="24"/>
        </w:rPr>
        <w:t>ProductInterface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②</w:t>
      </w:r>
      <w:r w:rsidRPr="005F6DDF">
        <w:rPr>
          <w:rFonts w:ascii="Times New Roman" w:eastAsia="Times New Roman" w:hAnsi="Times New Roman" w:cs="Times New Roman"/>
          <w:color w:val="3D3B49"/>
          <w:sz w:val="24"/>
          <w:szCs w:val="24"/>
        </w:rPr>
        <w:t xml:space="preserve"> Selector for </w:t>
      </w:r>
      <w:proofErr w:type="spellStart"/>
      <w:r w:rsidRPr="005F6DDF">
        <w:rPr>
          <w:rFonts w:ascii="Times New Roman" w:eastAsia="Times New Roman" w:hAnsi="Times New Roman" w:cs="Times New Roman"/>
          <w:color w:val="3D3B49"/>
          <w:sz w:val="24"/>
          <w:szCs w:val="24"/>
        </w:rPr>
        <w:t>ProductInterface’s</w:t>
      </w:r>
      <w:proofErr w:type="spellEnd"/>
      <w:r w:rsidRPr="005F6DDF">
        <w:rPr>
          <w:rFonts w:ascii="Times New Roman" w:eastAsia="Times New Roman" w:hAnsi="Times New Roman" w:cs="Times New Roman"/>
          <w:color w:val="3D3B49"/>
          <w:sz w:val="24"/>
          <w:szCs w:val="24"/>
        </w:rPr>
        <w:t xml:space="preserve"> ingredients property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xml:space="preserve"> Selector for </w:t>
      </w:r>
      <w:proofErr w:type="spellStart"/>
      <w:r w:rsidRPr="005F6DDF">
        <w:rPr>
          <w:rFonts w:ascii="Times New Roman" w:eastAsia="Times New Roman" w:hAnsi="Times New Roman" w:cs="Times New Roman"/>
          <w:color w:val="3D3B49"/>
          <w:sz w:val="24"/>
          <w:szCs w:val="24"/>
        </w:rPr>
        <w:t>IngredientRecipe’s</w:t>
      </w:r>
      <w:proofErr w:type="spellEnd"/>
      <w:r w:rsidRPr="005F6DDF">
        <w:rPr>
          <w:rFonts w:ascii="Times New Roman" w:eastAsia="Times New Roman" w:hAnsi="Times New Roman" w:cs="Times New Roman"/>
          <w:color w:val="3D3B49"/>
          <w:sz w:val="24"/>
          <w:szCs w:val="24"/>
        </w:rPr>
        <w:t xml:space="preserve"> ingredient property</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9.10 leverages the connection between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types to fetch information from both types in a single query, but we can take this further. The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type contains a </w:t>
      </w:r>
      <w:r w:rsidRPr="005F6DDF">
        <w:rPr>
          <w:rFonts w:ascii="Consolas" w:eastAsia="Times New Roman" w:hAnsi="Consolas" w:cs="Courier New"/>
          <w:color w:val="3D3B49"/>
          <w:sz w:val="20"/>
          <w:szCs w:val="20"/>
        </w:rPr>
        <w:t>supplier</w:t>
      </w:r>
      <w:r w:rsidRPr="005F6DDF">
        <w:rPr>
          <w:rFonts w:ascii="Times New Roman" w:eastAsia="Times New Roman" w:hAnsi="Times New Roman" w:cs="Times New Roman"/>
          <w:color w:val="3D3B49"/>
          <w:sz w:val="24"/>
          <w:szCs w:val="24"/>
        </w:rPr>
        <w:t> property, which points to the </w:t>
      </w:r>
      <w:r w:rsidRPr="005F6DDF">
        <w:rPr>
          <w:rFonts w:ascii="Consolas" w:eastAsia="Times New Roman" w:hAnsi="Consolas" w:cs="Courier New"/>
          <w:color w:val="3D3B49"/>
          <w:sz w:val="20"/>
          <w:szCs w:val="20"/>
        </w:rPr>
        <w:t>Supplier</w:t>
      </w:r>
      <w:r w:rsidRPr="005F6DDF">
        <w:rPr>
          <w:rFonts w:ascii="Times New Roman" w:eastAsia="Times New Roman" w:hAnsi="Times New Roman" w:cs="Times New Roman"/>
          <w:color w:val="3D3B49"/>
          <w:sz w:val="24"/>
          <w:szCs w:val="24"/>
        </w:rPr>
        <w:t> type. Say we want to get a list of products, including their names and ingredients, together with the supplier’s name of each ingredient. (I encourage you to head over to the Voyager UI generated by </w:t>
      </w:r>
      <w:proofErr w:type="spellStart"/>
      <w:r w:rsidRPr="005F6DDF">
        <w:rPr>
          <w:rFonts w:ascii="Consolas" w:eastAsia="Times New Roman" w:hAnsi="Consolas" w:cs="Courier New"/>
          <w:color w:val="3D3B49"/>
          <w:sz w:val="20"/>
          <w:szCs w:val="20"/>
        </w:rPr>
        <w:t>graphql</w:t>
      </w:r>
      <w:proofErr w:type="spellEnd"/>
      <w:r w:rsidRPr="005F6DDF">
        <w:rPr>
          <w:rFonts w:ascii="Consolas" w:eastAsia="Times New Roman" w:hAnsi="Consolas" w:cs="Courier New"/>
          <w:color w:val="3D3B49"/>
          <w:sz w:val="20"/>
          <w:szCs w:val="20"/>
        </w:rPr>
        <w:t>-faker</w:t>
      </w:r>
      <w:r w:rsidRPr="005F6DDF">
        <w:rPr>
          <w:rFonts w:ascii="Times New Roman" w:eastAsia="Times New Roman" w:hAnsi="Times New Roman" w:cs="Times New Roman"/>
          <w:color w:val="3D3B49"/>
          <w:sz w:val="24"/>
          <w:szCs w:val="24"/>
        </w:rPr>
        <w:t> to visualize the relationships captured by this query; figure 9.1 is an illustration of the Voyager UI.)</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9.11 Traversing the products API graph through connections between types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ingredients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supplier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Inline fragment on the </w:t>
      </w:r>
      <w:proofErr w:type="spellStart"/>
      <w:r w:rsidRPr="005F6DDF">
        <w:rPr>
          <w:rFonts w:ascii="Times New Roman" w:eastAsia="Times New Roman" w:hAnsi="Times New Roman" w:cs="Times New Roman"/>
          <w:color w:val="3D3B49"/>
          <w:sz w:val="24"/>
          <w:szCs w:val="24"/>
        </w:rPr>
        <w:t>ProudctInterface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Selector for </w:t>
      </w:r>
      <w:proofErr w:type="spellStart"/>
      <w:r w:rsidRPr="005F6DDF">
        <w:rPr>
          <w:rFonts w:ascii="Times New Roman" w:eastAsia="Times New Roman" w:hAnsi="Times New Roman" w:cs="Times New Roman"/>
          <w:color w:val="3D3B49"/>
          <w:sz w:val="24"/>
          <w:szCs w:val="24"/>
        </w:rPr>
        <w:t>ProductInterface’s</w:t>
      </w:r>
      <w:proofErr w:type="spellEnd"/>
      <w:r w:rsidRPr="005F6DDF">
        <w:rPr>
          <w:rFonts w:ascii="Times New Roman" w:eastAsia="Times New Roman" w:hAnsi="Times New Roman" w:cs="Times New Roman"/>
          <w:color w:val="3D3B49"/>
          <w:sz w:val="24"/>
          <w:szCs w:val="24"/>
        </w:rPr>
        <w:t xml:space="preserve"> ingredients property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xml:space="preserve"> Selector for </w:t>
      </w:r>
      <w:proofErr w:type="spellStart"/>
      <w:r w:rsidRPr="005F6DDF">
        <w:rPr>
          <w:rFonts w:ascii="Times New Roman" w:eastAsia="Times New Roman" w:hAnsi="Times New Roman" w:cs="Times New Roman"/>
          <w:color w:val="3D3B49"/>
          <w:sz w:val="24"/>
          <w:szCs w:val="24"/>
        </w:rPr>
        <w:t>IngredientRecipe’s</w:t>
      </w:r>
      <w:proofErr w:type="spellEnd"/>
      <w:r w:rsidRPr="005F6DDF">
        <w:rPr>
          <w:rFonts w:ascii="Times New Roman" w:eastAsia="Times New Roman" w:hAnsi="Times New Roman" w:cs="Times New Roman"/>
          <w:color w:val="3D3B49"/>
          <w:sz w:val="24"/>
          <w:szCs w:val="24"/>
        </w:rPr>
        <w:t xml:space="preserve"> ingredient property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Selector for Ingredient’s supplier property</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9.11 is traversing our graph of types. Starting from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type, we are able to fetch details about other objects, such as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Supplier</w:t>
      </w:r>
      <w:r w:rsidRPr="005F6DDF">
        <w:rPr>
          <w:rFonts w:ascii="Times New Roman" w:eastAsia="Times New Roman" w:hAnsi="Times New Roman" w:cs="Times New Roman"/>
          <w:color w:val="3D3B49"/>
          <w:sz w:val="24"/>
          <w:szCs w:val="24"/>
        </w:rPr>
        <w:t>, by leveraging their connections.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Here lies one the most powerful features of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and one of its main advantages in comparison with other types of APIs, such as REST. Using REST, we’d need to make multiple requests to obtain all the information we were able to fetch in one request in listing 9.11.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gives you the power to obtain all the information you need, and just the information you need, in a single request.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lastRenderedPageBreak/>
        <w:t xml:space="preserve">Now that we know how to traverse the graph of types in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let’s take our querying skills to the next level by learning how to run multiple queries within a single request!</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9.6 Running multiple queries and query aliasing</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This section explains how to run multiple queries per request and how to create aliases for the responses returned by the server. Aliasing our queries means changing the key under which the dataset returned by the server is indexed. As we’ll see, aliases can improve the readability of the results returned by the server, especially when we make multiple queries per request.</w:t>
      </w:r>
    </w:p>
    <w:p w:rsidR="005F6DDF" w:rsidRPr="005F6DDF" w:rsidRDefault="005F6DDF" w:rsidP="005F6DD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F6DDF">
        <w:rPr>
          <w:rFonts w:ascii="Times New Roman" w:eastAsia="Times New Roman" w:hAnsi="Times New Roman" w:cs="Times New Roman"/>
          <w:b/>
          <w:bCs/>
          <w:color w:val="3D3B49"/>
          <w:sz w:val="27"/>
          <w:szCs w:val="27"/>
        </w:rPr>
        <w:t>9.6.1 Running multiple queries in the same request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In previous sections, we ran only one query per request. However,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also allows us to send several queries in one request. This is yet another powerful feature of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that can help us save unnecessary network round-trips to the server, improving the overall performance of our applications and therefore user experience.</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Let’s say we wanted to obtain a list of all the products and ingredients available in the </w:t>
      </w:r>
      <w:proofErr w:type="spellStart"/>
      <w:r w:rsidRPr="005F6DDF">
        <w:rPr>
          <w:rFonts w:ascii="Times New Roman" w:eastAsia="Times New Roman" w:hAnsi="Times New Roman" w:cs="Times New Roman"/>
          <w:color w:val="3D3B49"/>
          <w:sz w:val="24"/>
          <w:szCs w:val="24"/>
        </w:rPr>
        <w:t>CoffeeMesh</w:t>
      </w:r>
      <w:proofErr w:type="spellEnd"/>
      <w:r w:rsidRPr="005F6DDF">
        <w:rPr>
          <w:rFonts w:ascii="Times New Roman" w:eastAsia="Times New Roman" w:hAnsi="Times New Roman" w:cs="Times New Roman"/>
          <w:color w:val="3D3B49"/>
          <w:sz w:val="24"/>
          <w:szCs w:val="24"/>
        </w:rPr>
        <w:t xml:space="preserve"> platform, as shown in figure 9.4. To do that, we can run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with the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queries. Listing 9.12 shows how we include both operations within the same query document. By including multiple queries within the same query document, we make sure all of them are sent to the server in the same request, and therefore we save round-trips to the server. The code also includes a named fragment that selects properties on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type. Named fragments are useful to keep our queries clean and focused.</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9.12 Multiple queries per request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run the </w:t>
      </w:r>
      <w:proofErr w:type="spellStart"/>
      <w:r w:rsidRPr="005F6DDF">
        <w:rPr>
          <w:rFonts w:ascii="Times New Roman" w:eastAsia="Times New Roman" w:hAnsi="Times New Roman" w:cs="Times New Roman"/>
          <w:color w:val="3D3B49"/>
          <w:sz w:val="24"/>
          <w:szCs w:val="24"/>
        </w:rPr>
        <w:t>allProducts</w:t>
      </w:r>
      <w:proofErr w:type="spellEnd"/>
      <w:r w:rsidRPr="005F6DDF">
        <w:rPr>
          <w:rFonts w:ascii="Times New Roman" w:eastAsia="Times New Roman" w:hAnsi="Times New Roman" w:cs="Times New Roman"/>
          <w:color w:val="3D3B49"/>
          <w:sz w:val="24"/>
          <w:szCs w:val="24"/>
        </w:rPr>
        <w:t>() query without parameters.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We select properties using a named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xml:space="preserve"> We run the </w:t>
      </w:r>
      <w:proofErr w:type="spellStart"/>
      <w:r w:rsidRPr="005F6DDF">
        <w:rPr>
          <w:rFonts w:ascii="Times New Roman" w:eastAsia="Times New Roman" w:hAnsi="Times New Roman" w:cs="Times New Roman"/>
          <w:color w:val="3D3B49"/>
          <w:sz w:val="24"/>
          <w:szCs w:val="24"/>
        </w:rPr>
        <w:t>allIngredients</w:t>
      </w:r>
      <w:proofErr w:type="spellEnd"/>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xml:space="preserve"> Named fragment with selection set on the </w:t>
      </w:r>
      <w:proofErr w:type="spellStart"/>
      <w:r w:rsidRPr="005F6DDF">
        <w:rPr>
          <w:rFonts w:ascii="Times New Roman" w:eastAsia="Times New Roman" w:hAnsi="Times New Roman" w:cs="Times New Roman"/>
          <w:color w:val="3D3B49"/>
          <w:sz w:val="24"/>
          <w:szCs w:val="24"/>
        </w:rPr>
        <w:t>ProductInterface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lastRenderedPageBreak/>
        <w:drawing>
          <wp:inline distT="0" distB="0" distL="0" distR="0">
            <wp:extent cx="5697220" cy="3369310"/>
            <wp:effectExtent l="0" t="0" r="0" b="2540"/>
            <wp:docPr id="3" name="Picture 3" descr="https://learning.oreilly.com/api/v2/epubs/urn:orm:book:9781617298417/files/OEBPS/Images/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8417/files/OEBPS/Images/09-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220" cy="3369310"/>
                    </a:xfrm>
                    <a:prstGeom prst="rect">
                      <a:avLst/>
                    </a:prstGeom>
                    <a:noFill/>
                    <a:ln>
                      <a:noFill/>
                    </a:ln>
                  </pic:spPr>
                </pic:pic>
              </a:graphicData>
            </a:graphic>
          </wp:inline>
        </w:drawing>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Figure 9.4 In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we can run multiple queries within the same request, and the response will contain one dataset for each query.</w:t>
      </w:r>
    </w:p>
    <w:p w:rsidR="005F6DDF" w:rsidRPr="005F6DDF" w:rsidRDefault="005F6DDF" w:rsidP="005F6DD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F6DDF">
        <w:rPr>
          <w:rFonts w:ascii="Times New Roman" w:eastAsia="Times New Roman" w:hAnsi="Times New Roman" w:cs="Times New Roman"/>
          <w:b/>
          <w:bCs/>
          <w:color w:val="3D3B49"/>
          <w:sz w:val="27"/>
          <w:szCs w:val="27"/>
        </w:rPr>
        <w:t>9.6.2 Aliasing our queries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All the queries we’ve run in previous sections are anonymous queries. When we make an anonymous query, the data returned by the server appears under a key named after the name of the query we’re calling.</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9.13 Result of an anonymous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Result: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"data":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lastRenderedPageBreak/>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run the </w:t>
      </w:r>
      <w:proofErr w:type="spellStart"/>
      <w:r w:rsidRPr="005F6DDF">
        <w:rPr>
          <w:rFonts w:ascii="Times New Roman" w:eastAsia="Times New Roman" w:hAnsi="Times New Roman" w:cs="Times New Roman"/>
          <w:color w:val="3D3B49"/>
          <w:sz w:val="24"/>
          <w:szCs w:val="24"/>
        </w:rPr>
        <w:t>allIngredients</w:t>
      </w:r>
      <w:proofErr w:type="spellEnd"/>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Successful response from the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Query result</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Running anonymous queries can sometimes be confusing.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returns a list of ingredients, so it is helpful to index the list of ingredients under an </w:t>
      </w:r>
      <w:r w:rsidRPr="005F6DDF">
        <w:rPr>
          <w:rFonts w:ascii="Consolas" w:eastAsia="Times New Roman" w:hAnsi="Consolas" w:cs="Courier New"/>
          <w:color w:val="3D3B49"/>
          <w:sz w:val="20"/>
          <w:szCs w:val="20"/>
        </w:rPr>
        <w:t>ingredients</w:t>
      </w:r>
      <w:r w:rsidRPr="005F6DDF">
        <w:rPr>
          <w:rFonts w:ascii="Times New Roman" w:eastAsia="Times New Roman" w:hAnsi="Times New Roman" w:cs="Times New Roman"/>
          <w:color w:val="3D3B49"/>
          <w:sz w:val="24"/>
          <w:szCs w:val="24"/>
        </w:rPr>
        <w:t> key, instead of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Changing the name of this key is called </w:t>
      </w:r>
      <w:r w:rsidRPr="005F6DDF">
        <w:rPr>
          <w:rFonts w:ascii="Times New Roman" w:eastAsia="Times New Roman" w:hAnsi="Times New Roman" w:cs="Times New Roman"/>
          <w:i/>
          <w:iCs/>
          <w:color w:val="3D3B49"/>
          <w:sz w:val="24"/>
          <w:szCs w:val="24"/>
        </w:rPr>
        <w:t>query aliasing</w:t>
      </w:r>
      <w:r w:rsidRPr="005F6DDF">
        <w:rPr>
          <w:rFonts w:ascii="Times New Roman" w:eastAsia="Times New Roman" w:hAnsi="Times New Roman" w:cs="Times New Roman"/>
          <w:color w:val="3D3B49"/>
          <w:sz w:val="24"/>
          <w:szCs w:val="24"/>
        </w:rPr>
        <w:t>. We can make our queries more readable by using aliasing. The benefits of aliasing become clearer when we include multiple queries in the same request. For example, the query for all products and ingredients shown in listing 9.12 becomes more readable if we use aliases. The following code shows how we use aliases to rename the results of each query: the result of </w:t>
      </w:r>
      <w:proofErr w:type="spellStart"/>
      <w:r w:rsidRPr="005F6DDF">
        <w:rPr>
          <w:rFonts w:ascii="Consolas" w:eastAsia="Times New Roman" w:hAnsi="Consolas" w:cs="Courier New"/>
          <w:color w:val="3D3B49"/>
          <w:sz w:val="20"/>
          <w:szCs w:val="20"/>
        </w:rPr>
        <w:t>allProducts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appears under the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alias, and the result of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appears under the </w:t>
      </w:r>
      <w:r w:rsidRPr="005F6DDF">
        <w:rPr>
          <w:rFonts w:ascii="Consolas" w:eastAsia="Times New Roman" w:hAnsi="Consolas" w:cs="Courier New"/>
          <w:color w:val="3D3B49"/>
          <w:sz w:val="20"/>
          <w:szCs w:val="20"/>
        </w:rPr>
        <w:t>ingredients</w:t>
      </w:r>
      <w:r w:rsidRPr="005F6DDF">
        <w:rPr>
          <w:rFonts w:ascii="Times New Roman" w:eastAsia="Times New Roman" w:hAnsi="Times New Roman" w:cs="Times New Roman"/>
          <w:color w:val="3D3B49"/>
          <w:sz w:val="24"/>
          <w:szCs w:val="24"/>
        </w:rPr>
        <w:t> alias.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9.14 Using query aliasing for more readable queries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products: </w:t>
      </w:r>
      <w:proofErr w:type="spellStart"/>
      <w:r w:rsidRPr="005F6DDF">
        <w:rPr>
          <w:rFonts w:ascii="Courier New" w:eastAsia="Times New Roman" w:hAnsi="Courier New" w:cs="Courier New"/>
          <w:color w:val="3D3B49"/>
          <w:sz w:val="20"/>
          <w:szCs w:val="20"/>
        </w:rPr>
        <w:t>allProducts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ingredients: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Alias for the </w:t>
      </w:r>
      <w:proofErr w:type="spellStart"/>
      <w:r w:rsidRPr="005F6DDF">
        <w:rPr>
          <w:rFonts w:ascii="Times New Roman" w:eastAsia="Times New Roman" w:hAnsi="Times New Roman" w:cs="Times New Roman"/>
          <w:color w:val="3D3B49"/>
          <w:sz w:val="24"/>
          <w:szCs w:val="24"/>
        </w:rPr>
        <w:t>allProducts</w:t>
      </w:r>
      <w:proofErr w:type="spellEnd"/>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We select properties using a named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xml:space="preserve"> Alias for the </w:t>
      </w:r>
      <w:proofErr w:type="spellStart"/>
      <w:r w:rsidRPr="005F6DDF">
        <w:rPr>
          <w:rFonts w:ascii="Times New Roman" w:eastAsia="Times New Roman" w:hAnsi="Times New Roman" w:cs="Times New Roman"/>
          <w:color w:val="3D3B49"/>
          <w:sz w:val="24"/>
          <w:szCs w:val="24"/>
        </w:rPr>
        <w:t>allIngredients</w:t>
      </w:r>
      <w:proofErr w:type="spellEnd"/>
      <w:r w:rsidRPr="005F6DDF">
        <w:rPr>
          <w:rFonts w:ascii="Times New Roman" w:eastAsia="Times New Roman" w:hAnsi="Times New Roman" w:cs="Times New Roman"/>
          <w:color w:val="3D3B49"/>
          <w:sz w:val="24"/>
          <w:szCs w:val="24"/>
        </w:rPr>
        <w:t>()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xml:space="preserve"> Named fragment with selection set on the </w:t>
      </w:r>
      <w:proofErr w:type="spellStart"/>
      <w:r w:rsidRPr="005F6DDF">
        <w:rPr>
          <w:rFonts w:ascii="Times New Roman" w:eastAsia="Times New Roman" w:hAnsi="Times New Roman" w:cs="Times New Roman"/>
          <w:color w:val="3D3B49"/>
          <w:sz w:val="24"/>
          <w:szCs w:val="24"/>
        </w:rPr>
        <w:t>ProductInterface</w:t>
      </w:r>
      <w:proofErr w:type="spellEnd"/>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In some cases, using query aliases is necessary to make our requests work. For example, in listing 9.15, we run the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 query twice to select two datasets: one for available products and another for unavailable products. Both datasets are produced by the same query: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 As you can see, without query aliasing, this request results in conflict error, because both datasets return under the same key: </w:t>
      </w:r>
      <w:r w:rsidRPr="005F6DDF">
        <w:rPr>
          <w:rFonts w:ascii="Consolas" w:eastAsia="Times New Roman" w:hAnsi="Consolas" w:cs="Courier New"/>
          <w:color w:val="3D3B49"/>
          <w:sz w:val="20"/>
          <w:szCs w:val="20"/>
        </w:rPr>
        <w:t>products</w:t>
      </w:r>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lastRenderedPageBreak/>
        <w:t>Listing 9.15 Error due to calling the same query multiple times without aliases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products(input: {available: true})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products(input: {available: false})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Error</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"errors": [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"message": "Fields \"products\" conflict because they have differing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arguments. Use different aliases on the fields to fetch both if this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was intentional.",                             </w:t>
      </w:r>
      <w:r w:rsidRPr="005F6DDF">
        <w:rPr>
          <w:rFonts w:ascii="Cambria Math" w:eastAsia="Times New Roman" w:hAnsi="Cambria Math" w:cs="Courier New"/>
          <w:color w:val="000055"/>
          <w:sz w:val="20"/>
          <w:szCs w:val="20"/>
        </w:rPr>
        <w:t>⑥</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"locations":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"line": 2,                              </w:t>
      </w:r>
      <w:r w:rsidRPr="005F6DDF">
        <w:rPr>
          <w:rFonts w:ascii="Cambria Math" w:eastAsia="Times New Roman" w:hAnsi="Cambria Math" w:cs="Courier New"/>
          <w:color w:val="000055"/>
          <w:sz w:val="20"/>
          <w:szCs w:val="20"/>
        </w:rPr>
        <w:t>⑦</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"column": 3</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"line": 5,</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"column": 3</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run the products() query filtering for available products.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We select properties using the </w:t>
      </w:r>
      <w:proofErr w:type="spellStart"/>
      <w:r w:rsidRPr="005F6DDF">
        <w:rPr>
          <w:rFonts w:ascii="Times New Roman" w:eastAsia="Times New Roman" w:hAnsi="Times New Roman" w:cs="Times New Roman"/>
          <w:color w:val="3D3B49"/>
          <w:sz w:val="24"/>
          <w:szCs w:val="24"/>
        </w:rPr>
        <w:t>commonProperties</w:t>
      </w:r>
      <w:proofErr w:type="spellEnd"/>
      <w:r w:rsidRPr="005F6DDF">
        <w:rPr>
          <w:rFonts w:ascii="Times New Roman" w:eastAsia="Times New Roman" w:hAnsi="Times New Roman" w:cs="Times New Roman"/>
          <w:color w:val="3D3B49"/>
          <w:sz w:val="24"/>
          <w:szCs w:val="24"/>
        </w:rPr>
        <w:t xml:space="preserve">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run the products() query filtering for unavailable products.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xml:space="preserve"> Named fragment with selection set on the </w:t>
      </w:r>
      <w:proofErr w:type="spellStart"/>
      <w:r w:rsidRPr="005F6DDF">
        <w:rPr>
          <w:rFonts w:ascii="Times New Roman" w:eastAsia="Times New Roman" w:hAnsi="Times New Roman" w:cs="Times New Roman"/>
          <w:color w:val="3D3B49"/>
          <w:sz w:val="24"/>
          <w:szCs w:val="24"/>
        </w:rPr>
        <w:t>ProductInterface</w:t>
      </w:r>
      <w:proofErr w:type="spellEnd"/>
      <w:r w:rsidRPr="005F6DDF">
        <w:rPr>
          <w:rFonts w:ascii="Times New Roman" w:eastAsia="Times New Roman" w:hAnsi="Times New Roman" w:cs="Times New Roman"/>
          <w:color w:val="3D3B49"/>
          <w:sz w:val="24"/>
          <w:szCs w:val="24"/>
        </w:rPr>
        <w:t xml:space="preserve"> type.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The query returns an unsuccessful response, so the payload includes an error key.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⑥</w:t>
      </w:r>
      <w:r w:rsidRPr="005F6DDF">
        <w:rPr>
          <w:rFonts w:ascii="Times New Roman" w:eastAsia="Times New Roman" w:hAnsi="Times New Roman" w:cs="Times New Roman"/>
          <w:color w:val="3D3B49"/>
          <w:sz w:val="24"/>
          <w:szCs w:val="24"/>
        </w:rPr>
        <w:t> The error message says that the query document contains a conflict.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⑦</w:t>
      </w:r>
      <w:r w:rsidRPr="005F6DDF">
        <w:rPr>
          <w:rFonts w:ascii="Times New Roman" w:eastAsia="Times New Roman" w:hAnsi="Times New Roman" w:cs="Times New Roman"/>
          <w:color w:val="3D3B49"/>
          <w:sz w:val="24"/>
          <w:szCs w:val="24"/>
        </w:rPr>
        <w:t> The server found errors in lines 2 and 5 from the query document.</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lastRenderedPageBreak/>
        <w:t>To resolve the conflict created by the queries in listing 9.15, we must use aliases. Listing 9.16 fixes the query by adding an alias to each operation: </w:t>
      </w:r>
      <w:proofErr w:type="spellStart"/>
      <w:r w:rsidRPr="005F6DDF">
        <w:rPr>
          <w:rFonts w:ascii="Consolas" w:eastAsia="Times New Roman" w:hAnsi="Consolas" w:cs="Courier New"/>
          <w:color w:val="3D3B49"/>
          <w:sz w:val="20"/>
          <w:szCs w:val="20"/>
        </w:rPr>
        <w:t>availableProducts</w:t>
      </w:r>
      <w:proofErr w:type="spellEnd"/>
      <w:r w:rsidRPr="005F6DDF">
        <w:rPr>
          <w:rFonts w:ascii="Times New Roman" w:eastAsia="Times New Roman" w:hAnsi="Times New Roman" w:cs="Times New Roman"/>
          <w:color w:val="3D3B49"/>
          <w:sz w:val="24"/>
          <w:szCs w:val="24"/>
        </w:rPr>
        <w:t> for the query that filters for available products and </w:t>
      </w:r>
      <w:proofErr w:type="spellStart"/>
      <w:r w:rsidRPr="005F6DDF">
        <w:rPr>
          <w:rFonts w:ascii="Consolas" w:eastAsia="Times New Roman" w:hAnsi="Consolas" w:cs="Courier New"/>
          <w:color w:val="3D3B49"/>
          <w:sz w:val="20"/>
          <w:szCs w:val="20"/>
        </w:rPr>
        <w:t>unavailableProducts</w:t>
      </w:r>
      <w:proofErr w:type="spellEnd"/>
      <w:r w:rsidRPr="005F6DDF">
        <w:rPr>
          <w:rFonts w:ascii="Times New Roman" w:eastAsia="Times New Roman" w:hAnsi="Times New Roman" w:cs="Times New Roman"/>
          <w:color w:val="3D3B49"/>
          <w:sz w:val="24"/>
          <w:szCs w:val="24"/>
        </w:rPr>
        <w:t> for the query that filters for unavailable products.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9.16 Calling the same query multiple times with aliases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availableProducts</w:t>
      </w:r>
      <w:proofErr w:type="spellEnd"/>
      <w:r w:rsidRPr="005F6DDF">
        <w:rPr>
          <w:rFonts w:ascii="Courier New" w:eastAsia="Times New Roman" w:hAnsi="Courier New" w:cs="Courier New"/>
          <w:color w:val="3D3B49"/>
          <w:sz w:val="20"/>
          <w:szCs w:val="20"/>
        </w:rPr>
        <w:t xml:space="preserve">: products(input: {available: true})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unavailableProducts</w:t>
      </w:r>
      <w:proofErr w:type="spellEnd"/>
      <w:r w:rsidRPr="005F6DDF">
        <w:rPr>
          <w:rFonts w:ascii="Courier New" w:eastAsia="Times New Roman" w:hAnsi="Courier New" w:cs="Courier New"/>
          <w:color w:val="3D3B49"/>
          <w:sz w:val="20"/>
          <w:szCs w:val="20"/>
        </w:rPr>
        <w:t xml:space="preserve">: products(input: {available: false})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Result (datasets omitted for brevity)</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"data":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availableProducts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unavailableProducts</w:t>
      </w:r>
      <w:proofErr w:type="spellEnd"/>
      <w:r w:rsidRPr="005F6DDF">
        <w:rPr>
          <w:rFonts w:ascii="Courier New" w:eastAsia="Times New Roman" w:hAnsi="Courier New" w:cs="Courier New"/>
          <w:color w:val="3D3B49"/>
          <w:sz w:val="20"/>
          <w:szCs w:val="20"/>
        </w:rPr>
        <w:t xml:space="preserve">": [...]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Alias for the available products()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w:t>
      </w:r>
      <w:proofErr w:type="spellStart"/>
      <w:r w:rsidRPr="005F6DDF">
        <w:rPr>
          <w:rFonts w:ascii="Times New Roman" w:eastAsia="Times New Roman" w:hAnsi="Times New Roman" w:cs="Times New Roman"/>
          <w:color w:val="3D3B49"/>
          <w:sz w:val="24"/>
          <w:szCs w:val="24"/>
        </w:rPr>
        <w:t>unavailableProducts</w:t>
      </w:r>
      <w:proofErr w:type="spellEnd"/>
      <w:r w:rsidRPr="005F6DDF">
        <w:rPr>
          <w:rFonts w:ascii="Times New Roman" w:eastAsia="Times New Roman" w:hAnsi="Times New Roman" w:cs="Times New Roman"/>
          <w:color w:val="3D3B49"/>
          <w:sz w:val="24"/>
          <w:szCs w:val="24"/>
        </w:rPr>
        <w:t xml:space="preserve"> alias for the unavailable products()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Successful response from the server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Result of the available products()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Result of the unavailable products() query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concludes our overview of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You’ve learned to run queries with parameters, with input types, with inline and named fragments, and with aliases, and you’ve learned to include multiple queries within the same request. We’ve come a long way! But no overview of the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query language would be complete without learning how to run mutations.</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 xml:space="preserve">9.7 Running </w:t>
      </w:r>
      <w:proofErr w:type="spellStart"/>
      <w:r w:rsidRPr="005F6DDF">
        <w:rPr>
          <w:rFonts w:ascii="Times New Roman" w:eastAsia="Times New Roman" w:hAnsi="Times New Roman" w:cs="Times New Roman"/>
          <w:b/>
          <w:bCs/>
          <w:color w:val="3D3B49"/>
          <w:sz w:val="36"/>
          <w:szCs w:val="36"/>
        </w:rPr>
        <w:t>GraphQL</w:t>
      </w:r>
      <w:proofErr w:type="spellEnd"/>
      <w:r w:rsidRPr="005F6DDF">
        <w:rPr>
          <w:rFonts w:ascii="Times New Roman" w:eastAsia="Times New Roman" w:hAnsi="Times New Roman" w:cs="Times New Roman"/>
          <w:b/>
          <w:bCs/>
          <w:color w:val="3D3B49"/>
          <w:sz w:val="36"/>
          <w:szCs w:val="36"/>
        </w:rPr>
        <w:t xml:space="preserve"> mutations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explains how we run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mutations. Mutations are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functions that allow us to create resources or change the state of the server. Running a mutation is similar to </w:t>
      </w:r>
      <w:r w:rsidRPr="005F6DDF">
        <w:rPr>
          <w:rFonts w:ascii="Times New Roman" w:eastAsia="Times New Roman" w:hAnsi="Times New Roman" w:cs="Times New Roman"/>
          <w:color w:val="3D3B49"/>
          <w:sz w:val="24"/>
          <w:szCs w:val="24"/>
        </w:rPr>
        <w:lastRenderedPageBreak/>
        <w:t>running a query. The only difference between the two is in their intent: queries are meant to read data from the server, while mutations are meant to create or change data in the server.</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Let’s illustrate how we run a mutation with an example. Listing 9.17 shows how we run the </w:t>
      </w:r>
      <w:proofErr w:type="spellStart"/>
      <w:r w:rsidRPr="005F6DDF">
        <w:rPr>
          <w:rFonts w:ascii="Consolas" w:eastAsia="Times New Roman" w:hAnsi="Consolas" w:cs="Courier New"/>
          <w:color w:val="3D3B49"/>
          <w:sz w:val="20"/>
          <w:szCs w:val="20"/>
        </w:rPr>
        <w:t>deleteProduct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mutation. When we use mutations, we must start our query document by qualifying our operation as a mutation. The </w:t>
      </w:r>
      <w:proofErr w:type="spellStart"/>
      <w:r w:rsidRPr="005F6DDF">
        <w:rPr>
          <w:rFonts w:ascii="Consolas" w:eastAsia="Times New Roman" w:hAnsi="Consolas" w:cs="Courier New"/>
          <w:color w:val="3D3B49"/>
          <w:sz w:val="20"/>
          <w:szCs w:val="20"/>
        </w:rPr>
        <w:t>deleteProduct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mutation has one required argument, a product ID, and its return value is a simple Boolean, so in this case, we don’t have to include a selection set.</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9.17 Calling a mutation</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mutation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deleteProduct</w:t>
      </w:r>
      <w:proofErr w:type="spellEnd"/>
      <w:r w:rsidRPr="005F6DDF">
        <w:rPr>
          <w:rFonts w:ascii="Courier New" w:eastAsia="Times New Roman" w:hAnsi="Courier New" w:cs="Courier New"/>
          <w:color w:val="3D3B49"/>
          <w:sz w:val="20"/>
          <w:szCs w:val="20"/>
        </w:rPr>
        <w:t>(id: "</w:t>
      </w:r>
      <w:proofErr w:type="spellStart"/>
      <w:r w:rsidRPr="005F6DDF">
        <w:rPr>
          <w:rFonts w:ascii="Courier New" w:eastAsia="Times New Roman" w:hAnsi="Courier New" w:cs="Courier New"/>
          <w:color w:val="3D3B49"/>
          <w:sz w:val="20"/>
          <w:szCs w:val="20"/>
        </w:rPr>
        <w:t>asdf</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qualify the operation we’re going to run as a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We call the </w:t>
      </w:r>
      <w:proofErr w:type="spellStart"/>
      <w:r w:rsidRPr="005F6DDF">
        <w:rPr>
          <w:rFonts w:ascii="Times New Roman" w:eastAsia="Times New Roman" w:hAnsi="Times New Roman" w:cs="Times New Roman"/>
          <w:color w:val="3D3B49"/>
          <w:sz w:val="24"/>
          <w:szCs w:val="24"/>
        </w:rPr>
        <w:t>deleteProduct</w:t>
      </w:r>
      <w:proofErr w:type="spellEnd"/>
      <w:r w:rsidRPr="005F6DDF">
        <w:rPr>
          <w:rFonts w:ascii="Times New Roman" w:eastAsia="Times New Roman" w:hAnsi="Times New Roman" w:cs="Times New Roman"/>
          <w:color w:val="3D3B49"/>
          <w:sz w:val="24"/>
          <w:szCs w:val="24"/>
        </w:rPr>
        <w:t>() mutation, passing in the required id parameter.</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Let’s now look at a more complex mutation, like </w:t>
      </w: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xml:space="preserve">, which is used to add new products to the </w:t>
      </w:r>
      <w:proofErr w:type="spellStart"/>
      <w:r w:rsidRPr="005F6DDF">
        <w:rPr>
          <w:rFonts w:ascii="Times New Roman" w:eastAsia="Times New Roman" w:hAnsi="Times New Roman" w:cs="Times New Roman"/>
          <w:color w:val="3D3B49"/>
          <w:sz w:val="24"/>
          <w:szCs w:val="24"/>
        </w:rPr>
        <w:t>CoffeeMesh</w:t>
      </w:r>
      <w:proofErr w:type="spellEnd"/>
      <w:r w:rsidRPr="005F6DDF">
        <w:rPr>
          <w:rFonts w:ascii="Times New Roman" w:eastAsia="Times New Roman" w:hAnsi="Times New Roman" w:cs="Times New Roman"/>
          <w:color w:val="3D3B49"/>
          <w:sz w:val="24"/>
          <w:szCs w:val="24"/>
        </w:rPr>
        <w:t xml:space="preserve"> catalogue. </w:t>
      </w: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has three required parameters:</w:t>
      </w:r>
    </w:p>
    <w:p w:rsidR="005F6DDF" w:rsidRPr="005F6DDF" w:rsidRDefault="005F6DDF" w:rsidP="005F6DDF">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—The product name.</w:t>
      </w:r>
    </w:p>
    <w:p w:rsidR="005F6DDF" w:rsidRPr="005F6DDF" w:rsidRDefault="005F6DDF" w:rsidP="005F6DDF">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type</w:t>
      </w:r>
      <w:r w:rsidRPr="005F6DDF">
        <w:rPr>
          <w:rFonts w:ascii="Times New Roman" w:eastAsia="Times New Roman" w:hAnsi="Times New Roman" w:cs="Times New Roman"/>
          <w:color w:val="3D3B49"/>
          <w:sz w:val="24"/>
          <w:szCs w:val="24"/>
        </w:rPr>
        <w:t>—The product type. The values for this parameter are constrained by the </w:t>
      </w:r>
      <w:proofErr w:type="spellStart"/>
      <w:r w:rsidRPr="005F6DDF">
        <w:rPr>
          <w:rFonts w:ascii="Consolas" w:eastAsia="Times New Roman" w:hAnsi="Consolas" w:cs="Courier New"/>
          <w:color w:val="3D3B49"/>
          <w:sz w:val="20"/>
          <w:szCs w:val="20"/>
        </w:rPr>
        <w:t>ProductType</w:t>
      </w:r>
      <w:proofErr w:type="spellEnd"/>
      <w:r w:rsidRPr="005F6DDF">
        <w:rPr>
          <w:rFonts w:ascii="Times New Roman" w:eastAsia="Times New Roman" w:hAnsi="Times New Roman" w:cs="Times New Roman"/>
          <w:color w:val="3D3B49"/>
          <w:sz w:val="24"/>
          <w:szCs w:val="24"/>
        </w:rPr>
        <w:t> enumeration, which offers two choices: cake and beverage.</w:t>
      </w:r>
    </w:p>
    <w:p w:rsidR="005F6DDF" w:rsidRPr="005F6DDF" w:rsidRDefault="005F6DDF" w:rsidP="005F6DDF">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Consolas" w:eastAsia="Times New Roman" w:hAnsi="Consolas" w:cs="Courier New"/>
          <w:color w:val="3D3B49"/>
          <w:sz w:val="20"/>
          <w:szCs w:val="20"/>
        </w:rPr>
        <w:t>inpu</w:t>
      </w:r>
      <w:r w:rsidRPr="005F6DDF">
        <w:rPr>
          <w:rFonts w:ascii="Times New Roman" w:eastAsia="Times New Roman" w:hAnsi="Times New Roman" w:cs="Times New Roman"/>
          <w:color w:val="3D3B49"/>
          <w:sz w:val="24"/>
          <w:szCs w:val="24"/>
        </w:rPr>
        <w:t>t—Additional product properties, such as its price, size, list of ingredients, and others. The full list of properties is given by the </w:t>
      </w:r>
      <w:proofErr w:type="spellStart"/>
      <w:r w:rsidRPr="005F6DDF">
        <w:rPr>
          <w:rFonts w:ascii="Consolas" w:eastAsia="Times New Roman" w:hAnsi="Consolas" w:cs="Courier New"/>
          <w:color w:val="3D3B49"/>
          <w:sz w:val="20"/>
          <w:szCs w:val="20"/>
        </w:rPr>
        <w:t>AddProductInput</w:t>
      </w:r>
      <w:proofErr w:type="spellEnd"/>
      <w:r w:rsidRPr="005F6DDF">
        <w:rPr>
          <w:rFonts w:ascii="Times New Roman" w:eastAsia="Times New Roman" w:hAnsi="Times New Roman" w:cs="Times New Roman"/>
          <w:color w:val="3D3B49"/>
          <w:sz w:val="24"/>
          <w:szCs w:val="24"/>
        </w:rPr>
        <w:t> type.</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returns a value of type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which means, in this case, we must include a selection set. Remember that </w:t>
      </w:r>
      <w:r w:rsidRPr="005F6DDF">
        <w:rPr>
          <w:rFonts w:ascii="Consolas" w:eastAsia="Times New Roman" w:hAnsi="Consolas" w:cs="Courier New"/>
          <w:color w:val="3D3B49"/>
          <w:sz w:val="20"/>
          <w:szCs w:val="20"/>
        </w:rPr>
        <w:t>Product</w:t>
      </w:r>
      <w:r w:rsidRPr="005F6DDF">
        <w:rPr>
          <w:rFonts w:ascii="Times New Roman" w:eastAsia="Times New Roman" w:hAnsi="Times New Roman" w:cs="Times New Roman"/>
          <w:color w:val="3D3B49"/>
          <w:sz w:val="24"/>
          <w:szCs w:val="24"/>
        </w:rPr>
        <w:t> is the union of the </w:t>
      </w:r>
      <w:r w:rsidRPr="005F6DDF">
        <w:rPr>
          <w:rFonts w:ascii="Consolas" w:eastAsia="Times New Roman" w:hAnsi="Consolas" w:cs="Courier New"/>
          <w:color w:val="3D3B49"/>
          <w:sz w:val="20"/>
          <w:szCs w:val="20"/>
        </w:rPr>
        <w:t>Cake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Beverage</w:t>
      </w:r>
      <w:r w:rsidRPr="005F6DDF">
        <w:rPr>
          <w:rFonts w:ascii="Times New Roman" w:eastAsia="Times New Roman" w:hAnsi="Times New Roman" w:cs="Times New Roman"/>
          <w:color w:val="3D3B49"/>
          <w:sz w:val="24"/>
          <w:szCs w:val="24"/>
        </w:rPr>
        <w:t> types, so our selection set must use fragments to indicate which type’s properties we want to include in our return payload. In the following example, we select the </w:t>
      </w: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 property on the </w:t>
      </w:r>
      <w:proofErr w:type="spellStart"/>
      <w:r w:rsidRPr="005F6DDF">
        <w:rPr>
          <w:rFonts w:ascii="Consolas" w:eastAsia="Times New Roman" w:hAnsi="Consolas" w:cs="Courier New"/>
          <w:color w:val="3D3B49"/>
          <w:sz w:val="20"/>
          <w:szCs w:val="20"/>
        </w:rPr>
        <w:t>ProductInterface</w:t>
      </w:r>
      <w:proofErr w:type="spellEnd"/>
      <w:r w:rsidRPr="005F6DDF">
        <w:rPr>
          <w:rFonts w:ascii="Times New Roman" w:eastAsia="Times New Roman" w:hAnsi="Times New Roman" w:cs="Times New Roman"/>
          <w:color w:val="3D3B49"/>
          <w:sz w:val="24"/>
          <w:szCs w:val="24"/>
        </w:rPr>
        <w:t> type.</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9.18 Calling a mutation with input parameters and complex return type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mutation {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addProduct</w:t>
      </w:r>
      <w:proofErr w:type="spellEnd"/>
      <w:r w:rsidRPr="005F6DDF">
        <w:rPr>
          <w:rFonts w:ascii="Courier New" w:eastAsia="Times New Roman" w:hAnsi="Courier New" w:cs="Courier New"/>
          <w:color w:val="3D3B49"/>
          <w:sz w:val="20"/>
          <w:szCs w:val="20"/>
        </w:rPr>
        <w:t xml:space="preserve">(name: "Mocha", type: beverage, input: {price: 10, size: BIG, ingredients: [{ingredient: 1, quantity: 1, unit: LITERS}]})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qualify the operation we’re going to run as a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lastRenderedPageBreak/>
        <w:t>②</w:t>
      </w:r>
      <w:r w:rsidRPr="005F6DDF">
        <w:rPr>
          <w:rFonts w:ascii="Times New Roman" w:eastAsia="Times New Roman" w:hAnsi="Times New Roman" w:cs="Times New Roman"/>
          <w:color w:val="3D3B49"/>
          <w:sz w:val="24"/>
          <w:szCs w:val="24"/>
        </w:rPr>
        <w:t xml:space="preserve"> We call the </w:t>
      </w:r>
      <w:proofErr w:type="spellStart"/>
      <w:r w:rsidRPr="005F6DDF">
        <w:rPr>
          <w:rFonts w:ascii="Times New Roman" w:eastAsia="Times New Roman" w:hAnsi="Times New Roman" w:cs="Times New Roman"/>
          <w:color w:val="3D3B49"/>
          <w:sz w:val="24"/>
          <w:szCs w:val="24"/>
        </w:rPr>
        <w:t>addProduct</w:t>
      </w:r>
      <w:proofErr w:type="spellEnd"/>
      <w:r w:rsidRPr="005F6DDF">
        <w:rPr>
          <w:rFonts w:ascii="Times New Roman" w:eastAsia="Times New Roman" w:hAnsi="Times New Roman" w:cs="Times New Roman"/>
          <w:color w:val="3D3B49"/>
          <w:sz w:val="24"/>
          <w:szCs w:val="24"/>
        </w:rPr>
        <w:t>()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select properties using a named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Now that we know how to run mutations, it’s time to learn how we write more structured and readable query documents by parameterizing the arguments.</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9.8 Running parameterized queries and mutations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introduces parameterized queries and explains how we can use them to build more structured and readable query documents. In previous sections, when using queries and mutations that require parameters, we defined the values for each parameter in the same line we called the function. In queries with lots of arguments, this approach can lead to query documents, which are cluttered and difficult to read and maintain.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offers a solution for this, which is to use parameterized queries.</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Parameterized queries allow us to decouple our query/mutation calls from the data. Figure 9.5 illustrates how we parameterize the call to the </w:t>
      </w: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xml:space="preserve"> mutation using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(the code for the query is also shown in listing 9.19 so that you can inspect it and copy it more easily). There’re two things we need to do when we parameterize a query or mutation: create a function wrapper around the query/mutation, and assign values for the query/mutation parameters in a query variables object. Figure 9.6 illustrates how all these pieces fit together to bind the parameterized values to the </w:t>
      </w: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mutation call.</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lastRenderedPageBreak/>
        <w:drawing>
          <wp:inline distT="0" distB="0" distL="0" distR="0">
            <wp:extent cx="7708900" cy="4290695"/>
            <wp:effectExtent l="0" t="0" r="6350" b="0"/>
            <wp:docPr id="2" name="Picture 2" descr="https://learning.oreilly.com/api/v2/epubs/urn:orm:book:9781617298417/files/OEBPS/Images/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8417/files/OEBPS/Images/09-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08900" cy="4290695"/>
                    </a:xfrm>
                    <a:prstGeom prst="rect">
                      <a:avLst/>
                    </a:prstGeom>
                    <a:noFill/>
                    <a:ln>
                      <a:noFill/>
                    </a:ln>
                  </pic:spPr>
                </pic:pic>
              </a:graphicData>
            </a:graphic>
          </wp:inline>
        </w:drawing>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Figure 9.5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offers a Query Variables panel where we can include the input values for our parameterized queries.</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9.19 Using parameterized syntax</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 document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mutation </w:t>
      </w:r>
      <w:proofErr w:type="spellStart"/>
      <w:r w:rsidRPr="005F6DDF">
        <w:rPr>
          <w:rFonts w:ascii="Courier New" w:eastAsia="Times New Roman" w:hAnsi="Courier New" w:cs="Courier New"/>
          <w:color w:val="3D3B49"/>
          <w:sz w:val="20"/>
          <w:szCs w:val="20"/>
        </w:rPr>
        <w:t>CreateProduct</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$type: </w:t>
      </w:r>
      <w:proofErr w:type="spellStart"/>
      <w:r w:rsidRPr="005F6DDF">
        <w:rPr>
          <w:rFonts w:ascii="Courier New" w:eastAsia="Times New Roman" w:hAnsi="Courier New" w:cs="Courier New"/>
          <w:color w:val="3D3B49"/>
          <w:sz w:val="20"/>
          <w:szCs w:val="20"/>
        </w:rPr>
        <w:t>ProductType</w:t>
      </w:r>
      <w:proofErr w:type="spellEnd"/>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$input: </w:t>
      </w:r>
      <w:proofErr w:type="spellStart"/>
      <w:r w:rsidRPr="005F6DDF">
        <w:rPr>
          <w:rFonts w:ascii="Courier New" w:eastAsia="Times New Roman" w:hAnsi="Courier New" w:cs="Courier New"/>
          <w:color w:val="3D3B49"/>
          <w:sz w:val="20"/>
          <w:szCs w:val="20"/>
        </w:rPr>
        <w:t>AddProductInput</w:t>
      </w:r>
      <w:proofErr w:type="spellEnd"/>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addProduct</w:t>
      </w:r>
      <w:proofErr w:type="spellEnd"/>
      <w:r w:rsidRPr="005F6DDF">
        <w:rPr>
          <w:rFonts w:ascii="Courier New" w:eastAsia="Times New Roman" w:hAnsi="Courier New" w:cs="Courier New"/>
          <w:color w:val="3D3B49"/>
          <w:sz w:val="20"/>
          <w:szCs w:val="20"/>
        </w:rPr>
        <w:t xml:space="preserve">(name: $name, type: $type, input: $input)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 variables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"Mocha",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"type": "beverage",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lastRenderedPageBreak/>
        <w:t xml:space="preserve">  "input": {                                              </w:t>
      </w:r>
      <w:r w:rsidRPr="005F6DDF">
        <w:rPr>
          <w:rFonts w:ascii="Cambria Math" w:eastAsia="Times New Roman" w:hAnsi="Cambria Math" w:cs="Courier New"/>
          <w:color w:val="000055"/>
          <w:sz w:val="20"/>
          <w:szCs w:val="20"/>
        </w:rPr>
        <w:t>⑥</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"price": 10,</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"size": "BIG",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"ingredients": [{"ingredient": 1, "quantity": 1, "unit": "LITERS"}]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create a wrapper named </w:t>
      </w:r>
      <w:proofErr w:type="spellStart"/>
      <w:r w:rsidRPr="005F6DDF">
        <w:rPr>
          <w:rFonts w:ascii="Times New Roman" w:eastAsia="Times New Roman" w:hAnsi="Times New Roman" w:cs="Times New Roman"/>
          <w:color w:val="3D3B49"/>
          <w:sz w:val="24"/>
          <w:szCs w:val="24"/>
        </w:rPr>
        <w:t>CreateProduct</w:t>
      </w:r>
      <w:proofErr w:type="spellEnd"/>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We call the </w:t>
      </w:r>
      <w:proofErr w:type="spellStart"/>
      <w:r w:rsidRPr="005F6DDF">
        <w:rPr>
          <w:rFonts w:ascii="Times New Roman" w:eastAsia="Times New Roman" w:hAnsi="Times New Roman" w:cs="Times New Roman"/>
          <w:color w:val="3D3B49"/>
          <w:sz w:val="24"/>
          <w:szCs w:val="24"/>
        </w:rPr>
        <w:t>addProduct</w:t>
      </w:r>
      <w:proofErr w:type="spellEnd"/>
      <w:r w:rsidRPr="005F6DDF">
        <w:rPr>
          <w:rFonts w:ascii="Times New Roman" w:eastAsia="Times New Roman" w:hAnsi="Times New Roman" w:cs="Times New Roman"/>
          <w:color w:val="3D3B49"/>
          <w:sz w:val="24"/>
          <w:szCs w:val="24"/>
        </w:rPr>
        <w:t>()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select properties using a named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We assign a value to the name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We assign a value to the type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⑥</w:t>
      </w:r>
      <w:r w:rsidRPr="005F6DDF">
        <w:rPr>
          <w:rFonts w:ascii="Times New Roman" w:eastAsia="Times New Roman" w:hAnsi="Times New Roman" w:cs="Times New Roman"/>
          <w:color w:val="3D3B49"/>
          <w:sz w:val="24"/>
          <w:szCs w:val="24"/>
        </w:rPr>
        <w:t> We assign a value to the input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Let’s look at each of these steps in detail.</w:t>
      </w:r>
    </w:p>
    <w:p w:rsidR="005F6DDF" w:rsidRPr="005F6DDF" w:rsidRDefault="005F6DDF" w:rsidP="005F6DDF">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i/>
          <w:iCs/>
          <w:color w:val="3D3B49"/>
          <w:sz w:val="24"/>
          <w:szCs w:val="24"/>
        </w:rPr>
        <w:t>Creating a query/mutation wrapper</w:t>
      </w:r>
      <w:r w:rsidRPr="005F6DDF">
        <w:rPr>
          <w:rFonts w:ascii="Times New Roman" w:eastAsia="Times New Roman" w:hAnsi="Times New Roman" w:cs="Times New Roman"/>
          <w:color w:val="3D3B49"/>
          <w:sz w:val="24"/>
          <w:szCs w:val="24"/>
        </w:rPr>
        <w:t>. To parameterize our queries, we create a function wrapper around the query or mutation. In figure 9.5, we call the wrapper </w:t>
      </w:r>
      <w:proofErr w:type="spellStart"/>
      <w:r w:rsidRPr="005F6DDF">
        <w:rPr>
          <w:rFonts w:ascii="Consolas" w:eastAsia="Times New Roman" w:hAnsi="Consolas" w:cs="Courier New"/>
          <w:color w:val="3D3B49"/>
          <w:sz w:val="20"/>
          <w:szCs w:val="20"/>
        </w:rPr>
        <w:t>CreateProduct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The syntax for the wrapper looks very similar to the syntax we use to define a query. Parameterized arguments must be included in the wrapper’s function signature. In figure 9.5, we parameterize the </w:t>
      </w: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 </w:t>
      </w:r>
      <w:r w:rsidRPr="005F6DDF">
        <w:rPr>
          <w:rFonts w:ascii="Consolas" w:eastAsia="Times New Roman" w:hAnsi="Consolas" w:cs="Courier New"/>
          <w:color w:val="3D3B49"/>
          <w:sz w:val="20"/>
          <w:szCs w:val="20"/>
        </w:rPr>
        <w:t>type</w:t>
      </w:r>
      <w:r w:rsidRPr="005F6DDF">
        <w:rPr>
          <w:rFonts w:ascii="Times New Roman" w:eastAsia="Times New Roman" w:hAnsi="Times New Roman" w:cs="Times New Roman"/>
          <w:color w:val="3D3B49"/>
          <w:sz w:val="24"/>
          <w:szCs w:val="24"/>
        </w:rPr>
        <w:t>, and </w:t>
      </w:r>
      <w:r w:rsidRPr="005F6DDF">
        <w:rPr>
          <w:rFonts w:ascii="Consolas" w:eastAsia="Times New Roman" w:hAnsi="Consolas" w:cs="Courier New"/>
          <w:color w:val="3D3B49"/>
          <w:sz w:val="20"/>
          <w:szCs w:val="20"/>
        </w:rPr>
        <w:t>input</w:t>
      </w:r>
      <w:r w:rsidRPr="005F6DDF">
        <w:rPr>
          <w:rFonts w:ascii="Times New Roman" w:eastAsia="Times New Roman" w:hAnsi="Times New Roman" w:cs="Times New Roman"/>
          <w:color w:val="3D3B49"/>
          <w:sz w:val="24"/>
          <w:szCs w:val="24"/>
        </w:rPr>
        <w:t> parameters of the </w:t>
      </w:r>
      <w:proofErr w:type="spellStart"/>
      <w:r w:rsidRPr="005F6DDF">
        <w:rPr>
          <w:rFonts w:ascii="Consolas" w:eastAsia="Times New Roman" w:hAnsi="Consolas" w:cs="Courier New"/>
          <w:color w:val="3D3B49"/>
          <w:sz w:val="20"/>
          <w:szCs w:val="20"/>
        </w:rPr>
        <w:t>addProduct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mutation. The parameterized argument is marked with a dollar sign (</w:t>
      </w:r>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In the wrapper’s signature (i.e., in </w:t>
      </w:r>
      <w:proofErr w:type="spellStart"/>
      <w:r w:rsidRPr="005F6DDF">
        <w:rPr>
          <w:rFonts w:ascii="Consolas" w:eastAsia="Times New Roman" w:hAnsi="Consolas" w:cs="Courier New"/>
          <w:color w:val="3D3B49"/>
          <w:sz w:val="20"/>
          <w:szCs w:val="20"/>
        </w:rPr>
        <w:t>CreateProduct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we specify the expected type of the parameterized arguments.</w:t>
      </w:r>
    </w:p>
    <w:p w:rsidR="005F6DDF" w:rsidRPr="005F6DDF" w:rsidRDefault="005F6DDF" w:rsidP="005F6DD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i/>
          <w:iCs/>
          <w:color w:val="3D3B49"/>
          <w:sz w:val="24"/>
          <w:szCs w:val="24"/>
        </w:rPr>
        <w:t>Parameterizing through a query variables object</w:t>
      </w:r>
      <w:r w:rsidRPr="005F6DDF">
        <w:rPr>
          <w:rFonts w:ascii="Times New Roman" w:eastAsia="Times New Roman" w:hAnsi="Times New Roman" w:cs="Times New Roman"/>
          <w:color w:val="3D3B49"/>
          <w:sz w:val="24"/>
          <w:szCs w:val="24"/>
        </w:rPr>
        <w:t xml:space="preserve">. Separately, we define our query variables as a JSON document. As you can see in figure 9.5, in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we define query variables within the Query Variables panel. For further clarification on how parameterized queries work, look at figure 9.6.</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In figure 9.5, we used parameterized syntax to wrap only one mutation, but nothing prevents us from wrapping more mutations within the same query document. When we wrap multiple queries or mutations, all the parameterized arguments must be defined within the wrapper’s function signature. The following code shows how we extend the query from listing 9.19 to include a call to the </w:t>
      </w:r>
      <w:proofErr w:type="spellStart"/>
      <w:r w:rsidRPr="005F6DDF">
        <w:rPr>
          <w:rFonts w:ascii="Consolas" w:eastAsia="Times New Roman" w:hAnsi="Consolas" w:cs="Courier New"/>
          <w:color w:val="3D3B49"/>
          <w:sz w:val="20"/>
          <w:szCs w:val="20"/>
        </w:rPr>
        <w:t>deleteProduct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mutation. Here, we call the wrapper </w:t>
      </w:r>
      <w:proofErr w:type="spellStart"/>
      <w:r w:rsidRPr="005F6DDF">
        <w:rPr>
          <w:rFonts w:ascii="Consolas" w:eastAsia="Times New Roman" w:hAnsi="Consolas" w:cs="Courier New"/>
          <w:color w:val="3D3B49"/>
          <w:sz w:val="20"/>
          <w:szCs w:val="20"/>
        </w:rPr>
        <w:t>CreateAndDeleteProduct</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to better represent the actions in this request.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noProof/>
          <w:color w:val="3D3B49"/>
          <w:sz w:val="24"/>
          <w:szCs w:val="24"/>
        </w:rPr>
        <w:lastRenderedPageBreak/>
        <w:drawing>
          <wp:inline distT="0" distB="0" distL="0" distR="0">
            <wp:extent cx="7477125" cy="4846320"/>
            <wp:effectExtent l="0" t="0" r="9525" b="0"/>
            <wp:docPr id="1" name="Picture 1" descr="https://learning.oreilly.com/api/v2/epubs/urn:orm:book:9781617298417/files/OEBPS/Images/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8417/files/OEBPS/Images/09-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7125" cy="4846320"/>
                    </a:xfrm>
                    <a:prstGeom prst="rect">
                      <a:avLst/>
                    </a:prstGeom>
                    <a:noFill/>
                    <a:ln>
                      <a:noFill/>
                    </a:ln>
                  </pic:spPr>
                </pic:pic>
              </a:graphicData>
            </a:graphic>
          </wp:inline>
        </w:drawing>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Figure 9.6 To parameterize queries and mutations, we create a function wrapper around the query or mutation. In the wrapper’s signature we include the parameterized arguments. Parameterized variables carry a leading dollar (</w:t>
      </w:r>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sign.</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9.20 Using parameterized syntax</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 document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mutation </w:t>
      </w:r>
      <w:proofErr w:type="spellStart"/>
      <w:r w:rsidRPr="005F6DDF">
        <w:rPr>
          <w:rFonts w:ascii="Courier New" w:eastAsia="Times New Roman" w:hAnsi="Courier New" w:cs="Courier New"/>
          <w:color w:val="3D3B49"/>
          <w:sz w:val="20"/>
          <w:szCs w:val="20"/>
        </w:rPr>
        <w:t>CreateAndDeleteProduct</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$type: </w:t>
      </w:r>
      <w:proofErr w:type="spellStart"/>
      <w:r w:rsidRPr="005F6DDF">
        <w:rPr>
          <w:rFonts w:ascii="Courier New" w:eastAsia="Times New Roman" w:hAnsi="Courier New" w:cs="Courier New"/>
          <w:color w:val="3D3B49"/>
          <w:sz w:val="20"/>
          <w:szCs w:val="20"/>
        </w:rPr>
        <w:t>ProductType</w:t>
      </w:r>
      <w:proofErr w:type="spellEnd"/>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$input: </w:t>
      </w:r>
      <w:proofErr w:type="spellStart"/>
      <w:r w:rsidRPr="005F6DDF">
        <w:rPr>
          <w:rFonts w:ascii="Courier New" w:eastAsia="Times New Roman" w:hAnsi="Courier New" w:cs="Courier New"/>
          <w:color w:val="3D3B49"/>
          <w:sz w:val="20"/>
          <w:szCs w:val="20"/>
        </w:rPr>
        <w:t>AddProductInput</w:t>
      </w:r>
      <w:proofErr w:type="spellEnd"/>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$id: ID!</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addProduct</w:t>
      </w:r>
      <w:proofErr w:type="spellEnd"/>
      <w:r w:rsidRPr="005F6DDF">
        <w:rPr>
          <w:rFonts w:ascii="Courier New" w:eastAsia="Times New Roman" w:hAnsi="Courier New" w:cs="Courier New"/>
          <w:color w:val="3D3B49"/>
          <w:sz w:val="20"/>
          <w:szCs w:val="20"/>
        </w:rPr>
        <w:t xml:space="preserve">(name: $name, type: $type, input: $input) {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deleteProduct</w:t>
      </w:r>
      <w:proofErr w:type="spellEnd"/>
      <w:r w:rsidRPr="005F6DDF">
        <w:rPr>
          <w:rFonts w:ascii="Courier New" w:eastAsia="Times New Roman" w:hAnsi="Courier New" w:cs="Courier New"/>
          <w:color w:val="3D3B49"/>
          <w:sz w:val="20"/>
          <w:szCs w:val="20"/>
        </w:rPr>
        <w:t xml:space="preserve">(id: $id)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fragment </w:t>
      </w:r>
      <w:proofErr w:type="spellStart"/>
      <w:r w:rsidRPr="005F6DDF">
        <w:rPr>
          <w:rFonts w:ascii="Courier New" w:eastAsia="Times New Roman" w:hAnsi="Courier New" w:cs="Courier New"/>
          <w:color w:val="3D3B49"/>
          <w:sz w:val="20"/>
          <w:szCs w:val="20"/>
        </w:rPr>
        <w:t>commonProperties</w:t>
      </w:r>
      <w:proofErr w:type="spellEnd"/>
      <w:r w:rsidRPr="005F6DDF">
        <w:rPr>
          <w:rFonts w:ascii="Courier New" w:eastAsia="Times New Roman" w:hAnsi="Courier New" w:cs="Courier New"/>
          <w:color w:val="3D3B49"/>
          <w:sz w:val="20"/>
          <w:szCs w:val="20"/>
        </w:rPr>
        <w:t xml:space="preserve"> on </w:t>
      </w:r>
      <w:proofErr w:type="spellStart"/>
      <w:r w:rsidRPr="005F6DDF">
        <w:rPr>
          <w:rFonts w:ascii="Courier New" w:eastAsia="Times New Roman" w:hAnsi="Courier New" w:cs="Courier New"/>
          <w:color w:val="3D3B49"/>
          <w:sz w:val="20"/>
          <w:szCs w:val="20"/>
        </w:rPr>
        <w:t>ProductInterface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lastRenderedPageBreak/>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Query variables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 "Mocha",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"type": "beverage",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"input":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"price": 10,</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"size": "BIG",</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"ingredients": [{"ingredient": 1, "quantity": 1, "unit": "LITERS"}]</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"id": "</w:t>
      </w:r>
      <w:proofErr w:type="spellStart"/>
      <w:r w:rsidRPr="005F6DDF">
        <w:rPr>
          <w:rFonts w:ascii="Courier New" w:eastAsia="Times New Roman" w:hAnsi="Courier New" w:cs="Courier New"/>
          <w:color w:val="3D3B49"/>
          <w:sz w:val="20"/>
          <w:szCs w:val="20"/>
        </w:rPr>
        <w:t>asdf</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⑥</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xml:space="preserve"> We created a wrapper named </w:t>
      </w:r>
      <w:proofErr w:type="spellStart"/>
      <w:r w:rsidRPr="005F6DDF">
        <w:rPr>
          <w:rFonts w:ascii="Times New Roman" w:eastAsia="Times New Roman" w:hAnsi="Times New Roman" w:cs="Times New Roman"/>
          <w:color w:val="3D3B49"/>
          <w:sz w:val="24"/>
          <w:szCs w:val="24"/>
        </w:rPr>
        <w:t>CreateAndDeleteProduct</w:t>
      </w:r>
      <w:proofErr w:type="spellEnd"/>
      <w:r w:rsidRPr="005F6DDF">
        <w:rPr>
          <w:rFonts w:ascii="Times New Roman" w:eastAsia="Times New Roman" w:hAnsi="Times New Roman" w:cs="Times New Roman"/>
          <w:color w:val="3D3B49"/>
          <w:sz w:val="24"/>
          <w:szCs w:val="24"/>
        </w:rPr>
        <w: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We call the </w:t>
      </w:r>
      <w:proofErr w:type="spellStart"/>
      <w:r w:rsidRPr="005F6DDF">
        <w:rPr>
          <w:rFonts w:ascii="Times New Roman" w:eastAsia="Times New Roman" w:hAnsi="Times New Roman" w:cs="Times New Roman"/>
          <w:color w:val="3D3B49"/>
          <w:sz w:val="24"/>
          <w:szCs w:val="24"/>
        </w:rPr>
        <w:t>addProduct</w:t>
      </w:r>
      <w:proofErr w:type="spellEnd"/>
      <w:r w:rsidRPr="005F6DDF">
        <w:rPr>
          <w:rFonts w:ascii="Times New Roman" w:eastAsia="Times New Roman" w:hAnsi="Times New Roman" w:cs="Times New Roman"/>
          <w:color w:val="3D3B49"/>
          <w:sz w:val="24"/>
          <w:szCs w:val="24"/>
        </w:rPr>
        <w:t>()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We select properties using a named fragment.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xml:space="preserve"> We call the </w:t>
      </w:r>
      <w:proofErr w:type="spellStart"/>
      <w:r w:rsidRPr="005F6DDF">
        <w:rPr>
          <w:rFonts w:ascii="Times New Roman" w:eastAsia="Times New Roman" w:hAnsi="Times New Roman" w:cs="Times New Roman"/>
          <w:color w:val="3D3B49"/>
          <w:sz w:val="24"/>
          <w:szCs w:val="24"/>
        </w:rPr>
        <w:t>deleteProduct</w:t>
      </w:r>
      <w:proofErr w:type="spellEnd"/>
      <w:r w:rsidRPr="005F6DDF">
        <w:rPr>
          <w:rFonts w:ascii="Times New Roman" w:eastAsia="Times New Roman" w:hAnsi="Times New Roman" w:cs="Times New Roman"/>
          <w:color w:val="3D3B49"/>
          <w:sz w:val="24"/>
          <w:szCs w:val="24"/>
        </w:rPr>
        <w:t>() mutation.</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xml:space="preserve"> We assign values to </w:t>
      </w:r>
      <w:proofErr w:type="spellStart"/>
      <w:r w:rsidRPr="005F6DDF">
        <w:rPr>
          <w:rFonts w:ascii="Times New Roman" w:eastAsia="Times New Roman" w:hAnsi="Times New Roman" w:cs="Times New Roman"/>
          <w:color w:val="3D3B49"/>
          <w:sz w:val="24"/>
          <w:szCs w:val="24"/>
        </w:rPr>
        <w:t>addProduct</w:t>
      </w:r>
      <w:proofErr w:type="spellEnd"/>
      <w:r w:rsidRPr="005F6DDF">
        <w:rPr>
          <w:rFonts w:ascii="Times New Roman" w:eastAsia="Times New Roman" w:hAnsi="Times New Roman" w:cs="Times New Roman"/>
          <w:color w:val="3D3B49"/>
          <w:sz w:val="24"/>
          <w:szCs w:val="24"/>
        </w:rPr>
        <w:t>()’s parameters.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⑥</w:t>
      </w:r>
      <w:r w:rsidRPr="005F6DDF">
        <w:rPr>
          <w:rFonts w:ascii="Times New Roman" w:eastAsia="Times New Roman" w:hAnsi="Times New Roman" w:cs="Times New Roman"/>
          <w:color w:val="3D3B49"/>
          <w:sz w:val="24"/>
          <w:szCs w:val="24"/>
        </w:rPr>
        <w:t xml:space="preserve"> We set the value for </w:t>
      </w:r>
      <w:proofErr w:type="spellStart"/>
      <w:r w:rsidRPr="005F6DDF">
        <w:rPr>
          <w:rFonts w:ascii="Times New Roman" w:eastAsia="Times New Roman" w:hAnsi="Times New Roman" w:cs="Times New Roman"/>
          <w:color w:val="3D3B49"/>
          <w:sz w:val="24"/>
          <w:szCs w:val="24"/>
        </w:rPr>
        <w:t>deleteProduct</w:t>
      </w:r>
      <w:proofErr w:type="spellEnd"/>
      <w:r w:rsidRPr="005F6DDF">
        <w:rPr>
          <w:rFonts w:ascii="Times New Roman" w:eastAsia="Times New Roman" w:hAnsi="Times New Roman" w:cs="Times New Roman"/>
          <w:color w:val="3D3B49"/>
          <w:sz w:val="24"/>
          <w:szCs w:val="24"/>
        </w:rPr>
        <w:t>()’s id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completes our journey through learning how to consume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 You can now inspect any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explore its types, and play around with its queries and mutations. Before we close this chapter, I’d like to show you how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request works under the hood.</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 xml:space="preserve">9.9 Demystifying </w:t>
      </w:r>
      <w:proofErr w:type="spellStart"/>
      <w:r w:rsidRPr="005F6DDF">
        <w:rPr>
          <w:rFonts w:ascii="Times New Roman" w:eastAsia="Times New Roman" w:hAnsi="Times New Roman" w:cs="Times New Roman"/>
          <w:b/>
          <w:bCs/>
          <w:color w:val="3D3B49"/>
          <w:sz w:val="36"/>
          <w:szCs w:val="36"/>
        </w:rPr>
        <w:t>GraphQL</w:t>
      </w:r>
      <w:proofErr w:type="spellEnd"/>
      <w:r w:rsidRPr="005F6DDF">
        <w:rPr>
          <w:rFonts w:ascii="Times New Roman" w:eastAsia="Times New Roman" w:hAnsi="Times New Roman" w:cs="Times New Roman"/>
          <w:b/>
          <w:bCs/>
          <w:color w:val="3D3B49"/>
          <w:sz w:val="36"/>
          <w:szCs w:val="36"/>
        </w:rPr>
        <w:t xml:space="preserve"> queries</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explains how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work under the hood in the context of HTTP requests. In previous sections, we used the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client to explore our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and to interact with it.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translates our query documents into HTTP requests that the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server understands.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clients such as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are interfaces that make it easier to interact with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But nothing prevents you from sending an HTTP request directly to the API, say, from your terminal, using something like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Contrary to a popular misconception, you don’t really need any special tools to work with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w:t>
      </w:r>
      <w:hyperlink r:id="rId12" w:anchor="pgfId-1098532" w:tgtFrame="_blank" w:history="1">
        <w:r w:rsidRPr="005F6DDF">
          <w:rPr>
            <w:rFonts w:ascii="Franklin Gothic Medium" w:eastAsia="Times New Roman" w:hAnsi="Franklin Gothic Medium" w:cs="Times New Roman"/>
            <w:b/>
            <w:bCs/>
            <w:color w:val="000055"/>
            <w:sz w:val="18"/>
            <w:szCs w:val="18"/>
            <w:u w:val="single"/>
            <w:bdr w:val="single" w:sz="6" w:space="0" w:color="8B889A" w:frame="1"/>
            <w:vertAlign w:val="superscript"/>
          </w:rPr>
          <w:t>1</w:t>
        </w:r>
      </w:hyperlink>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To send a request to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you can use either of the GET or POST methods. If you use GET, you send your query document using URL query parameters, and if you use POST, you include the query in the request payload.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Faker’s mock server only accepts GET requests, so I’ll illustrate how you send a query using GET.</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Let’s run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selecting only the </w:t>
      </w: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 xml:space="preserve"> property of each ingredient. Since this is a GET request, our query document must be included in the URL as a query parameter. </w:t>
      </w:r>
      <w:r w:rsidRPr="005F6DDF">
        <w:rPr>
          <w:rFonts w:ascii="Times New Roman" w:eastAsia="Times New Roman" w:hAnsi="Times New Roman" w:cs="Times New Roman"/>
          <w:color w:val="3D3B49"/>
          <w:sz w:val="24"/>
          <w:szCs w:val="24"/>
        </w:rPr>
        <w:lastRenderedPageBreak/>
        <w:t>However, the query document contains special characters, such as curly braces, which are considered unsafe and therefore cannot be included in a URL. To deal with special characters in URLs, we URL encode them. </w:t>
      </w:r>
      <w:r w:rsidRPr="005F6DDF">
        <w:rPr>
          <w:rFonts w:ascii="Times New Roman" w:eastAsia="Times New Roman" w:hAnsi="Times New Roman" w:cs="Times New Roman"/>
          <w:i/>
          <w:iCs/>
          <w:color w:val="3D3B49"/>
          <w:sz w:val="24"/>
          <w:szCs w:val="24"/>
        </w:rPr>
        <w:t>URL encoding</w:t>
      </w:r>
      <w:r w:rsidRPr="005F6DDF">
        <w:rPr>
          <w:rFonts w:ascii="Times New Roman" w:eastAsia="Times New Roman" w:hAnsi="Times New Roman" w:cs="Times New Roman"/>
          <w:color w:val="3D3B49"/>
          <w:sz w:val="24"/>
          <w:szCs w:val="24"/>
        </w:rPr>
        <w:t> is the process of translating special characters, such as braces, punctuation marks, and others, into a suitable format for URLs. URL-encoded characters start with a percent sign, so this type of encoding is also known as </w:t>
      </w:r>
      <w:r w:rsidRPr="005F6DDF">
        <w:rPr>
          <w:rFonts w:ascii="Times New Roman" w:eastAsia="Times New Roman" w:hAnsi="Times New Roman" w:cs="Times New Roman"/>
          <w:i/>
          <w:iCs/>
          <w:color w:val="3D3B49"/>
          <w:sz w:val="24"/>
          <w:szCs w:val="24"/>
        </w:rPr>
        <w:t>percent encoding</w:t>
      </w:r>
      <w:r w:rsidRPr="005F6DDF">
        <w:rPr>
          <w:rFonts w:ascii="Times New Roman" w:eastAsia="Times New Roman" w:hAnsi="Times New Roman" w:cs="Times New Roman"/>
          <w:color w:val="3D3B49"/>
          <w:sz w:val="24"/>
          <w:szCs w:val="24"/>
        </w:rPr>
        <w:t>.</w:t>
      </w:r>
      <w:hyperlink r:id="rId13" w:anchor="pgfId-1098539" w:tgtFrame="_blank" w:history="1">
        <w:r w:rsidRPr="005F6DDF">
          <w:rPr>
            <w:rFonts w:ascii="Franklin Gothic Medium" w:eastAsia="Times New Roman" w:hAnsi="Franklin Gothic Medium" w:cs="Times New Roman"/>
            <w:b/>
            <w:bCs/>
            <w:color w:val="000055"/>
            <w:sz w:val="18"/>
            <w:szCs w:val="18"/>
            <w:u w:val="single"/>
            <w:bdr w:val="single" w:sz="6" w:space="0" w:color="8B889A" w:frame="1"/>
            <w:vertAlign w:val="superscript"/>
          </w:rPr>
          <w:t>2</w:t>
        </w:r>
      </w:hyperlink>
      <w:r w:rsidRPr="005F6DDF">
        <w:rPr>
          <w:rFonts w:ascii="Times New Roman" w:eastAsia="Times New Roman" w:hAnsi="Times New Roman" w:cs="Times New Roman"/>
          <w:color w:val="3D3B49"/>
          <w:sz w:val="24"/>
          <w:szCs w:val="24"/>
        </w:rPr>
        <w:t>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takes care of URL encoding our data when we use the </w:t>
      </w:r>
      <w:r w:rsidRPr="005F6DDF">
        <w:rPr>
          <w:rFonts w:ascii="Consolas" w:eastAsia="Times New Roman" w:hAnsi="Consolas" w:cs="Courier New"/>
          <w:color w:val="3D3B49"/>
          <w:sz w:val="20"/>
          <w:szCs w:val="20"/>
        </w:rPr>
        <w:t>--data-</w:t>
      </w:r>
      <w:proofErr w:type="spellStart"/>
      <w:r w:rsidRPr="005F6DDF">
        <w:rPr>
          <w:rFonts w:ascii="Consolas" w:eastAsia="Times New Roman" w:hAnsi="Consolas" w:cs="Courier New"/>
          <w:color w:val="3D3B49"/>
          <w:sz w:val="20"/>
          <w:szCs w:val="20"/>
        </w:rPr>
        <w:t>urlencode</w:t>
      </w:r>
      <w:proofErr w:type="spellEnd"/>
      <w:r w:rsidRPr="005F6DDF">
        <w:rPr>
          <w:rFonts w:ascii="Times New Roman" w:eastAsia="Times New Roman" w:hAnsi="Times New Roman" w:cs="Times New Roman"/>
          <w:color w:val="3D3B49"/>
          <w:sz w:val="24"/>
          <w:szCs w:val="24"/>
        </w:rPr>
        <w:t> option. By using </w:t>
      </w:r>
      <w:r w:rsidRPr="005F6DDF">
        <w:rPr>
          <w:rFonts w:ascii="Consolas" w:eastAsia="Times New Roman" w:hAnsi="Consolas" w:cs="Courier New"/>
          <w:color w:val="3D3B49"/>
          <w:sz w:val="20"/>
          <w:szCs w:val="20"/>
        </w:rPr>
        <w:t>--data-</w:t>
      </w:r>
      <w:proofErr w:type="spellStart"/>
      <w:r w:rsidRPr="005F6DDF">
        <w:rPr>
          <w:rFonts w:ascii="Consolas" w:eastAsia="Times New Roman" w:hAnsi="Consolas" w:cs="Courier New"/>
          <w:color w:val="3D3B49"/>
          <w:sz w:val="20"/>
          <w:szCs w:val="20"/>
        </w:rPr>
        <w:t>urlencode</w:t>
      </w:r>
      <w:proofErr w:type="spellEnd"/>
      <w:r w:rsidRPr="005F6DDF">
        <w:rPr>
          <w:rFonts w:ascii="Times New Roman" w:eastAsia="Times New Roman" w:hAnsi="Times New Roman" w:cs="Times New Roman"/>
          <w:color w:val="3D3B49"/>
          <w:sz w:val="24"/>
          <w:szCs w:val="24"/>
        </w:rPr>
        <w:t xml:space="preserve">,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translates our command into a GET request with the following URL: http://localhost:9002/graphql?query=%7BallIngredients%7Bname%7D%7D. The following snippet shows the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command you need to run to make this call:</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curl http://localhost:9002/graphql --data-</w:t>
      </w:r>
      <w:proofErr w:type="spellStart"/>
      <w:r w:rsidRPr="005F6DDF">
        <w:rPr>
          <w:rFonts w:ascii="Courier New" w:eastAsia="Times New Roman" w:hAnsi="Courier New" w:cs="Courier New"/>
          <w:color w:val="3D3B49"/>
          <w:sz w:val="20"/>
          <w:szCs w:val="20"/>
        </w:rPr>
        <w:t>urlencode</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'query={</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{name}}'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Now that you understand how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requests work under the hood, let’s see how we can leverage this knowledge to write code in Python that consumes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w:t>
      </w:r>
    </w:p>
    <w:p w:rsidR="005F6DDF" w:rsidRPr="005F6DDF" w:rsidRDefault="005F6DDF" w:rsidP="005F6DD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F6DDF">
        <w:rPr>
          <w:rFonts w:ascii="Times New Roman" w:eastAsia="Times New Roman" w:hAnsi="Times New Roman" w:cs="Times New Roman"/>
          <w:b/>
          <w:bCs/>
          <w:color w:val="3D3B49"/>
          <w:sz w:val="36"/>
          <w:szCs w:val="36"/>
        </w:rPr>
        <w:t xml:space="preserve">9.10 Calling a </w:t>
      </w:r>
      <w:proofErr w:type="spellStart"/>
      <w:r w:rsidRPr="005F6DDF">
        <w:rPr>
          <w:rFonts w:ascii="Times New Roman" w:eastAsia="Times New Roman" w:hAnsi="Times New Roman" w:cs="Times New Roman"/>
          <w:b/>
          <w:bCs/>
          <w:color w:val="3D3B49"/>
          <w:sz w:val="36"/>
          <w:szCs w:val="36"/>
        </w:rPr>
        <w:t>GraphQL</w:t>
      </w:r>
      <w:proofErr w:type="spellEnd"/>
      <w:r w:rsidRPr="005F6DDF">
        <w:rPr>
          <w:rFonts w:ascii="Times New Roman" w:eastAsia="Times New Roman" w:hAnsi="Times New Roman" w:cs="Times New Roman"/>
          <w:b/>
          <w:bCs/>
          <w:color w:val="3D3B49"/>
          <w:sz w:val="36"/>
          <w:szCs w:val="36"/>
        </w:rPr>
        <w:t xml:space="preserve"> API with Python code</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section illustrates how we can interact with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using Python.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clients like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are useful to explore and get familiar with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 but in practice, you’ll spend most of your time writing applications that consume those APIs programmatically. In this section, we learn to consume the products API using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client written in Python.</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To work with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APIs, the Python ecosystem offers libraries such as </w:t>
      </w:r>
      <w:proofErr w:type="spellStart"/>
      <w:r w:rsidRPr="005F6DDF">
        <w:rPr>
          <w:rFonts w:ascii="Consolas" w:eastAsia="Times New Roman" w:hAnsi="Consolas" w:cs="Courier New"/>
          <w:color w:val="3D3B49"/>
          <w:sz w:val="20"/>
          <w:szCs w:val="20"/>
        </w:rPr>
        <w:t>gql</w:t>
      </w:r>
      <w:proofErr w:type="spellEnd"/>
      <w:r w:rsidRPr="005F6DDF">
        <w:rPr>
          <w:rFonts w:ascii="Times New Roman" w:eastAsia="Times New Roman" w:hAnsi="Times New Roman" w:cs="Times New Roman"/>
          <w:color w:val="3D3B49"/>
          <w:sz w:val="24"/>
          <w:szCs w:val="24"/>
        </w:rPr>
        <w:t> (</w:t>
      </w:r>
      <w:hyperlink r:id="rId14" w:tgtFrame="_blank" w:history="1">
        <w:r w:rsidRPr="005F6DDF">
          <w:rPr>
            <w:rFonts w:ascii="Times New Roman" w:eastAsia="Times New Roman" w:hAnsi="Times New Roman" w:cs="Times New Roman"/>
            <w:color w:val="0000FF"/>
            <w:sz w:val="24"/>
            <w:szCs w:val="24"/>
            <w:u w:val="single"/>
          </w:rPr>
          <w:t>https://github.com/graphql-python/gql</w:t>
        </w:r>
      </w:hyperlink>
      <w:r w:rsidRPr="005F6DDF">
        <w:rPr>
          <w:rFonts w:ascii="Times New Roman" w:eastAsia="Times New Roman" w:hAnsi="Times New Roman" w:cs="Times New Roman"/>
          <w:color w:val="3D3B49"/>
          <w:sz w:val="24"/>
          <w:szCs w:val="24"/>
        </w:rPr>
        <w:t>) and </w:t>
      </w:r>
      <w:proofErr w:type="spellStart"/>
      <w:r w:rsidRPr="005F6DDF">
        <w:rPr>
          <w:rFonts w:ascii="Consolas" w:eastAsia="Times New Roman" w:hAnsi="Consolas" w:cs="Courier New"/>
          <w:color w:val="3D3B49"/>
          <w:sz w:val="20"/>
          <w:szCs w:val="20"/>
        </w:rPr>
        <w:t>sgqlc</w:t>
      </w:r>
      <w:proofErr w:type="spellEnd"/>
      <w:r w:rsidRPr="005F6DDF">
        <w:rPr>
          <w:rFonts w:ascii="Times New Roman" w:eastAsia="Times New Roman" w:hAnsi="Times New Roman" w:cs="Times New Roman"/>
          <w:color w:val="3D3B49"/>
          <w:sz w:val="24"/>
          <w:szCs w:val="24"/>
        </w:rPr>
        <w:t> (</w:t>
      </w:r>
      <w:hyperlink r:id="rId15" w:tgtFrame="_blank" w:history="1">
        <w:r w:rsidRPr="005F6DDF">
          <w:rPr>
            <w:rFonts w:ascii="Times New Roman" w:eastAsia="Times New Roman" w:hAnsi="Times New Roman" w:cs="Times New Roman"/>
            <w:color w:val="0000FF"/>
            <w:sz w:val="24"/>
            <w:szCs w:val="24"/>
            <w:u w:val="single"/>
          </w:rPr>
          <w:t>https://github.com/profusion/sgqlc</w:t>
        </w:r>
      </w:hyperlink>
      <w:r w:rsidRPr="005F6DDF">
        <w:rPr>
          <w:rFonts w:ascii="Times New Roman" w:eastAsia="Times New Roman" w:hAnsi="Times New Roman" w:cs="Times New Roman"/>
          <w:color w:val="3D3B49"/>
          <w:sz w:val="24"/>
          <w:szCs w:val="24"/>
        </w:rPr>
        <w:t xml:space="preserve">). These libraries are useful when we want to use advanced features of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such as subscriptions. You’ll rarely need those features in the context of </w:t>
      </w:r>
      <w:proofErr w:type="spellStart"/>
      <w:r w:rsidRPr="005F6DDF">
        <w:rPr>
          <w:rFonts w:ascii="Times New Roman" w:eastAsia="Times New Roman" w:hAnsi="Times New Roman" w:cs="Times New Roman"/>
          <w:color w:val="3D3B49"/>
          <w:sz w:val="24"/>
          <w:szCs w:val="24"/>
        </w:rPr>
        <w:t>microservices</w:t>
      </w:r>
      <w:proofErr w:type="spellEnd"/>
      <w:r w:rsidRPr="005F6DDF">
        <w:rPr>
          <w:rFonts w:ascii="Times New Roman" w:eastAsia="Times New Roman" w:hAnsi="Times New Roman" w:cs="Times New Roman"/>
          <w:color w:val="3D3B49"/>
          <w:sz w:val="24"/>
          <w:szCs w:val="24"/>
        </w:rPr>
        <w:t>, so for the purposes of this section, we’ll take a simpler approach and use the popular </w:t>
      </w:r>
      <w:r w:rsidRPr="005F6DDF">
        <w:rPr>
          <w:rFonts w:ascii="Consolas" w:eastAsia="Times New Roman" w:hAnsi="Consolas" w:cs="Courier New"/>
          <w:color w:val="3D3B49"/>
          <w:sz w:val="20"/>
          <w:szCs w:val="20"/>
        </w:rPr>
        <w:t>requests</w:t>
      </w:r>
      <w:r w:rsidRPr="005F6DDF">
        <w:rPr>
          <w:rFonts w:ascii="Times New Roman" w:eastAsia="Times New Roman" w:hAnsi="Times New Roman" w:cs="Times New Roman"/>
          <w:color w:val="3D3B49"/>
          <w:sz w:val="24"/>
          <w:szCs w:val="24"/>
        </w:rPr>
        <w:t> library (</w:t>
      </w:r>
      <w:hyperlink r:id="rId16" w:tgtFrame="_blank" w:history="1">
        <w:r w:rsidRPr="005F6DDF">
          <w:rPr>
            <w:rFonts w:ascii="Times New Roman" w:eastAsia="Times New Roman" w:hAnsi="Times New Roman" w:cs="Times New Roman"/>
            <w:color w:val="0000FF"/>
            <w:sz w:val="24"/>
            <w:szCs w:val="24"/>
            <w:u w:val="single"/>
          </w:rPr>
          <w:t>https://github.com/psf/requests</w:t>
        </w:r>
      </w:hyperlink>
      <w:r w:rsidRPr="005F6DDF">
        <w:rPr>
          <w:rFonts w:ascii="Times New Roman" w:eastAsia="Times New Roman" w:hAnsi="Times New Roman" w:cs="Times New Roman"/>
          <w:color w:val="3D3B49"/>
          <w:sz w:val="24"/>
          <w:szCs w:val="24"/>
        </w:rPr>
        <w:t xml:space="preserve">). Remember that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queries are simply GET or POST requests with a query document.</w:t>
      </w:r>
    </w:p>
    <w:p w:rsidR="005F6DDF" w:rsidRPr="005F6DDF" w:rsidRDefault="005F6DDF" w:rsidP="005F6DD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Listing 9.21 shows how we call the </w:t>
      </w:r>
      <w:proofErr w:type="spellStart"/>
      <w:r w:rsidRPr="005F6DDF">
        <w:rPr>
          <w:rFonts w:ascii="Consolas" w:eastAsia="Times New Roman" w:hAnsi="Consolas" w:cs="Courier New"/>
          <w:color w:val="3D3B49"/>
          <w:sz w:val="20"/>
          <w:szCs w:val="20"/>
        </w:rPr>
        <w:t>allIngredients</w:t>
      </w:r>
      <w:proofErr w:type="spellEnd"/>
      <w:r w:rsidRPr="005F6DDF">
        <w:rPr>
          <w:rFonts w:ascii="Consolas" w:eastAsia="Times New Roman" w:hAnsi="Consolas" w:cs="Courier New"/>
          <w:color w:val="3D3B49"/>
          <w:sz w:val="20"/>
          <w:szCs w:val="20"/>
        </w:rPr>
        <w:t>()</w:t>
      </w:r>
      <w:r w:rsidRPr="005F6DDF">
        <w:rPr>
          <w:rFonts w:ascii="Times New Roman" w:eastAsia="Times New Roman" w:hAnsi="Times New Roman" w:cs="Times New Roman"/>
          <w:color w:val="3D3B49"/>
          <w:sz w:val="24"/>
          <w:szCs w:val="24"/>
        </w:rPr>
        <w:t> query, adding a selector for </w:t>
      </w:r>
      <w:r w:rsidRPr="005F6DDF">
        <w:rPr>
          <w:rFonts w:ascii="Consolas" w:eastAsia="Times New Roman" w:hAnsi="Consolas" w:cs="Courier New"/>
          <w:color w:val="3D3B49"/>
          <w:sz w:val="20"/>
          <w:szCs w:val="20"/>
        </w:rPr>
        <w:t>Ingredient</w:t>
      </w:r>
      <w:r w:rsidRPr="005F6DDF">
        <w:rPr>
          <w:rFonts w:ascii="Times New Roman" w:eastAsia="Times New Roman" w:hAnsi="Times New Roman" w:cs="Times New Roman"/>
          <w:color w:val="3D3B49"/>
          <w:sz w:val="24"/>
          <w:szCs w:val="24"/>
        </w:rPr>
        <w:t>’s </w:t>
      </w:r>
      <w:r w:rsidRPr="005F6DDF">
        <w:rPr>
          <w:rFonts w:ascii="Consolas" w:eastAsia="Times New Roman" w:hAnsi="Consolas" w:cs="Courier New"/>
          <w:color w:val="3D3B49"/>
          <w:sz w:val="20"/>
          <w:szCs w:val="20"/>
        </w:rPr>
        <w:t>name</w:t>
      </w:r>
      <w:r w:rsidRPr="005F6DDF">
        <w:rPr>
          <w:rFonts w:ascii="Times New Roman" w:eastAsia="Times New Roman" w:hAnsi="Times New Roman" w:cs="Times New Roman"/>
          <w:color w:val="3D3B49"/>
          <w:sz w:val="24"/>
          <w:szCs w:val="24"/>
        </w:rPr>
        <w:t xml:space="preserve"> property. The listing is also available under ch09/client.py in this book’s GitHub repository. Since our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mock server only accepts GET requests, we send the query document in the form of URL-encoded data. With requests, we accomplish this by passing the query document through the </w:t>
      </w:r>
      <w:r w:rsidRPr="005F6DDF">
        <w:rPr>
          <w:rFonts w:ascii="Consolas" w:eastAsia="Times New Roman" w:hAnsi="Consolas" w:cs="Courier New"/>
          <w:color w:val="3D3B49"/>
          <w:sz w:val="20"/>
          <w:szCs w:val="20"/>
        </w:rPr>
        <w:t>get</w:t>
      </w:r>
      <w:r w:rsidRPr="005F6DDF">
        <w:rPr>
          <w:rFonts w:ascii="Times New Roman" w:eastAsia="Times New Roman" w:hAnsi="Times New Roman" w:cs="Times New Roman"/>
          <w:color w:val="3D3B49"/>
          <w:sz w:val="24"/>
          <w:szCs w:val="24"/>
        </w:rPr>
        <w:t> method’s </w:t>
      </w:r>
      <w:proofErr w:type="spellStart"/>
      <w:r w:rsidRPr="005F6DDF">
        <w:rPr>
          <w:rFonts w:ascii="Consolas" w:eastAsia="Times New Roman" w:hAnsi="Consolas" w:cs="Courier New"/>
          <w:color w:val="3D3B49"/>
          <w:sz w:val="20"/>
          <w:szCs w:val="20"/>
        </w:rPr>
        <w:t>params</w:t>
      </w:r>
      <w:proofErr w:type="spellEnd"/>
      <w:r w:rsidRPr="005F6DDF">
        <w:rPr>
          <w:rFonts w:ascii="Times New Roman" w:eastAsia="Times New Roman" w:hAnsi="Times New Roman" w:cs="Times New Roman"/>
          <w:color w:val="3D3B49"/>
          <w:sz w:val="24"/>
          <w:szCs w:val="24"/>
        </w:rPr>
        <w:t xml:space="preserve"> argument. As you can see, the query document looks the same as what we wrote in the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query panel, and the result from the API also looks the same. This is great news, because it means that, when working out your queries, you can start working with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leveraging its great support for syntax highlighting and query validation, and when you’re ready, you can move your queries directly to your Python code.</w:t>
      </w:r>
    </w:p>
    <w:p w:rsidR="005F6DDF" w:rsidRPr="005F6DDF" w:rsidRDefault="005F6DDF" w:rsidP="005F6DDF">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Listing 9.21 Calling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query using Python</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file: ch09/client.py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lastRenderedPageBreak/>
        <w:t xml:space="preserve">import requests                                                 </w:t>
      </w:r>
      <w:r w:rsidRPr="005F6DDF">
        <w:rPr>
          <w:rFonts w:ascii="Cambria Math" w:eastAsia="Times New Roman" w:hAnsi="Cambria Math" w:cs="Courier New"/>
          <w:color w:val="000055"/>
          <w:sz w:val="20"/>
          <w:szCs w:val="20"/>
        </w:rPr>
        <w:t>①</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URL = 'http://localhost:9002/</w:t>
      </w:r>
      <w:proofErr w:type="spellStart"/>
      <w:r w:rsidRPr="005F6DDF">
        <w:rPr>
          <w:rFonts w:ascii="Courier New" w:eastAsia="Times New Roman" w:hAnsi="Courier New" w:cs="Courier New"/>
          <w:color w:val="3D3B49"/>
          <w:sz w:val="20"/>
          <w:szCs w:val="20"/>
        </w:rPr>
        <w:t>graphql</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②</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5F6DDF">
        <w:rPr>
          <w:rFonts w:ascii="Courier New" w:eastAsia="Times New Roman" w:hAnsi="Courier New" w:cs="Courier New"/>
          <w:color w:val="3D3B49"/>
          <w:sz w:val="20"/>
          <w:szCs w:val="20"/>
        </w:rPr>
        <w:t>query_document</w:t>
      </w:r>
      <w:proofErr w:type="spellEnd"/>
      <w:r w:rsidRPr="005F6DDF">
        <w:rPr>
          <w:rFonts w:ascii="Courier New" w:eastAsia="Times New Roman" w:hAnsi="Courier New" w:cs="Courier New"/>
          <w:color w:val="3D3B49"/>
          <w:sz w:val="20"/>
          <w:szCs w:val="20"/>
        </w:rPr>
        <w:t xml:space="preserve"> = '''                                            </w:t>
      </w:r>
      <w:r w:rsidRPr="005F6DDF">
        <w:rPr>
          <w:rFonts w:ascii="Cambria Math" w:eastAsia="Times New Roman" w:hAnsi="Cambria Math" w:cs="Courier New"/>
          <w:color w:val="000055"/>
          <w:sz w:val="20"/>
          <w:szCs w:val="20"/>
        </w:rPr>
        <w:t>③</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name</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result = </w:t>
      </w:r>
      <w:proofErr w:type="spellStart"/>
      <w:r w:rsidRPr="005F6DDF">
        <w:rPr>
          <w:rFonts w:ascii="Courier New" w:eastAsia="Times New Roman" w:hAnsi="Courier New" w:cs="Courier New"/>
          <w:color w:val="3D3B49"/>
          <w:sz w:val="20"/>
          <w:szCs w:val="20"/>
        </w:rPr>
        <w:t>requests.get</w:t>
      </w:r>
      <w:proofErr w:type="spellEnd"/>
      <w:r w:rsidRPr="005F6DDF">
        <w:rPr>
          <w:rFonts w:ascii="Courier New" w:eastAsia="Times New Roman" w:hAnsi="Courier New" w:cs="Courier New"/>
          <w:color w:val="3D3B49"/>
          <w:sz w:val="20"/>
          <w:szCs w:val="20"/>
        </w:rPr>
        <w:t xml:space="preserve">(URL, </w:t>
      </w:r>
      <w:proofErr w:type="spellStart"/>
      <w:r w:rsidRPr="005F6DDF">
        <w:rPr>
          <w:rFonts w:ascii="Courier New" w:eastAsia="Times New Roman" w:hAnsi="Courier New" w:cs="Courier New"/>
          <w:color w:val="3D3B49"/>
          <w:sz w:val="20"/>
          <w:szCs w:val="20"/>
        </w:rPr>
        <w:t>params</w:t>
      </w:r>
      <w:proofErr w:type="spellEnd"/>
      <w:r w:rsidRPr="005F6DDF">
        <w:rPr>
          <w:rFonts w:ascii="Courier New" w:eastAsia="Times New Roman" w:hAnsi="Courier New" w:cs="Courier New"/>
          <w:color w:val="3D3B49"/>
          <w:sz w:val="20"/>
          <w:szCs w:val="20"/>
        </w:rPr>
        <w:t xml:space="preserve">={'query': </w:t>
      </w:r>
      <w:proofErr w:type="spellStart"/>
      <w:r w:rsidRPr="005F6DDF">
        <w:rPr>
          <w:rFonts w:ascii="Courier New" w:eastAsia="Times New Roman" w:hAnsi="Courier New" w:cs="Courier New"/>
          <w:color w:val="3D3B49"/>
          <w:sz w:val="20"/>
          <w:szCs w:val="20"/>
        </w:rPr>
        <w:t>query_document</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④</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print(</w:t>
      </w:r>
      <w:proofErr w:type="spellStart"/>
      <w:r w:rsidRPr="005F6DDF">
        <w:rPr>
          <w:rFonts w:ascii="Courier New" w:eastAsia="Times New Roman" w:hAnsi="Courier New" w:cs="Courier New"/>
          <w:color w:val="3D3B49"/>
          <w:sz w:val="20"/>
          <w:szCs w:val="20"/>
        </w:rPr>
        <w:t>result.json</w:t>
      </w:r>
      <w:proofErr w:type="spellEnd"/>
      <w:r w:rsidRPr="005F6DDF">
        <w:rPr>
          <w:rFonts w:ascii="Courier New" w:eastAsia="Times New Roman" w:hAnsi="Courier New" w:cs="Courier New"/>
          <w:color w:val="3D3B49"/>
          <w:sz w:val="20"/>
          <w:szCs w:val="20"/>
        </w:rPr>
        <w:t xml:space="preserve">())                                            </w:t>
      </w:r>
      <w:r w:rsidRPr="005F6DDF">
        <w:rPr>
          <w:rFonts w:ascii="Cambria Math" w:eastAsia="Times New Roman" w:hAnsi="Cambria Math" w:cs="Courier New"/>
          <w:color w:val="000055"/>
          <w:sz w:val="20"/>
          <w:szCs w:val="20"/>
        </w:rPr>
        <w:t>⑤</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xml:space="preserve">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 Result</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Courier New" w:eastAsia="Times New Roman" w:hAnsi="Courier New" w:cs="Courier New"/>
          <w:color w:val="3D3B49"/>
          <w:sz w:val="20"/>
          <w:szCs w:val="20"/>
        </w:rPr>
        <w:t>{'data': {'</w:t>
      </w:r>
      <w:proofErr w:type="spellStart"/>
      <w:r w:rsidRPr="005F6DDF">
        <w:rPr>
          <w:rFonts w:ascii="Courier New" w:eastAsia="Times New Roman" w:hAnsi="Courier New" w:cs="Courier New"/>
          <w:color w:val="3D3B49"/>
          <w:sz w:val="20"/>
          <w:szCs w:val="20"/>
        </w:rPr>
        <w:t>allIngredients</w:t>
      </w:r>
      <w:proofErr w:type="spellEnd"/>
      <w:r w:rsidRPr="005F6DDF">
        <w:rPr>
          <w:rFonts w:ascii="Courier New" w:eastAsia="Times New Roman" w:hAnsi="Courier New" w:cs="Courier New"/>
          <w:color w:val="3D3B49"/>
          <w:sz w:val="20"/>
          <w:szCs w:val="20"/>
        </w:rPr>
        <w:t xml:space="preserve">': [{'name': 'string'}, {'name': 'string'}, </w:t>
      </w:r>
    </w:p>
    <w:p w:rsidR="005F6DDF" w:rsidRPr="005F6DDF" w:rsidRDefault="005F6DDF" w:rsidP="005F6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F6DDF">
        <w:rPr>
          <w:rFonts w:ascii="Segoe UI Symbol" w:eastAsia="Times New Roman" w:hAnsi="Segoe UI Symbol" w:cs="Segoe UI Symbol"/>
          <w:color w:val="B2B2B2"/>
          <w:sz w:val="20"/>
          <w:szCs w:val="20"/>
        </w:rPr>
        <w:t>➥</w:t>
      </w:r>
      <w:r w:rsidRPr="005F6DDF">
        <w:rPr>
          <w:rFonts w:ascii="Courier New" w:eastAsia="Times New Roman" w:hAnsi="Courier New" w:cs="Courier New"/>
          <w:color w:val="3D3B49"/>
          <w:sz w:val="20"/>
          <w:szCs w:val="20"/>
        </w:rPr>
        <w:t xml:space="preserve"> {'name': 'string'}]}}</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①</w:t>
      </w:r>
      <w:r w:rsidRPr="005F6DDF">
        <w:rPr>
          <w:rFonts w:ascii="Times New Roman" w:eastAsia="Times New Roman" w:hAnsi="Times New Roman" w:cs="Times New Roman"/>
          <w:color w:val="3D3B49"/>
          <w:sz w:val="24"/>
          <w:szCs w:val="24"/>
        </w:rPr>
        <w:t> We import the requests library.</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②</w:t>
      </w:r>
      <w:r w:rsidRPr="005F6DDF">
        <w:rPr>
          <w:rFonts w:ascii="Times New Roman" w:eastAsia="Times New Roman" w:hAnsi="Times New Roman" w:cs="Times New Roman"/>
          <w:color w:val="3D3B49"/>
          <w:sz w:val="24"/>
          <w:szCs w:val="24"/>
        </w:rPr>
        <w:t xml:space="preserve"> The base URL of our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server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③</w:t>
      </w:r>
      <w:r w:rsidRPr="005F6DDF">
        <w:rPr>
          <w:rFonts w:ascii="Times New Roman" w:eastAsia="Times New Roman" w:hAnsi="Times New Roman" w:cs="Times New Roman"/>
          <w:color w:val="3D3B49"/>
          <w:sz w:val="24"/>
          <w:szCs w:val="24"/>
        </w:rPr>
        <w:t> The query document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④</w:t>
      </w:r>
      <w:r w:rsidRPr="005F6DDF">
        <w:rPr>
          <w:rFonts w:ascii="Times New Roman" w:eastAsia="Times New Roman" w:hAnsi="Times New Roman" w:cs="Times New Roman"/>
          <w:color w:val="3D3B49"/>
          <w:sz w:val="24"/>
          <w:szCs w:val="24"/>
        </w:rPr>
        <w:t> We send a GET request to the server with the query document as a URL query parameter.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Cambria Math" w:eastAsia="Times New Roman" w:hAnsi="Cambria Math" w:cs="Times New Roman"/>
          <w:color w:val="000055"/>
          <w:sz w:val="24"/>
          <w:szCs w:val="24"/>
        </w:rPr>
        <w:t>⑤</w:t>
      </w:r>
      <w:r w:rsidRPr="005F6DDF">
        <w:rPr>
          <w:rFonts w:ascii="Times New Roman" w:eastAsia="Times New Roman" w:hAnsi="Times New Roman" w:cs="Times New Roman"/>
          <w:color w:val="3D3B49"/>
          <w:sz w:val="24"/>
          <w:szCs w:val="24"/>
        </w:rPr>
        <w:t> We parse and print the JSON payload returned by the server.</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F6DDF">
        <w:rPr>
          <w:rFonts w:ascii="Times New Roman" w:eastAsia="Times New Roman" w:hAnsi="Times New Roman" w:cs="Times New Roman"/>
          <w:color w:val="3D3B49"/>
          <w:sz w:val="24"/>
          <w:szCs w:val="24"/>
        </w:rPr>
        <w:t xml:space="preserve">This concludes our journey through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You went from learning about the basic scalar types supported by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in chapter 8 to making complex queries using tools as varied as </w:t>
      </w:r>
      <w:proofErr w:type="spellStart"/>
      <w:r w:rsidRPr="005F6DDF">
        <w:rPr>
          <w:rFonts w:ascii="Times New Roman" w:eastAsia="Times New Roman" w:hAnsi="Times New Roman" w:cs="Times New Roman"/>
          <w:color w:val="3D3B49"/>
          <w:sz w:val="24"/>
          <w:szCs w:val="24"/>
        </w:rPr>
        <w:t>GraphiQL</w:t>
      </w:r>
      <w:proofErr w:type="spellEnd"/>
      <w:r w:rsidRPr="005F6DDF">
        <w:rPr>
          <w:rFonts w:ascii="Times New Roman" w:eastAsia="Times New Roman" w:hAnsi="Times New Roman" w:cs="Times New Roman"/>
          <w:color w:val="3D3B49"/>
          <w:sz w:val="24"/>
          <w:szCs w:val="24"/>
        </w:rPr>
        <w:t xml:space="preserve">, </w:t>
      </w:r>
      <w:proofErr w:type="spellStart"/>
      <w:r w:rsidRPr="005F6DDF">
        <w:rPr>
          <w:rFonts w:ascii="Times New Roman" w:eastAsia="Times New Roman" w:hAnsi="Times New Roman" w:cs="Times New Roman"/>
          <w:color w:val="3D3B49"/>
          <w:sz w:val="24"/>
          <w:szCs w:val="24"/>
        </w:rPr>
        <w:t>cURL</w:t>
      </w:r>
      <w:proofErr w:type="spellEnd"/>
      <w:r w:rsidRPr="005F6DDF">
        <w:rPr>
          <w:rFonts w:ascii="Times New Roman" w:eastAsia="Times New Roman" w:hAnsi="Times New Roman" w:cs="Times New Roman"/>
          <w:color w:val="3D3B49"/>
          <w:sz w:val="24"/>
          <w:szCs w:val="24"/>
        </w:rPr>
        <w:t xml:space="preserve">, and Python in this chapter. Along the way, we built the specification for the products API, and we interacted with it using a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mock server. That’s no small feat. If you’ve read this far, you’ve learned a great deal of things about APIs, and you should be proud of it!</w:t>
      </w:r>
    </w:p>
    <w:p w:rsidR="005F6DDF" w:rsidRPr="005F6DDF" w:rsidRDefault="005F6DDF" w:rsidP="005F6DD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is one of the most popular protocols in the world of web APIs, and its adoption grows every year. </w:t>
      </w:r>
      <w:proofErr w:type="spellStart"/>
      <w:r w:rsidRPr="005F6DDF">
        <w:rPr>
          <w:rFonts w:ascii="Times New Roman" w:eastAsia="Times New Roman" w:hAnsi="Times New Roman" w:cs="Times New Roman"/>
          <w:color w:val="3D3B49"/>
          <w:sz w:val="24"/>
          <w:szCs w:val="24"/>
        </w:rPr>
        <w:t>GraphQL</w:t>
      </w:r>
      <w:proofErr w:type="spellEnd"/>
      <w:r w:rsidRPr="005F6DDF">
        <w:rPr>
          <w:rFonts w:ascii="Times New Roman" w:eastAsia="Times New Roman" w:hAnsi="Times New Roman" w:cs="Times New Roman"/>
          <w:color w:val="3D3B49"/>
          <w:sz w:val="24"/>
          <w:szCs w:val="24"/>
        </w:rPr>
        <w:t xml:space="preserve"> is a great choice for building </w:t>
      </w:r>
      <w:proofErr w:type="spellStart"/>
      <w:r w:rsidRPr="005F6DDF">
        <w:rPr>
          <w:rFonts w:ascii="Times New Roman" w:eastAsia="Times New Roman" w:hAnsi="Times New Roman" w:cs="Times New Roman"/>
          <w:color w:val="3D3B49"/>
          <w:sz w:val="24"/>
          <w:szCs w:val="24"/>
        </w:rPr>
        <w:t>microservices</w:t>
      </w:r>
      <w:proofErr w:type="spellEnd"/>
      <w:r w:rsidRPr="005F6DDF">
        <w:rPr>
          <w:rFonts w:ascii="Times New Roman" w:eastAsia="Times New Roman" w:hAnsi="Times New Roman" w:cs="Times New Roman"/>
          <w:color w:val="3D3B49"/>
          <w:sz w:val="24"/>
          <w:szCs w:val="24"/>
        </w:rPr>
        <w:t xml:space="preserve"> APIs and for integration with frontend applications. In the next chapter, we’ll undertake the actual implementation of the products API and its service. Stay tuned!</w:t>
      </w:r>
    </w:p>
    <w:p w:rsidR="00EF6116" w:rsidRDefault="00EF6116">
      <w:bookmarkStart w:id="0" w:name="_GoBack"/>
      <w:bookmarkEnd w:id="0"/>
    </w:p>
    <w:sectPr w:rsidR="00EF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D22"/>
    <w:multiLevelType w:val="multilevel"/>
    <w:tmpl w:val="F84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65801"/>
    <w:multiLevelType w:val="multilevel"/>
    <w:tmpl w:val="CBE4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65A8C"/>
    <w:multiLevelType w:val="multilevel"/>
    <w:tmpl w:val="078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A45D6"/>
    <w:multiLevelType w:val="multilevel"/>
    <w:tmpl w:val="CED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12129"/>
    <w:multiLevelType w:val="multilevel"/>
    <w:tmpl w:val="C1F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DF"/>
    <w:rsid w:val="005F6DDF"/>
    <w:rsid w:val="00E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C6048-679A-46EF-AC8F-FC5DA9A9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6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6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6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6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6DDF"/>
    <w:rPr>
      <w:rFonts w:ascii="Times New Roman" w:eastAsia="Times New Roman" w:hAnsi="Times New Roman" w:cs="Times New Roman"/>
      <w:b/>
      <w:bCs/>
      <w:sz w:val="27"/>
      <w:szCs w:val="27"/>
    </w:rPr>
  </w:style>
  <w:style w:type="paragraph" w:customStyle="1" w:styleId="msonormal0">
    <w:name w:val="msonormal"/>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summary-head">
    <w:name w:val="co-summary-head"/>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5F6DDF"/>
  </w:style>
  <w:style w:type="character" w:styleId="Hyperlink">
    <w:name w:val="Hyperlink"/>
    <w:basedOn w:val="DefaultParagraphFont"/>
    <w:uiPriority w:val="99"/>
    <w:semiHidden/>
    <w:unhideWhenUsed/>
    <w:rsid w:val="005F6DDF"/>
    <w:rPr>
      <w:color w:val="0000FF"/>
      <w:u w:val="single"/>
    </w:rPr>
  </w:style>
  <w:style w:type="character" w:styleId="FollowedHyperlink">
    <w:name w:val="FollowedHyperlink"/>
    <w:basedOn w:val="DefaultParagraphFont"/>
    <w:uiPriority w:val="99"/>
    <w:semiHidden/>
    <w:unhideWhenUsed/>
    <w:rsid w:val="005F6DDF"/>
    <w:rPr>
      <w:color w:val="800080"/>
      <w:u w:val="single"/>
    </w:rPr>
  </w:style>
  <w:style w:type="paragraph" w:styleId="HTMLPreformatted">
    <w:name w:val="HTML Preformatted"/>
    <w:basedOn w:val="Normal"/>
    <w:link w:val="HTMLPreformattedChar"/>
    <w:uiPriority w:val="99"/>
    <w:semiHidden/>
    <w:unhideWhenUsed/>
    <w:rsid w:val="005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DDF"/>
    <w:rPr>
      <w:rFonts w:ascii="Courier New" w:eastAsia="Times New Roman" w:hAnsi="Courier New" w:cs="Courier New"/>
      <w:sz w:val="20"/>
      <w:szCs w:val="20"/>
    </w:rPr>
  </w:style>
  <w:style w:type="paragraph" w:customStyle="1" w:styleId="list">
    <w:name w:val="list"/>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DDF"/>
    <w:rPr>
      <w:rFonts w:ascii="Courier New" w:eastAsia="Times New Roman" w:hAnsi="Courier New" w:cs="Courier New"/>
      <w:sz w:val="20"/>
      <w:szCs w:val="20"/>
    </w:rPr>
  </w:style>
  <w:style w:type="paragraph" w:customStyle="1" w:styleId="figure1">
    <w:name w:val="figure1"/>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ode-listing-caption">
    <w:name w:val="fm-code-listing-caption"/>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mbinumeral">
    <w:name w:val="fm-combinumeral"/>
    <w:basedOn w:val="DefaultParagraphFont"/>
    <w:rsid w:val="005F6DDF"/>
  </w:style>
  <w:style w:type="paragraph" w:customStyle="1" w:styleId="fm-code-annotation">
    <w:name w:val="fm-code-annotation"/>
    <w:basedOn w:val="Normal"/>
    <w:rsid w:val="005F6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de-continuation-arrow">
    <w:name w:val="fm-code-continuation-arrow"/>
    <w:basedOn w:val="DefaultParagraphFont"/>
    <w:rsid w:val="005F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789407">
      <w:bodyDiv w:val="1"/>
      <w:marLeft w:val="0"/>
      <w:marRight w:val="0"/>
      <w:marTop w:val="0"/>
      <w:marBottom w:val="0"/>
      <w:divBdr>
        <w:top w:val="none" w:sz="0" w:space="0" w:color="auto"/>
        <w:left w:val="none" w:sz="0" w:space="0" w:color="auto"/>
        <w:bottom w:val="none" w:sz="0" w:space="0" w:color="auto"/>
        <w:right w:val="none" w:sz="0" w:space="0" w:color="auto"/>
      </w:divBdr>
      <w:divsChild>
        <w:div w:id="2129468069">
          <w:marLeft w:val="0"/>
          <w:marRight w:val="0"/>
          <w:marTop w:val="0"/>
          <w:marBottom w:val="0"/>
          <w:divBdr>
            <w:top w:val="none" w:sz="0" w:space="0" w:color="auto"/>
            <w:left w:val="none" w:sz="0" w:space="0" w:color="auto"/>
            <w:bottom w:val="none" w:sz="0" w:space="0" w:color="auto"/>
            <w:right w:val="none" w:sz="0" w:space="0" w:color="auto"/>
          </w:divBdr>
        </w:div>
        <w:div w:id="697047516">
          <w:marLeft w:val="0"/>
          <w:marRight w:val="0"/>
          <w:marTop w:val="0"/>
          <w:marBottom w:val="0"/>
          <w:divBdr>
            <w:top w:val="none" w:sz="0" w:space="0" w:color="auto"/>
            <w:left w:val="none" w:sz="0" w:space="0" w:color="auto"/>
            <w:bottom w:val="none" w:sz="0" w:space="0" w:color="auto"/>
            <w:right w:val="none" w:sz="0" w:space="0" w:color="auto"/>
          </w:divBdr>
        </w:div>
        <w:div w:id="1591233324">
          <w:marLeft w:val="0"/>
          <w:marRight w:val="0"/>
          <w:marTop w:val="0"/>
          <w:marBottom w:val="0"/>
          <w:divBdr>
            <w:top w:val="none" w:sz="0" w:space="0" w:color="auto"/>
            <w:left w:val="none" w:sz="0" w:space="0" w:color="auto"/>
            <w:bottom w:val="none" w:sz="0" w:space="0" w:color="auto"/>
            <w:right w:val="none" w:sz="0" w:space="0" w:color="auto"/>
          </w:divBdr>
        </w:div>
        <w:div w:id="2084328959">
          <w:marLeft w:val="0"/>
          <w:marRight w:val="0"/>
          <w:marTop w:val="0"/>
          <w:marBottom w:val="0"/>
          <w:divBdr>
            <w:top w:val="none" w:sz="0" w:space="0" w:color="auto"/>
            <w:left w:val="none" w:sz="0" w:space="0" w:color="auto"/>
            <w:bottom w:val="none" w:sz="0" w:space="0" w:color="auto"/>
            <w:right w:val="none" w:sz="0" w:space="0" w:color="auto"/>
          </w:divBdr>
        </w:div>
        <w:div w:id="900482127">
          <w:marLeft w:val="0"/>
          <w:marRight w:val="0"/>
          <w:marTop w:val="0"/>
          <w:marBottom w:val="0"/>
          <w:divBdr>
            <w:top w:val="none" w:sz="0" w:space="0" w:color="auto"/>
            <w:left w:val="none" w:sz="0" w:space="0" w:color="auto"/>
            <w:bottom w:val="none" w:sz="0" w:space="0" w:color="auto"/>
            <w:right w:val="none" w:sz="0" w:space="0" w:color="auto"/>
          </w:divBdr>
        </w:div>
        <w:div w:id="911962276">
          <w:marLeft w:val="0"/>
          <w:marRight w:val="0"/>
          <w:marTop w:val="0"/>
          <w:marBottom w:val="0"/>
          <w:divBdr>
            <w:top w:val="none" w:sz="0" w:space="0" w:color="auto"/>
            <w:left w:val="none" w:sz="0" w:space="0" w:color="auto"/>
            <w:bottom w:val="none" w:sz="0" w:space="0" w:color="auto"/>
            <w:right w:val="none" w:sz="0" w:space="0" w:color="auto"/>
          </w:divBdr>
        </w:div>
        <w:div w:id="1737514410">
          <w:marLeft w:val="0"/>
          <w:marRight w:val="0"/>
          <w:marTop w:val="0"/>
          <w:marBottom w:val="0"/>
          <w:divBdr>
            <w:top w:val="none" w:sz="0" w:space="0" w:color="auto"/>
            <w:left w:val="none" w:sz="0" w:space="0" w:color="auto"/>
            <w:bottom w:val="none" w:sz="0" w:space="0" w:color="auto"/>
            <w:right w:val="none" w:sz="0" w:space="0" w:color="auto"/>
          </w:divBdr>
        </w:div>
        <w:div w:id="1402632312">
          <w:marLeft w:val="0"/>
          <w:marRight w:val="0"/>
          <w:marTop w:val="0"/>
          <w:marBottom w:val="0"/>
          <w:divBdr>
            <w:top w:val="none" w:sz="0" w:space="0" w:color="auto"/>
            <w:left w:val="none" w:sz="0" w:space="0" w:color="auto"/>
            <w:bottom w:val="none" w:sz="0" w:space="0" w:color="auto"/>
            <w:right w:val="none" w:sz="0" w:space="0" w:color="auto"/>
          </w:divBdr>
        </w:div>
        <w:div w:id="518354777">
          <w:marLeft w:val="0"/>
          <w:marRight w:val="0"/>
          <w:marTop w:val="0"/>
          <w:marBottom w:val="0"/>
          <w:divBdr>
            <w:top w:val="none" w:sz="0" w:space="0" w:color="auto"/>
            <w:left w:val="none" w:sz="0" w:space="0" w:color="auto"/>
            <w:bottom w:val="none" w:sz="0" w:space="0" w:color="auto"/>
            <w:right w:val="none" w:sz="0" w:space="0" w:color="auto"/>
          </w:divBdr>
        </w:div>
        <w:div w:id="819156762">
          <w:marLeft w:val="0"/>
          <w:marRight w:val="0"/>
          <w:marTop w:val="0"/>
          <w:marBottom w:val="0"/>
          <w:divBdr>
            <w:top w:val="none" w:sz="0" w:space="0" w:color="auto"/>
            <w:left w:val="none" w:sz="0" w:space="0" w:color="auto"/>
            <w:bottom w:val="none" w:sz="0" w:space="0" w:color="auto"/>
            <w:right w:val="none" w:sz="0" w:space="0" w:color="auto"/>
          </w:divBdr>
        </w:div>
        <w:div w:id="293491180">
          <w:marLeft w:val="0"/>
          <w:marRight w:val="0"/>
          <w:marTop w:val="0"/>
          <w:marBottom w:val="0"/>
          <w:divBdr>
            <w:top w:val="none" w:sz="0" w:space="0" w:color="auto"/>
            <w:left w:val="none" w:sz="0" w:space="0" w:color="auto"/>
            <w:bottom w:val="none" w:sz="0" w:space="0" w:color="auto"/>
            <w:right w:val="none" w:sz="0" w:space="0" w:color="auto"/>
          </w:divBdr>
        </w:div>
        <w:div w:id="1841384640">
          <w:marLeft w:val="0"/>
          <w:marRight w:val="0"/>
          <w:marTop w:val="0"/>
          <w:marBottom w:val="0"/>
          <w:divBdr>
            <w:top w:val="none" w:sz="0" w:space="0" w:color="auto"/>
            <w:left w:val="none" w:sz="0" w:space="0" w:color="auto"/>
            <w:bottom w:val="none" w:sz="0" w:space="0" w:color="auto"/>
            <w:right w:val="none" w:sz="0" w:space="0" w:color="auto"/>
          </w:divBdr>
        </w:div>
        <w:div w:id="236862556">
          <w:marLeft w:val="0"/>
          <w:marRight w:val="0"/>
          <w:marTop w:val="0"/>
          <w:marBottom w:val="0"/>
          <w:divBdr>
            <w:top w:val="none" w:sz="0" w:space="0" w:color="auto"/>
            <w:left w:val="none" w:sz="0" w:space="0" w:color="auto"/>
            <w:bottom w:val="none" w:sz="0" w:space="0" w:color="auto"/>
            <w:right w:val="none" w:sz="0" w:space="0" w:color="auto"/>
          </w:divBdr>
        </w:div>
        <w:div w:id="953054075">
          <w:marLeft w:val="0"/>
          <w:marRight w:val="0"/>
          <w:marTop w:val="0"/>
          <w:marBottom w:val="0"/>
          <w:divBdr>
            <w:top w:val="none" w:sz="0" w:space="0" w:color="auto"/>
            <w:left w:val="none" w:sz="0" w:space="0" w:color="auto"/>
            <w:bottom w:val="none" w:sz="0" w:space="0" w:color="auto"/>
            <w:right w:val="none" w:sz="0" w:space="0" w:color="auto"/>
          </w:divBdr>
        </w:div>
        <w:div w:id="1871455246">
          <w:marLeft w:val="0"/>
          <w:marRight w:val="0"/>
          <w:marTop w:val="0"/>
          <w:marBottom w:val="0"/>
          <w:divBdr>
            <w:top w:val="none" w:sz="0" w:space="0" w:color="auto"/>
            <w:left w:val="none" w:sz="0" w:space="0" w:color="auto"/>
            <w:bottom w:val="none" w:sz="0" w:space="0" w:color="auto"/>
            <w:right w:val="none" w:sz="0" w:space="0" w:color="auto"/>
          </w:divBdr>
        </w:div>
        <w:div w:id="760492506">
          <w:marLeft w:val="0"/>
          <w:marRight w:val="0"/>
          <w:marTop w:val="0"/>
          <w:marBottom w:val="0"/>
          <w:divBdr>
            <w:top w:val="none" w:sz="0" w:space="0" w:color="auto"/>
            <w:left w:val="none" w:sz="0" w:space="0" w:color="auto"/>
            <w:bottom w:val="none" w:sz="0" w:space="0" w:color="auto"/>
            <w:right w:val="none" w:sz="0" w:space="0" w:color="auto"/>
          </w:divBdr>
        </w:div>
        <w:div w:id="548952392">
          <w:marLeft w:val="0"/>
          <w:marRight w:val="0"/>
          <w:marTop w:val="0"/>
          <w:marBottom w:val="0"/>
          <w:divBdr>
            <w:top w:val="none" w:sz="0" w:space="0" w:color="auto"/>
            <w:left w:val="none" w:sz="0" w:space="0" w:color="auto"/>
            <w:bottom w:val="none" w:sz="0" w:space="0" w:color="auto"/>
            <w:right w:val="none" w:sz="0" w:space="0" w:color="auto"/>
          </w:divBdr>
        </w:div>
        <w:div w:id="907496910">
          <w:marLeft w:val="0"/>
          <w:marRight w:val="0"/>
          <w:marTop w:val="0"/>
          <w:marBottom w:val="0"/>
          <w:divBdr>
            <w:top w:val="none" w:sz="0" w:space="0" w:color="auto"/>
            <w:left w:val="none" w:sz="0" w:space="0" w:color="auto"/>
            <w:bottom w:val="none" w:sz="0" w:space="0" w:color="auto"/>
            <w:right w:val="none" w:sz="0" w:space="0" w:color="auto"/>
          </w:divBdr>
        </w:div>
        <w:div w:id="1775781383">
          <w:marLeft w:val="0"/>
          <w:marRight w:val="0"/>
          <w:marTop w:val="0"/>
          <w:marBottom w:val="0"/>
          <w:divBdr>
            <w:top w:val="none" w:sz="0" w:space="0" w:color="auto"/>
            <w:left w:val="none" w:sz="0" w:space="0" w:color="auto"/>
            <w:bottom w:val="none" w:sz="0" w:space="0" w:color="auto"/>
            <w:right w:val="none" w:sz="0" w:space="0" w:color="auto"/>
          </w:divBdr>
        </w:div>
        <w:div w:id="210768429">
          <w:marLeft w:val="0"/>
          <w:marRight w:val="0"/>
          <w:marTop w:val="0"/>
          <w:marBottom w:val="0"/>
          <w:divBdr>
            <w:top w:val="none" w:sz="0" w:space="0" w:color="auto"/>
            <w:left w:val="none" w:sz="0" w:space="0" w:color="auto"/>
            <w:bottom w:val="none" w:sz="0" w:space="0" w:color="auto"/>
            <w:right w:val="none" w:sz="0" w:space="0" w:color="auto"/>
          </w:divBdr>
        </w:div>
        <w:div w:id="1543713065">
          <w:marLeft w:val="0"/>
          <w:marRight w:val="0"/>
          <w:marTop w:val="0"/>
          <w:marBottom w:val="0"/>
          <w:divBdr>
            <w:top w:val="none" w:sz="0" w:space="0" w:color="auto"/>
            <w:left w:val="none" w:sz="0" w:space="0" w:color="auto"/>
            <w:bottom w:val="none" w:sz="0" w:space="0" w:color="auto"/>
            <w:right w:val="none" w:sz="0" w:space="0" w:color="auto"/>
          </w:divBdr>
        </w:div>
        <w:div w:id="52822516">
          <w:marLeft w:val="0"/>
          <w:marRight w:val="0"/>
          <w:marTop w:val="0"/>
          <w:marBottom w:val="0"/>
          <w:divBdr>
            <w:top w:val="none" w:sz="0" w:space="0" w:color="auto"/>
            <w:left w:val="none" w:sz="0" w:space="0" w:color="auto"/>
            <w:bottom w:val="none" w:sz="0" w:space="0" w:color="auto"/>
            <w:right w:val="none" w:sz="0" w:space="0" w:color="auto"/>
          </w:divBdr>
        </w:div>
        <w:div w:id="2006861087">
          <w:marLeft w:val="0"/>
          <w:marRight w:val="0"/>
          <w:marTop w:val="0"/>
          <w:marBottom w:val="0"/>
          <w:divBdr>
            <w:top w:val="none" w:sz="0" w:space="0" w:color="auto"/>
            <w:left w:val="none" w:sz="0" w:space="0" w:color="auto"/>
            <w:bottom w:val="none" w:sz="0" w:space="0" w:color="auto"/>
            <w:right w:val="none" w:sz="0" w:space="0" w:color="auto"/>
          </w:divBdr>
        </w:div>
        <w:div w:id="1572421986">
          <w:marLeft w:val="0"/>
          <w:marRight w:val="0"/>
          <w:marTop w:val="0"/>
          <w:marBottom w:val="0"/>
          <w:divBdr>
            <w:top w:val="none" w:sz="0" w:space="0" w:color="auto"/>
            <w:left w:val="none" w:sz="0" w:space="0" w:color="auto"/>
            <w:bottom w:val="none" w:sz="0" w:space="0" w:color="auto"/>
            <w:right w:val="none" w:sz="0" w:space="0" w:color="auto"/>
          </w:divBdr>
        </w:div>
        <w:div w:id="1674532332">
          <w:marLeft w:val="0"/>
          <w:marRight w:val="0"/>
          <w:marTop w:val="0"/>
          <w:marBottom w:val="0"/>
          <w:divBdr>
            <w:top w:val="none" w:sz="0" w:space="0" w:color="auto"/>
            <w:left w:val="none" w:sz="0" w:space="0" w:color="auto"/>
            <w:bottom w:val="none" w:sz="0" w:space="0" w:color="auto"/>
            <w:right w:val="none" w:sz="0" w:space="0" w:color="auto"/>
          </w:divBdr>
        </w:div>
        <w:div w:id="1513760840">
          <w:marLeft w:val="0"/>
          <w:marRight w:val="0"/>
          <w:marTop w:val="0"/>
          <w:marBottom w:val="0"/>
          <w:divBdr>
            <w:top w:val="none" w:sz="0" w:space="0" w:color="auto"/>
            <w:left w:val="none" w:sz="0" w:space="0" w:color="auto"/>
            <w:bottom w:val="none" w:sz="0" w:space="0" w:color="auto"/>
            <w:right w:val="none" w:sz="0" w:space="0" w:color="auto"/>
          </w:divBdr>
        </w:div>
        <w:div w:id="1947039072">
          <w:marLeft w:val="0"/>
          <w:marRight w:val="0"/>
          <w:marTop w:val="0"/>
          <w:marBottom w:val="0"/>
          <w:divBdr>
            <w:top w:val="none" w:sz="0" w:space="0" w:color="auto"/>
            <w:left w:val="none" w:sz="0" w:space="0" w:color="auto"/>
            <w:bottom w:val="none" w:sz="0" w:space="0" w:color="auto"/>
            <w:right w:val="none" w:sz="0" w:space="0" w:color="auto"/>
          </w:divBdr>
        </w:div>
        <w:div w:id="1415011123">
          <w:marLeft w:val="0"/>
          <w:marRight w:val="0"/>
          <w:marTop w:val="0"/>
          <w:marBottom w:val="0"/>
          <w:divBdr>
            <w:top w:val="none" w:sz="0" w:space="0" w:color="auto"/>
            <w:left w:val="none" w:sz="0" w:space="0" w:color="auto"/>
            <w:bottom w:val="none" w:sz="0" w:space="0" w:color="auto"/>
            <w:right w:val="none" w:sz="0" w:space="0" w:color="auto"/>
          </w:divBdr>
        </w:div>
        <w:div w:id="1493569374">
          <w:marLeft w:val="0"/>
          <w:marRight w:val="0"/>
          <w:marTop w:val="0"/>
          <w:marBottom w:val="0"/>
          <w:divBdr>
            <w:top w:val="none" w:sz="0" w:space="0" w:color="auto"/>
            <w:left w:val="none" w:sz="0" w:space="0" w:color="auto"/>
            <w:bottom w:val="none" w:sz="0" w:space="0" w:color="auto"/>
            <w:right w:val="none" w:sz="0" w:space="0" w:color="auto"/>
          </w:divBdr>
        </w:div>
        <w:div w:id="192766604">
          <w:marLeft w:val="0"/>
          <w:marRight w:val="0"/>
          <w:marTop w:val="0"/>
          <w:marBottom w:val="0"/>
          <w:divBdr>
            <w:top w:val="none" w:sz="0" w:space="0" w:color="auto"/>
            <w:left w:val="none" w:sz="0" w:space="0" w:color="auto"/>
            <w:bottom w:val="none" w:sz="0" w:space="0" w:color="auto"/>
            <w:right w:val="none" w:sz="0" w:space="0" w:color="auto"/>
          </w:divBdr>
        </w:div>
        <w:div w:id="83303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ing.oreilly.com/library/view/microservice-apis/9781617298417/OEBPS/Text/09.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ing.oreilly.com/library/view/microservice-apis/9781617298417/OEBPS/Text/09.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sf/reques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PIs-guru/graphql-faker" TargetMode="External"/><Relationship Id="rId15" Type="http://schemas.openxmlformats.org/officeDocument/2006/relationships/hyperlink" Target="https://github.com/profusion/sgql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graphql-python/g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6216</Words>
  <Characters>35433</Characters>
  <Application>Microsoft Office Word</Application>
  <DocSecurity>0</DocSecurity>
  <Lines>295</Lines>
  <Paragraphs>83</Paragraphs>
  <ScaleCrop>false</ScaleCrop>
  <Company>Oracle Corporation</Company>
  <LinksUpToDate>false</LinksUpToDate>
  <CharactersWithSpaces>41566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2024-03-25T19:05:00Z</dcterms:created>
  <dcterms:modified xsi:type="dcterms:W3CDTF">2024-03-25T19:05:00Z</dcterms:modified>
</cp:coreProperties>
</file>