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AF9" w:rsidRPr="00985AF9" w:rsidRDefault="00985AF9" w:rsidP="00985AF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D3B49"/>
          <w:sz w:val="36"/>
          <w:szCs w:val="36"/>
        </w:rPr>
      </w:pPr>
      <w:r w:rsidRPr="00985AF9">
        <w:rPr>
          <w:rFonts w:ascii="Times New Roman" w:eastAsia="Times New Roman" w:hAnsi="Times New Roman" w:cs="Times New Roman"/>
          <w:b/>
          <w:bCs/>
          <w:color w:val="3D3B49"/>
          <w:sz w:val="36"/>
          <w:szCs w:val="36"/>
        </w:rPr>
        <w:t>Part 2. Cloud-native patterns</w:t>
      </w:r>
    </w:p>
    <w:p w:rsidR="00985AF9" w:rsidRPr="00985AF9" w:rsidRDefault="00985AF9" w:rsidP="00985A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985AF9">
        <w:rPr>
          <w:rFonts w:ascii="Times New Roman" w:eastAsia="Times New Roman" w:hAnsi="Times New Roman" w:cs="Times New Roman"/>
          <w:color w:val="3D3B49"/>
          <w:sz w:val="24"/>
          <w:szCs w:val="24"/>
        </w:rPr>
        <w:t>This is where the patterns are. Now, if you’re expecting a </w:t>
      </w:r>
      <w:r w:rsidRPr="00985AF9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Gang of Four</w:t>
      </w:r>
      <w:r w:rsidRPr="00985AF9">
        <w:rPr>
          <w:rFonts w:ascii="Times New Roman" w:eastAsia="Times New Roman" w:hAnsi="Times New Roman" w:cs="Times New Roman"/>
          <w:color w:val="3D3B49"/>
          <w:sz w:val="24"/>
          <w:szCs w:val="24"/>
        </w:rPr>
        <w:t> style of patterns, I’m afraid you might be disappointed, though I hope not. The </w:t>
      </w:r>
      <w:r w:rsidRPr="00985AF9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Design Patterns</w:t>
      </w:r>
      <w:r w:rsidRPr="00985AF9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 book by Erich Gamma, John </w:t>
      </w:r>
      <w:proofErr w:type="spellStart"/>
      <w:r w:rsidRPr="00985AF9">
        <w:rPr>
          <w:rFonts w:ascii="Times New Roman" w:eastAsia="Times New Roman" w:hAnsi="Times New Roman" w:cs="Times New Roman"/>
          <w:color w:val="3D3B49"/>
          <w:sz w:val="24"/>
          <w:szCs w:val="24"/>
        </w:rPr>
        <w:t>Vlissides</w:t>
      </w:r>
      <w:proofErr w:type="spellEnd"/>
      <w:r w:rsidRPr="00985AF9">
        <w:rPr>
          <w:rFonts w:ascii="Times New Roman" w:eastAsia="Times New Roman" w:hAnsi="Times New Roman" w:cs="Times New Roman"/>
          <w:color w:val="3D3B49"/>
          <w:sz w:val="24"/>
          <w:szCs w:val="24"/>
        </w:rPr>
        <w:t>, Ralph Johnson, and Richard Helm is fantastic and is arguably the book most responsible for raising awareness of reusable patterns in a whole era of software developers. But instead of taking that reference-book-like approach, my coverage of patterns is all in the context of the problems they’re designed to solve.</w:t>
      </w:r>
    </w:p>
    <w:p w:rsidR="00985AF9" w:rsidRPr="00985AF9" w:rsidRDefault="00985AF9" w:rsidP="00985A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985AF9">
        <w:rPr>
          <w:rFonts w:ascii="Times New Roman" w:eastAsia="Times New Roman" w:hAnsi="Times New Roman" w:cs="Times New Roman"/>
          <w:color w:val="3D3B49"/>
          <w:sz w:val="24"/>
          <w:szCs w:val="24"/>
        </w:rPr>
        <w:t>Virtually every chapter begins with a discussion of certain challenges, sometimes talking about design approaches that predate the cloud era, and then derives solutions—and those solutions are the patterns. It’s not accidental that the solutions I present are some of the ones you’ve undoubtedly heard about—sidecars and event-driven architectures, for example—but again, I hope that presenting them in this way will deepen your understanding and help you learn when and how to best apply them.</w:t>
      </w:r>
    </w:p>
    <w:p w:rsidR="00985AF9" w:rsidRPr="00985AF9" w:rsidRDefault="00985AF9" w:rsidP="00985A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985AF9">
        <w:rPr>
          <w:rFonts w:ascii="Times New Roman" w:eastAsia="Times New Roman" w:hAnsi="Times New Roman" w:cs="Times New Roman"/>
          <w:color w:val="3D3B49"/>
          <w:sz w:val="24"/>
          <w:szCs w:val="24"/>
        </w:rPr>
        <w:t>I start this part by introducing </w:t>
      </w:r>
      <w:r w:rsidRPr="00985AF9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event-driven design</w:t>
      </w:r>
      <w:r w:rsidRPr="00985AF9">
        <w:rPr>
          <w:rFonts w:ascii="Times New Roman" w:eastAsia="Times New Roman" w:hAnsi="Times New Roman" w:cs="Times New Roman"/>
          <w:color w:val="3D3B49"/>
          <w:sz w:val="24"/>
          <w:szCs w:val="24"/>
        </w:rPr>
        <w:t> in </w:t>
      </w:r>
      <w:hyperlink r:id="rId4" w:anchor="ch04" w:tgtFrame="_blank" w:history="1">
        <w:r w:rsidRPr="00985A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chapter 4</w:t>
        </w:r>
      </w:hyperlink>
      <w:r w:rsidRPr="00985AF9">
        <w:rPr>
          <w:rFonts w:ascii="Times New Roman" w:eastAsia="Times New Roman" w:hAnsi="Times New Roman" w:cs="Times New Roman"/>
          <w:color w:val="3D3B49"/>
          <w:sz w:val="24"/>
          <w:szCs w:val="24"/>
        </w:rPr>
        <w:t>. Most of the patterns discussed in the context of cloud-native architectures implicitly assume a request/response approach at the core. Truth be told, that’s how most of us naturally think about our software. I want to plant the seed of event-driven thinking right at the onset so that you at least have it in the back of your mind as you consume the rest of the chapters. And then I close this part of the book in </w:t>
      </w:r>
      <w:hyperlink r:id="rId5" w:anchor="ch12" w:tgtFrame="_blank" w:history="1">
        <w:r w:rsidRPr="00985A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chapter 12</w:t>
        </w:r>
      </w:hyperlink>
      <w:r w:rsidRPr="00985AF9">
        <w:rPr>
          <w:rFonts w:ascii="Times New Roman" w:eastAsia="Times New Roman" w:hAnsi="Times New Roman" w:cs="Times New Roman"/>
          <w:color w:val="3D3B49"/>
          <w:sz w:val="24"/>
          <w:szCs w:val="24"/>
        </w:rPr>
        <w:t> with event-driven systems again, this time focusing on the important role that they play in enabling cloud-native data. It’s an admittedly all-too-brief coverage of cloud-native data, but I hope enough to complete the cloud-native picture for you, at least at a high level.</w:t>
      </w:r>
    </w:p>
    <w:p w:rsidR="00985AF9" w:rsidRPr="00985AF9" w:rsidRDefault="00985AF9" w:rsidP="00985A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985AF9">
        <w:rPr>
          <w:rFonts w:ascii="Times New Roman" w:eastAsia="Times New Roman" w:hAnsi="Times New Roman" w:cs="Times New Roman"/>
          <w:color w:val="3D3B49"/>
          <w:sz w:val="24"/>
          <w:szCs w:val="24"/>
        </w:rPr>
        <w:t>Between these bookends of </w:t>
      </w:r>
      <w:hyperlink r:id="rId6" w:anchor="ch04" w:tgtFrame="_blank" w:history="1">
        <w:r w:rsidRPr="00985A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chapters 4</w:t>
        </w:r>
      </w:hyperlink>
      <w:r w:rsidRPr="00985AF9">
        <w:rPr>
          <w:rFonts w:ascii="Times New Roman" w:eastAsia="Times New Roman" w:hAnsi="Times New Roman" w:cs="Times New Roman"/>
          <w:color w:val="3D3B49"/>
          <w:sz w:val="24"/>
          <w:szCs w:val="24"/>
        </w:rPr>
        <w:t> and </w:t>
      </w:r>
      <w:hyperlink r:id="rId7" w:anchor="ch12" w:tgtFrame="_blank" w:history="1">
        <w:r w:rsidRPr="00985A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</w:t>
        </w:r>
      </w:hyperlink>
      <w:r w:rsidRPr="00985AF9">
        <w:rPr>
          <w:rFonts w:ascii="Times New Roman" w:eastAsia="Times New Roman" w:hAnsi="Times New Roman" w:cs="Times New Roman"/>
          <w:color w:val="3D3B49"/>
          <w:sz w:val="24"/>
          <w:szCs w:val="24"/>
        </w:rPr>
        <w:t>, I cover a whole host of patterns. </w:t>
      </w:r>
      <w:hyperlink r:id="rId8" w:anchor="ch05" w:tgtFrame="_blank" w:history="1">
        <w:r w:rsidRPr="00985A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Chapters 5</w:t>
        </w:r>
      </w:hyperlink>
      <w:r w:rsidRPr="00985AF9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9" w:anchor="ch06" w:tgtFrame="_blank" w:history="1">
        <w:r w:rsidRPr="00985A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</w:t>
        </w:r>
      </w:hyperlink>
      <w:r w:rsidRPr="00985AF9">
        <w:rPr>
          <w:rFonts w:ascii="Times New Roman" w:eastAsia="Times New Roman" w:hAnsi="Times New Roman" w:cs="Times New Roman"/>
          <w:color w:val="3D3B49"/>
          <w:sz w:val="24"/>
          <w:szCs w:val="24"/>
        </w:rPr>
        <w:t>, and </w:t>
      </w:r>
      <w:hyperlink r:id="rId10" w:anchor="ch07" w:tgtFrame="_blank" w:history="1">
        <w:r w:rsidRPr="00985A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</w:t>
        </w:r>
      </w:hyperlink>
      <w:r w:rsidRPr="00985AF9">
        <w:rPr>
          <w:rFonts w:ascii="Times New Roman" w:eastAsia="Times New Roman" w:hAnsi="Times New Roman" w:cs="Times New Roman"/>
          <w:color w:val="3D3B49"/>
          <w:sz w:val="24"/>
          <w:szCs w:val="24"/>
        </w:rPr>
        <w:t> focus on the cloud-native app, covering statelessness, configuration, and the application lifecycle. Starting with </w:t>
      </w:r>
      <w:hyperlink r:id="rId11" w:anchor="ch08" w:tgtFrame="_blank" w:history="1">
        <w:r w:rsidRPr="00985A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chapter 8</w:t>
        </w:r>
      </w:hyperlink>
      <w:r w:rsidRPr="00985AF9">
        <w:rPr>
          <w:rFonts w:ascii="Times New Roman" w:eastAsia="Times New Roman" w:hAnsi="Times New Roman" w:cs="Times New Roman"/>
          <w:color w:val="3D3B49"/>
          <w:sz w:val="24"/>
          <w:szCs w:val="24"/>
        </w:rPr>
        <w:t>, I turn our focus more toward cloud-native interactions, first talking about service discovery and dynamic routing. Then in </w:t>
      </w:r>
      <w:hyperlink r:id="rId12" w:anchor="ch09" w:tgtFrame="_blank" w:history="1">
        <w:r w:rsidRPr="00985A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chapters 9</w:t>
        </w:r>
      </w:hyperlink>
      <w:r w:rsidRPr="00985AF9">
        <w:rPr>
          <w:rFonts w:ascii="Times New Roman" w:eastAsia="Times New Roman" w:hAnsi="Times New Roman" w:cs="Times New Roman"/>
          <w:color w:val="3D3B49"/>
          <w:sz w:val="24"/>
          <w:szCs w:val="24"/>
        </w:rPr>
        <w:t> and </w:t>
      </w:r>
      <w:hyperlink r:id="rId13" w:anchor="ch10" w:tgtFrame="_blank" w:history="1">
        <w:r w:rsidRPr="00985A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</w:t>
        </w:r>
      </w:hyperlink>
      <w:r w:rsidRPr="00985AF9">
        <w:rPr>
          <w:rFonts w:ascii="Times New Roman" w:eastAsia="Times New Roman" w:hAnsi="Times New Roman" w:cs="Times New Roman"/>
          <w:color w:val="3D3B49"/>
          <w:sz w:val="24"/>
          <w:szCs w:val="24"/>
        </w:rPr>
        <w:t>, I focus on the patterns you’ll apply to each side of an interaction after it’s established—the client and service sides. I’ll point out that </w:t>
      </w:r>
      <w:hyperlink r:id="rId14" w:anchor="ch04" w:tgtFrame="_blank" w:history="1">
        <w:r w:rsidRPr="00985A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chapter 4</w:t>
        </w:r>
      </w:hyperlink>
      <w:r w:rsidRPr="00985AF9">
        <w:rPr>
          <w:rFonts w:ascii="Times New Roman" w:eastAsia="Times New Roman" w:hAnsi="Times New Roman" w:cs="Times New Roman"/>
          <w:color w:val="3D3B49"/>
          <w:sz w:val="24"/>
          <w:szCs w:val="24"/>
        </w:rPr>
        <w:t> on event-driven design is also fundamentally about cloud-native interactions. The highly distributed architecture that’s constantly changing characterizes cloud-native software and poses new challenges for troubleshooting, and that’s what I cover in </w:t>
      </w:r>
      <w:hyperlink r:id="rId15" w:anchor="ch11" w:tgtFrame="_blank" w:history="1">
        <w:r w:rsidRPr="00985A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chapter 11</w:t>
        </w:r>
      </w:hyperlink>
      <w:r w:rsidRPr="00985AF9">
        <w:rPr>
          <w:rFonts w:ascii="Times New Roman" w:eastAsia="Times New Roman" w:hAnsi="Times New Roman" w:cs="Times New Roman"/>
          <w:color w:val="3D3B49"/>
          <w:sz w:val="24"/>
          <w:szCs w:val="24"/>
        </w:rPr>
        <w:t>. It’s also interesting that the solutions in this chapter themselves exercise many of the patterns covered in the earlier chapters. And, as I mentioned, the book closes out by introducing the fundamental patterns of cloud-native data.</w:t>
      </w:r>
    </w:p>
    <w:p w:rsidR="00B21BDC" w:rsidRDefault="00B21BDC">
      <w:bookmarkStart w:id="0" w:name="_GoBack"/>
      <w:bookmarkEnd w:id="0"/>
    </w:p>
    <w:sectPr w:rsidR="00B21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AF9"/>
    <w:rsid w:val="00985AF9"/>
    <w:rsid w:val="00B2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353A0-CEFE-428C-A1C4-4A53E6731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5A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5AF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oind">
    <w:name w:val="noind"/>
    <w:basedOn w:val="Normal"/>
    <w:rsid w:val="00985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85A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0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.oreilly.com/library/view/cloud-native-patterns/9781617294297/kindle_split_017.html" TargetMode="External"/><Relationship Id="rId13" Type="http://schemas.openxmlformats.org/officeDocument/2006/relationships/hyperlink" Target="https://learning.oreilly.com/library/view/cloud-native-patterns/9781617294297/kindle_split_022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ing.oreilly.com/library/view/cloud-native-patterns/9781617294297/kindle_split_024.html" TargetMode="External"/><Relationship Id="rId12" Type="http://schemas.openxmlformats.org/officeDocument/2006/relationships/hyperlink" Target="https://learning.oreilly.com/library/view/cloud-native-patterns/9781617294297/kindle_split_021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earning.oreilly.com/library/view/cloud-native-patterns/9781617294297/kindle_split_016.html" TargetMode="External"/><Relationship Id="rId11" Type="http://schemas.openxmlformats.org/officeDocument/2006/relationships/hyperlink" Target="https://learning.oreilly.com/library/view/cloud-native-patterns/9781617294297/kindle_split_020.html" TargetMode="External"/><Relationship Id="rId5" Type="http://schemas.openxmlformats.org/officeDocument/2006/relationships/hyperlink" Target="https://learning.oreilly.com/library/view/cloud-native-patterns/9781617294297/kindle_split_024.html" TargetMode="External"/><Relationship Id="rId15" Type="http://schemas.openxmlformats.org/officeDocument/2006/relationships/hyperlink" Target="https://learning.oreilly.com/library/view/cloud-native-patterns/9781617294297/kindle_split_023.html" TargetMode="External"/><Relationship Id="rId10" Type="http://schemas.openxmlformats.org/officeDocument/2006/relationships/hyperlink" Target="https://learning.oreilly.com/library/view/cloud-native-patterns/9781617294297/kindle_split_019.html" TargetMode="External"/><Relationship Id="rId4" Type="http://schemas.openxmlformats.org/officeDocument/2006/relationships/hyperlink" Target="https://learning.oreilly.com/library/view/cloud-native-patterns/9781617294297/kindle_split_016.html" TargetMode="External"/><Relationship Id="rId9" Type="http://schemas.openxmlformats.org/officeDocument/2006/relationships/hyperlink" Target="https://learning.oreilly.com/library/view/cloud-native-patterns/9781617294297/kindle_split_018.html" TargetMode="External"/><Relationship Id="rId14" Type="http://schemas.openxmlformats.org/officeDocument/2006/relationships/hyperlink" Target="https://learning.oreilly.com/library/view/cloud-native-patterns/9781617294297/kindle_split_01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669</Words>
  <Characters>3814</Characters>
  <Application>Microsoft Office Word</Application>
  <DocSecurity>0</DocSecurity>
  <Lines>31</Lines>
  <Paragraphs>8</Paragraphs>
  <ScaleCrop>false</ScaleCrop>
  <Company>Oracle Corporation</Company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Rupchand Dewangan</dc:creator>
  <cp:keywords/>
  <dc:description/>
  <cp:lastModifiedBy>Rupchand Dewangan</cp:lastModifiedBy>
  <cp:revision>1</cp:revision>
  <dcterms:created xsi:type="dcterms:W3CDTF">2024-04-02T13:25:00Z</dcterms:created>
  <dcterms:modified xsi:type="dcterms:W3CDTF">2024-04-02T13:25:00Z</dcterms:modified>
</cp:coreProperties>
</file>