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Cell Line Development Market Grows as Biologics Demand Accelerates</w:t>
      </w:r>
    </w:p>
    <w:p>
      <w:r>
        <w:t xml:space="preserve">Making a biologic medicine starts long before a factory runs. It starts with a living cell that has been chosen and trained to make the medicine, and cell line development is the work of finding that cell and growing it into a group that stays alive and productive in a lab. The choice of cells matters because it can affect how much product is made, how good it is, and whether production can be scaled up. The goal is not just finding cells that make the product, but establishing a well-understood cell system that keeps performing consistently as development moves forward. The work now supports a growing industry, and the </w:t>
      </w:r>
      <w:hyperlink r:id="rId9">
        <w:r>
          <w:rPr>
            <w:color w:val="0563C1"/>
            <w:u w:val="single"/>
          </w:rPr>
          <w:t xml:space="preserve">Cell Line Development Market</w:t>
        </w:r>
      </w:hyperlink>
      <w:r>
        <w:t xml:space="preserve"> covers the tools and services behind it.</w:t>
      </w:r>
    </w:p>
    <w:p>
      <w:hyperlink r:id="rId10">
        <w:r>
          <w:rPr>
            <w:color w:val="0563C1"/>
            <w:u w:val="single"/>
          </w:rPr>
          <w:t xml:space="preserve">Cell line development</w:t>
        </w:r>
      </w:hyperlink>
      <w:r>
        <w:t xml:space="preserve"> brings together cell selection, genetic modification, screening, characterization, and optimization to identify a suitable production cell line. As the program advances, the selected cells must also perform reliably under the conditions required for larger-scale production.</w:t>
      </w:r>
    </w:p>
    <w:p>
      <w:r>
        <w:t>The choices made in cell line development shape how biologics are made, and they now define a fast-growing market. Buyers of this market are drug developers and the contract manufacturers that make medicines for them. They buy cell lines, the engineering work that builds them, and the testing that proves a line is stable and safe. They buy these things because a reliable cell line decides whether a biologic can be made at all, and whether it can be made at a cost that works. Spending on this work has risen as more medicines are built from living cells, and the sections below set out how large that spending has become and what is changing it.</w:t>
      </w:r>
    </w:p>
    <w:p>
      <w:pPr>
        <w:pStyle w:val="Heading2"/>
      </w:pPr>
      <w:r>
        <w:t>How big is the cell line development market?</w:t>
      </w:r>
    </w:p>
    <w:p>
      <w:r>
        <w:t>The cell line development market is valued at USD 5.8 billion in 2026, and it is forecast to reach USD 14.3 billion by 2033. The forecast rests on a growth rate of 13.2% a year from 2026 to 2033. The size of the cell line development market reflects steady spending by drug developers and contract manufacturers on the cell work behind biologics. A growth rate of cell line development market activity near 13.2% a year is fast for any part of the pharmaceutical supply chain. Biologics and other biopharmaceuticals account for most of that spending, because each new medicine of this kind needs its own production cell line.</w:t>
      </w:r>
    </w:p>
    <w:p>
      <w:pPr>
        <w:pStyle w:val="Heading2"/>
      </w:pPr>
      <w:r>
        <w:t>What is driving the cell line development market?</w:t>
      </w:r>
    </w:p>
    <w:p>
      <w:r>
        <w:t>Three forces stand out as the drivers behind the cell line development market: more biologics in development, more outsourcing by drug companies, and heavier spending on better cell technology.</w:t>
      </w:r>
    </w:p>
    <w:p>
      <w:pPr>
        <w:pStyle w:val="ListBullet"/>
      </w:pPr>
      <w:r>
        <w:t>Demand for biologics is rising, and the demand for biologics driving cell line development comes from makers of monoclonal antibodies, vaccines and recombinant proteins, each of which needs a production cell line.</w:t>
      </w:r>
    </w:p>
    <w:p>
      <w:pPr>
        <w:pStyle w:val="ListBullet"/>
      </w:pPr>
      <w:r>
        <w:t>Pharmaceutical companies increasingly hand cell line work to outside specialists, which cuts their costs, improves efficiency and shortens drug development timelines.</w:t>
      </w:r>
    </w:p>
    <w:p>
      <w:pPr>
        <w:pStyle w:val="ListBullet"/>
      </w:pPr>
      <w:r>
        <w:t>Companies invest heavily in advanced cell line technologies to shorten development cycles and make biologics manufacturing more efficient. LG Chem has in-licensed Asimov's CHO Edge System for its biologics cell line work, Yahoo Finance reported in October 2026, and the deal covers Asimov's Chrysalis transposase and its AI-driven genetic design software, Kernel.</w:t>
      </w:r>
    </w:p>
    <w:p>
      <w:pPr>
        <w:pStyle w:val="Heading2"/>
      </w:pPr>
      <w:r>
        <w:t>Cell Line Development Market Segmentation</w:t>
      </w:r>
    </w:p>
    <w:p>
      <w:r>
        <w:t>The report sets out the segmentation of the cell line development market in three parts, each split by a different measure.</w:t>
      </w:r>
    </w:p>
    <w:p>
      <w:pPr>
        <w:pStyle w:val="ListBullet"/>
      </w:pPr>
      <w:r>
        <w:t>By cell type, the market covers Chinese hamster ovary cells, human embryonic kidney cells, murine cell lines and hybridoma cells, along with other lines.</w:t>
      </w:r>
    </w:p>
    <w:p>
      <w:pPr>
        <w:pStyle w:val="ListBullet"/>
      </w:pPr>
      <w:r>
        <w:t>By application, the market serves monoclonal antibody production, recombinant protein production, vaccine development and gene therapy, among others.</w:t>
      </w:r>
    </w:p>
    <w:p>
      <w:pPr>
        <w:pStyle w:val="ListBullet"/>
      </w:pPr>
      <w:r>
        <w:t>By technology, the market spans gene editing, cloning, transfection, and selection and screening, plus other methods.</w:t>
      </w:r>
    </w:p>
    <w:p>
      <w:pPr>
        <w:pStyle w:val="Heading2"/>
      </w:pPr>
      <w:r>
        <w:t>Sub-Segment Analysis of the Cell Line Development Market</w:t>
      </w:r>
    </w:p>
    <w:p>
      <w:r>
        <w:t>Gene editing gives developers a way to change a cell's own genetic instructions rather than add material at random. The opportunities in the cell line development market grow as gene editing in cell line development lets teams target the genes that control how much protein a cell makes and how stable it stays. Gene editing sits alongside cloning, transfection, and selection and screening in the technology split, and each of those steps supports the same goal of a dependable production cell. Editing adds precision to that work, which matters most for complex biologics that are hard to express.</w:t>
      </w:r>
    </w:p>
    <w:p>
      <w:r>
        <w:t>Monoclonal antibody production is the application that leans hardest on cell lines, because each antibody medicine needs its own line to make it. Traditional cell line development relies on constitutive promoters that keep expression switched on throughout development and production, GEN reported in October 2026. GEN noted that this always-on model worked reasonably well for antibodies that are easy to express, but it performs poorly for multi-specific antibodies, cytokines and fusion proteins that are difficult to produce. The cell line development market therefore has room to grow as developers look for cell systems that handle those harder molecules.</w:t>
      </w:r>
    </w:p>
    <w:p>
      <w:pPr>
        <w:pStyle w:val="Heading2"/>
      </w:pPr>
      <w:r>
        <w:t>Which region is growing fastest in cell line development?</w:t>
      </w:r>
    </w:p>
    <w:p>
      <w:r>
        <w:t>Asia Pacific is the fastest-growing region in this market, with a growth rate above 16% a year from 2026 to 2033. The United States remains the largest base of activity, and in 2025 more than 45% of global biologics clinical trials used advanced cell line platforms there, according to the CMI report. The share shows how deeply American developers have adopted newer cell systems in their pipelines. Asia Pacific is catching up quickly, and its pace reflects growing manufacturing capacity and rising local demand for biologics. CHO platforms now routinely clear 5 g/L or more in under 14 weeks, pharmasource.global states in its 2026 guide to cell line development in pharma manufacturing. Buyers in both regions face the same pressure: move faster without weakening genetic stability, regulatory paperwork or product quality.</w:t>
      </w:r>
    </w:p>
    <w:p>
      <w:pPr>
        <w:pStyle w:val="Heading2"/>
      </w:pPr>
      <w:r>
        <w:t>Leading companies in the cell line development market</w:t>
      </w:r>
    </w:p>
    <w:p>
      <w:r>
        <w:t>The competitive landscape of the cell line development market includes Lonza, Thermo Fisher Scientific, Merck KGaA, WuXi Biologics, Samsung Biologics, Cytiva, AGC Biologics, Selexis and UniVec S.r.l, a group that shows how crowded the field has become. No single company holds a commanding position, and specialist cell line firms compete with large suppliers that also sell media, equipment and manufacturing services. Asimov announced a cell line development partnership with Kaigene in August 2026, Yahoo Finance reported, to build a high-titer cell line for a novel multispecific antibody. The campaign runs from vector design through shipment of a research cell bank, and it targets a molecule type that carries known manufacturing challenges. ProBio completed a Pre-Approval Inspection by China's National Medical Products Administration at its Nanjing biologics facility, FT Markets reported in October 2026. ProBio described cell line development as the foundation for scalable manufacturing, which puts inspection-ready documentation at the center of what buyers now expect.</w:t>
      </w:r>
    </w:p>
    <w:p>
      <w:pPr>
        <w:pStyle w:val="Heading2"/>
      </w:pPr>
      <w:r>
        <w:t>Conclusion and Outlook for the Cell Line Development Market</w:t>
      </w:r>
    </w:p>
    <w:p>
      <w:r>
        <w:t>The outlook for the cell line development market points to continued expansion through the end of the forecast period. Advances in automation, high-throughput screening and AI-assisted clone selection should shorten development timelines and improve efficiency. CRISPR-based genome editing and better host cell lines are likely to raise protein yield and stability for complex biologics. Integrated platforms that combine cell line engineering, culture optimization and analytical tools will streamline workflows further. Growth in emerging markets adds to that momentum, and the market should keep expanding at a healthy pace toward the forecast figure above. A CMI analyst expects the winners to be the suppliers that pair faster timelines with documentation strong enough to satisfy regulators.</w:t>
      </w:r>
    </w:p>
    <w:p>
      <w:pPr>
        <w:pStyle w:val="Heading2"/>
      </w:pPr>
      <w:r>
        <w:t>Frequently Asked Questions</w:t>
      </w:r>
    </w:p>
    <w:p>
      <w:r>
        <w:rPr>
          <w:b/>
        </w:rPr>
        <w:t>How fast is the cell line development market growing?</w:t>
      </w:r>
    </w:p>
    <w:p>
      <w:r>
        <w:t>The cell line development market is growing at a compound annual growth rate of 13.2% from 2026 to 2033, reaching a forecast USD 14.3 billion by 2033.</w:t>
      </w:r>
    </w:p>
    <w:p>
      <w:r>
        <w:rPr>
          <w:b/>
        </w:rPr>
        <w:t>What are the latest trends in cell line development?</w:t>
      </w:r>
    </w:p>
    <w:p>
      <w:r>
        <w:t>The biggest trends are rising demand for biologics like monoclonal antibodies, vaccines and recombinant proteins, and more outsourcing of cell line development by pharmaceutical companies to cut costs and speed up timelines. Companies are also investing heavily in advanced cell line technologies and customized human cell lines for personalized medicine, while interest grows in moving beyond traditional constitutive promoters that GEN reported in October 2026 work poorly for next-generation biologics.</w:t>
      </w:r>
    </w:p>
    <w:p>
      <w:r>
        <w:rPr>
          <w:b/>
        </w:rPr>
        <w:t>What are the main segments of the cell line development market?</w:t>
      </w:r>
    </w:p>
    <w:p>
      <w:r>
        <w:t>The market is segmented three ways: by cell type (Chinese hamster ovary cells, human embryonic kidney cells, murine cell lines, hybridoma cells and others), by application (monoclonal antibody production, recombinant protein production, vaccine development, gene therapy and others) and by technology (gene editing, cloning, transfection, selection and screening, and others).</w:t>
      </w:r>
    </w:p>
    <w:p>
      <w:r>
        <w:rPr>
          <w:b/>
        </w:rPr>
        <w:t>Who are the leading companies in cell line development?</w:t>
      </w:r>
    </w:p>
    <w:p>
      <w:r>
        <w:t>The key players named in the report are Lonza, Thermo Fisher Scientific, Merck KGaA, WuXi Biologics, Samsung Biologics, Cytiva, AGC Biologics, Selexis and UniVec S.r.l.</w:t>
      </w:r>
    </w:p>
    <w:p>
      <w:r>
        <w:rPr>
          <w:b/>
        </w:rPr>
        <w:t>What are the opportunities in the cell line development market?</w:t>
      </w:r>
    </w:p>
    <w:p>
      <w:r>
        <w:t>The main opportunities lie in automation, high-throughput screening and AI-assisted clone selection, which can shorten development timelines and improve efficiency, along with CRISPR-based genome editing and optimized host cell lines that can raise protein yield and stability for complex biologics. Integrated platforms combining cell line engineering, culture optimization and analytical tools are also expected to streamline workflows, and expansion in emerging markets plus rising biopharmaceutical research investment support a positive outlook through 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cell-line-development-market-1286" TargetMode="External"/><Relationship Id="rId10" Type="http://schemas.openxmlformats.org/officeDocument/2006/relationships/hyperlink" Target="https://www.piramalpharmasolutions.com/resources/blogs/cell-line-development-for-biolog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