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Wealth Management Platform Market Turns to AI and Robo Advice</w:t>
      </w:r>
    </w:p>
    <w:p>
      <w:r>
        <w:t xml:space="preserve">Investing means putting money into something with the hope of earning a profit later, and starting early gives young people far more time for their money to grow. A generation ago, opening an investment account required a broker and a large sum of money. Today anyone with a phone can start with a very small amount. Teenagers are surrounded by financial information on social media and video sites, so learning carefully before putting money anywhere matters more than ever. The apps and platforms behind that shift are part of a larger business, the </w:t>
      </w:r>
      <w:hyperlink r:id="rId9">
        <w:r>
          <w:rPr>
            <w:color w:val="0563C1"/>
            <w:u w:val="single"/>
          </w:rPr>
          <w:t xml:space="preserve">Wealth Management Platform Market</w:t>
        </w:r>
      </w:hyperlink>
      <w:r>
        <w:t>, which this article goes on to explain.</w:t>
      </w:r>
    </w:p>
    <w:p>
      <w:r>
        <w:t xml:space="preserve">Young people have never been exposed to as much financial information as they are now, from YouTube to TikTok. But with more teens becoming interested in a topic as complex as </w:t>
      </w:r>
      <w:hyperlink r:id="rId10">
        <w:r>
          <w:rPr>
            <w:color w:val="0563C1"/>
            <w:u w:val="single"/>
          </w:rPr>
          <w:t xml:space="preserve">investing</w:t>
        </w:r>
      </w:hyperlink>
      <w:r>
        <w:t>, it's vital that they're knowledgeable about it. We'll show you how the following generation can create a solid starting point for their investment journey and, because that journey now runs almost entirely through apps and platforms rather than a broker's office, we'll also look at the market behind those platforms and what's driving it.</w:t>
      </w:r>
    </w:p>
    <w:p>
      <w:r>
        <w:t>The technology that lets a teenager begin with a few dollars is the same technology that banks, brokers and advisory firms now buy to manage money for millions of clients.</w:t>
      </w:r>
    </w:p>
    <w:p>
      <w:r>
        <w:t>The same platforms that let a teenager start small now power a much wider business. A wealth management platform is the software a financial firm uses to manage investments, track client accounts, plan goals and report results. Banks, brokerage firms and independent advisers buy these platforms because their clients expect to see and manage their money online. Demand from younger clients and the push to digitize advisory work have turned this software into a market of its own, with its own size, trends and leading suppliers.</w:t>
      </w:r>
    </w:p>
    <w:p>
      <w:pPr>
        <w:pStyle w:val="Heading2"/>
      </w:pPr>
      <w:r>
        <w:t>Report Context for the Wealth Management Platform Market</w:t>
      </w:r>
    </w:p>
    <w:p>
      <w:r>
        <w:t>The wealth management platform market is USD 7.70 Bn in 2026, according to the CMI report. The same report forecasts the market to reach USD 20.84 Bn by 2033. The path works out to a 15.2% compound annual growth rate from 2026 to 2033. The size of the wealth management platform market shows how much firms already spend on the software that runs digital advice and account management. Growth at this pace points to more firms replacing older systems with platforms built for online clients. Digital wealth management has moved from a niche experiment to a core part of how firms serve clients.</w:t>
      </w:r>
    </w:p>
    <w:p>
      <w:pPr>
        <w:pStyle w:val="Heading2"/>
      </w:pPr>
      <w:r>
        <w:t>What is driving the growth of the wealth management platform market?</w:t>
      </w:r>
    </w:p>
    <w:p>
      <w:r>
        <w:t>Demand grows because more investing happens online, more advice is automated and younger clients expect digital tools from day one. Firms also face high costs and a patchwork of local rules, so they buy platforms that do more with less.</w:t>
      </w:r>
    </w:p>
    <w:p>
      <w:pPr>
        <w:pStyle w:val="ListBullet"/>
      </w:pPr>
      <w:r>
        <w:t>Rapid digitization and a surge in online trading lift sales of these platforms, as firms need systems that handle heavy digital traffic.</w:t>
      </w:r>
    </w:p>
    <w:p>
      <w:pPr>
        <w:pStyle w:val="ListBullet"/>
      </w:pPr>
      <w:r>
        <w:t>Robo-advisory services and virtual financial assistants let end users manage their wealth more efficiently, which adds to revenue growth.</w:t>
      </w:r>
    </w:p>
    <w:p>
      <w:pPr>
        <w:pStyle w:val="ListBullet"/>
      </w:pPr>
      <w:r>
        <w:t>Changing needs and expectations of younger client segments push demand for comprehensive platforms that cover advice, planning and reporting in one place.</w:t>
      </w:r>
    </w:p>
    <w:p>
      <w:r>
        <w:t>The main drivers of the wealth management platform market also include the cost of keeping older systems running. High investment and maintenance costs restrain the market, and fragmented global regulations force vendors into local collaborations to enter new countries. Continued advances in AI and big data in wealth management platforms will keep creating lucrative business opportunities for market players. Verapath and GenTrust launched VIRA in September 2026, an AI-native platform for registered investment advisers that pulls a fragmented stack of tools into one system, according to AOL. Verapath, founded in 2023, builds AI infrastructure for regulated financial institutions.</w:t>
      </w:r>
    </w:p>
    <w:p>
      <w:pPr>
        <w:pStyle w:val="Heading2"/>
      </w:pPr>
      <w:r>
        <w:t>Wealth Management Platform Market Segmentation</w:t>
      </w:r>
    </w:p>
    <w:p>
      <w:r>
        <w:t>The report divides the wealth management platform market segmentation into three splits, each showing a different way buyers choose a system.</w:t>
      </w:r>
    </w:p>
    <w:p>
      <w:pPr>
        <w:pStyle w:val="ListBullet"/>
      </w:pPr>
      <w:r>
        <w:t>By advisory mode, the market splits into human advisory, robo advisory and hybrid, which describe how much of the advice comes from a person and how much from software.</w:t>
      </w:r>
    </w:p>
    <w:p>
      <w:pPr>
        <w:pStyle w:val="ListBullet"/>
      </w:pPr>
      <w:r>
        <w:t>By deployment, the market splits into cloud-based and on-premises, which describe where the software runs.</w:t>
      </w:r>
    </w:p>
    <w:p>
      <w:pPr>
        <w:pStyle w:val="ListBullet"/>
      </w:pPr>
      <w:r>
        <w:t>By end-use industry, the market splits into banks, investment management firms, trading and exchange firms, brokerage firms and others, which describe the kinds of firms that buy these platforms.</w:t>
      </w:r>
    </w:p>
    <w:p>
      <w:pPr>
        <w:pStyle w:val="Heading2"/>
      </w:pPr>
      <w:r>
        <w:t>Sub-Segment Analysis of Wealth Management Platforms</w:t>
      </w:r>
    </w:p>
    <w:p>
      <w:r>
        <w:t>Robo advisory is the advisory mode with the clearest opening. Growing adoption of robo advisory solutions presents a huge opportunity in the global wealth management platform market, according to the CMI report. Robo advice uses software to build and rebalance a portfolio at low cost, so firms can serve clients who would never pay for a full-time adviser. DashDevs reports that Spherical Insights estimated the wealth platform market at $4.59 billion in 2023, with continued growth through the next decade. The figure covers an earlier year and shows the base this sub-segment builds on. Demand rises as banks and fintechs digitize advisory and self-directed flows, which pulls more buyers toward automated advice.</w:t>
      </w:r>
    </w:p>
    <w:p>
      <w:r>
        <w:t>Banks are a major end-use industry buying these platforms. A bank holds accounts, loans and investments for the same customer, so a platform that connects advice to the rest of the relationship saves staff time and keeps clients in one place. Banks often choose to white-label an existing platform rather than build one, which brings steady business to vendors. DashDevs notes that demand is rising as banks and fintechs digitize advisory and self-directed flows. For the wealth management platform market, banks add volume and set high standards for security and reporting, because they answer to regulators as well as clients.</w:t>
      </w:r>
    </w:p>
    <w:p>
      <w:pPr>
        <w:pStyle w:val="Heading2"/>
      </w:pPr>
      <w:r>
        <w:t>How is the wealth management platform market doing in the United States?</w:t>
      </w:r>
    </w:p>
    <w:p>
      <w:r>
        <w:t>North America leads the world, holding 36.4% of the market share in 2026, according to the CMI report. The United States drives most of that lead, because its wealthy households expect polished digital tools and its advisory industry is large.</w:t>
      </w:r>
    </w:p>
    <w:p>
      <w:pPr>
        <w:pStyle w:val="ListBullet"/>
      </w:pPr>
      <w:r>
        <w:t>The U.S. wealth management platform industry is booming, driven by a growing population of high-net-worth individuals who expect sophisticated digital experiences, according to the CMI report.</w:t>
      </w:r>
    </w:p>
    <w:p>
      <w:pPr>
        <w:pStyle w:val="ListBullet"/>
      </w:pPr>
      <w:r>
        <w:t>Many traditional U.S. firms are white-labeling existing wealth management platforms or partnering with FinTechs to offer automated, goal-based investing and integrated ESG capabilities, the CMI report says.</w:t>
      </w:r>
    </w:p>
    <w:p>
      <w:pPr>
        <w:pStyle w:val="ListBullet"/>
      </w:pPr>
      <w:r>
        <w:t>Vanguard agreed to buy Altruist, a wealthtech platform with about 6,500 independent advisers on it, roughly double the number a year earlier, according to Altruist COO Mazi Bahadori in a Pitchbook report via Yahoo Finance in August 2026.</w:t>
      </w:r>
    </w:p>
    <w:p>
      <w:pPr>
        <w:pStyle w:val="ListBullet"/>
      </w:pPr>
      <w:r>
        <w:t>Digital wealth management firm Farther raised $150 million in a Series D round led by General Atlantic to scale its intelligent wealth platform, FintechFutures reported in May 2026.</w:t>
      </w:r>
    </w:p>
    <w:p>
      <w:r>
        <w:t>Asia Pacific is the fastest-growing region, so vendors that win there early stand to gain as more households in the region build investable wealth. For buyers, the U.S. picture means plenty of choice and rising expectations.</w:t>
      </w:r>
    </w:p>
    <w:p>
      <w:pPr>
        <w:pStyle w:val="Heading2"/>
      </w:pPr>
      <w:r>
        <w:t>Who are the leading companies in the wealth management platform market?</w:t>
      </w:r>
    </w:p>
    <w:p>
      <w:r>
        <w:t>The field is crowded but not flat. A group of long-established technology vendors supplies most large institutions, while newer wealthtech firms win business by specializing in one part of the workflow. The competitive landscape of the wealth management platform market now rewards firms that can integrate AI and data tools quickly.</w:t>
      </w:r>
    </w:p>
    <w:p>
      <w:r>
        <w:t>The CMI report names Avaloq, Backbase, Broadridge Financial Solutions, FIS, Fiserv, InvestCloud, SEI Investments, SS&amp;C Technologies, Tata Consultancy Services and Temenos among the key players. The report also lists Comarch, Dorsum, InvestEdge, Profile Software and Prometeia. Recent moves show how firms compete for adviser share:</w:t>
      </w:r>
    </w:p>
    <w:p>
      <w:pPr>
        <w:pStyle w:val="ListBullet"/>
      </w:pPr>
      <w:r>
        <w:t>Morgan Stanley: named the 2026 Money Management Institute/Barron's Wealth Management Advisory Platform of the Year, FT Markets reported in October 2026.</w:t>
      </w:r>
    </w:p>
    <w:p>
      <w:pPr>
        <w:pStyle w:val="ListBullet"/>
      </w:pPr>
      <w:r>
        <w:t>Focus Financial Partners: selected Nevis to serve as the AI wealth management platform for its advisors, 01net reported in October 2026.</w:t>
      </w:r>
    </w:p>
    <w:p>
      <w:pPr>
        <w:pStyle w:val="ListBullet"/>
      </w:pPr>
      <w:r>
        <w:t>Intercontinental Exchange: integrated the web-based version of its ICE Connect Wealth offering into Fusion, the advisor platform run by TradePMR by Robinhood, FT Markets reported in October 2026.</w:t>
      </w:r>
    </w:p>
    <w:p>
      <w:pPr>
        <w:pStyle w:val="ListBullet"/>
      </w:pPr>
      <w:r>
        <w:t>T. Rowe Price: expanding its U.S. Intermediaries Wealth Management business, growing field sales coverage and product specialist teams to deepen advisor engagement, FT Markets reported in October 2026.</w:t>
      </w:r>
    </w:p>
    <w:p>
      <w:pPr>
        <w:pStyle w:val="Heading2"/>
      </w:pPr>
      <w:r>
        <w:t>Wealth Management Platform Market Outlook</w:t>
      </w:r>
    </w:p>
    <w:p>
      <w:r>
        <w:t>The outlook for the wealth management platform market points to steady growth rather than a sudden jump. Robo advisory carries the clearest opening, because it lets firms serve clients at a lower cost. AI and big data analytics give vendors a second path, since platforms that turn client data into better advice are easier to sell. The forecast above shows the market several times larger by the early twenty-thirties, and the trends described here explain why. A CMI analyst's view is that vendors which pair automated advice with strong data tools will take the largest share of new business.</w:t>
      </w:r>
    </w:p>
    <w:p>
      <w:pPr>
        <w:pStyle w:val="Heading2"/>
      </w:pPr>
      <w:r>
        <w:t>Frequently Asked Questions</w:t>
      </w:r>
    </w:p>
    <w:p>
      <w:r>
        <w:rPr>
          <w:b/>
        </w:rPr>
        <w:t>How big is the wealth management platform market?</w:t>
      </w:r>
    </w:p>
    <w:p>
      <w:r>
        <w:t>The wealth management platform market is USD 7.70 Bn in size in 2026.</w:t>
      </w:r>
    </w:p>
    <w:p>
      <w:r>
        <w:rPr>
          <w:b/>
        </w:rPr>
        <w:t>How fast is the wealth management platform market growing?</w:t>
      </w:r>
    </w:p>
    <w:p>
      <w:r>
        <w:t>The wealth management platform market is growing at a CAGR of 15.2% from 2026 to 2033, reaching USD 20.84 Bn by 2033.</w:t>
      </w:r>
    </w:p>
    <w:p>
      <w:r>
        <w:rPr>
          <w:b/>
        </w:rPr>
        <w:t>What are the latest trends in wealth management platforms?</w:t>
      </w:r>
    </w:p>
    <w:p>
      <w:r>
        <w:t>The latest trends center on AI and consolidation: Verapath and GenTrust launched VIRA, an AI-native wealth management platform for RIAs, in September 2026, according to AOL, and Modera Wealth Management launched Mira, a proprietary agentic AI-powered operating platform, in October 2026, according to Wealth Management.com. Vanguard also agreed to buy Altruist, a wealthtech platform with about 6,500 independent advisers, according to Pitchbook via Yahoo Finance in August 2026.</w:t>
      </w:r>
    </w:p>
    <w:p>
      <w:r>
        <w:rPr>
          <w:b/>
        </w:rPr>
        <w:t>What are the biggest challenges facing the wealth management platform market?</w:t>
      </w:r>
    </w:p>
    <w:p>
      <w:r>
        <w:t>The biggest challenges are a lack of customized product and service offerings, high investment and maintenance costs, and fragmented global regulations that require local collaborations for market entry.</w:t>
      </w:r>
    </w:p>
    <w:p>
      <w:r>
        <w:rPr>
          <w:b/>
        </w:rPr>
        <w:t>How is AI changing wealth management platforms?</w:t>
      </w:r>
    </w:p>
    <w:p>
      <w:r>
        <w:t>AI is being built directly into wealth management platforms, from AI-native systems to agentic operating tools. Verapath and GenTrust launched VIRA, an AI-native platform for RIAs that consolidates traditional wealth stack applications, in September 2026, according to AOL, and Modera Wealth Management launched Mira, an agentic AI-powered operating platform, in October 2026, according to Wealth Management.com. Panelists at RIA Edge Orange County said in October 2026, as reported by Wealth Management.com, that the stumbling blocks to AI implementation are more about strategy and leadership than about the tools themselves.</w:t>
      </w:r>
    </w:p>
    <w:p>
      <w:r>
        <w:rPr>
          <w:b/>
        </w:rPr>
        <w:t>Which region leads the wealth management platform market?</w:t>
      </w:r>
    </w:p>
    <w:p>
      <w:r>
        <w:t>North America leads the wealth management platform market, holding 36.4% of the market share in 2026, while Asia Pacific is the fastest-growing region.</w:t>
      </w:r>
    </w:p>
    <w:p>
      <w:r>
        <w:rPr>
          <w:b/>
        </w:rPr>
        <w:t>What is the future of the wealth management platform market?</w:t>
      </w:r>
    </w:p>
    <w:p>
      <w:r>
        <w:t>The wealth management platform market is forecast to reach USD 20.84 Bn by 2033, growing at a CAGR of 15.2% from 2026 to 2033. Growth opportunities come from wider robo-advisory adoption, continued advances in big data analytics and AI, and increasing internet proliferation in developing nations.</w:t>
      </w:r>
    </w:p>
    <w:p>
      <w:r>
        <w:rPr>
          <w:b/>
        </w:rPr>
        <w:t>Where are the biggest opportunities in the wealth management platform market?</w:t>
      </w:r>
    </w:p>
    <w:p>
      <w:r>
        <w:t>The biggest opportunities lie in growing adoption of robo-advisory solutions, continued technological advancements in big data analytics and AI, and increasing internet proliferation in developing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industry-reports/wealth-management-platform-market" TargetMode="External"/><Relationship Id="rId10" Type="http://schemas.openxmlformats.org/officeDocument/2006/relationships/hyperlink" Target="https://youngandtheinvested.com/how-to-invest-as-tee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