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B7F7B" w14:textId="77777777" w:rsidR="002538A1" w:rsidRPr="00E30D03" w:rsidRDefault="002E2FAF" w:rsidP="004A3687">
      <w:pPr>
        <w:jc w:val="both"/>
        <w:rPr>
          <w:rFonts w:ascii="Times New Roman" w:hAnsi="Times New Roman" w:cs="Times New Roman"/>
          <w:b/>
          <w:bCs/>
          <w:sz w:val="28"/>
          <w:szCs w:val="28"/>
        </w:rPr>
      </w:pPr>
      <w:r>
        <w:rPr>
          <w:rFonts w:ascii="Times New Roman" w:hAnsi="Times New Roman" w:cs="Times New Roman"/>
          <w:b/>
          <w:bCs/>
          <w:sz w:val="24"/>
          <w:szCs w:val="24"/>
        </w:rPr>
        <w:t xml:space="preserve">TITLE: </w:t>
      </w:r>
      <w:r w:rsidR="002538A1" w:rsidRPr="00E30D03">
        <w:rPr>
          <w:rFonts w:ascii="Times New Roman" w:hAnsi="Times New Roman" w:cs="Times New Roman"/>
          <w:b/>
          <w:bCs/>
          <w:sz w:val="28"/>
          <w:szCs w:val="28"/>
        </w:rPr>
        <w:t>AI-Powered UV–Vis Spectral Analysis System</w:t>
      </w:r>
    </w:p>
    <w:p w14:paraId="727BE5DC" w14:textId="361693AF" w:rsidR="00B34DFF" w:rsidRDefault="00B34DFF" w:rsidP="004A3687">
      <w:pPr>
        <w:spacing w:line="360" w:lineRule="auto"/>
        <w:jc w:val="both"/>
        <w:rPr>
          <w:rFonts w:ascii="Times New Roman" w:hAnsi="Times New Roman" w:cs="Times New Roman"/>
          <w:b/>
          <w:bCs/>
          <w:sz w:val="24"/>
          <w:szCs w:val="24"/>
        </w:rPr>
      </w:pPr>
    </w:p>
    <w:p w14:paraId="727BE5DD" w14:textId="77777777" w:rsidR="00B34DFF" w:rsidRDefault="002E2FAF" w:rsidP="004A368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ABSTRACT</w:t>
      </w:r>
    </w:p>
    <w:p w14:paraId="727BE5DE" w14:textId="77777777" w:rsidR="00B34DFF" w:rsidRDefault="00B34DFF" w:rsidP="004A3687">
      <w:pPr>
        <w:spacing w:line="360" w:lineRule="auto"/>
        <w:jc w:val="both"/>
        <w:rPr>
          <w:rFonts w:ascii="Times New Roman" w:hAnsi="Times New Roman" w:cs="Times New Roman"/>
          <w:sz w:val="24"/>
          <w:szCs w:val="24"/>
        </w:rPr>
      </w:pPr>
    </w:p>
    <w:p w14:paraId="32D3A607" w14:textId="77777777" w:rsidR="008F0C97" w:rsidRPr="00E30D03" w:rsidRDefault="008F0C97" w:rsidP="004A3687">
      <w:pPr>
        <w:spacing w:line="360" w:lineRule="auto"/>
        <w:jc w:val="both"/>
        <w:rPr>
          <w:rFonts w:ascii="Times New Roman" w:hAnsi="Times New Roman" w:cs="Times New Roman"/>
          <w:sz w:val="28"/>
          <w:szCs w:val="28"/>
        </w:rPr>
      </w:pPr>
      <w:r w:rsidRPr="00E30D03">
        <w:rPr>
          <w:rFonts w:ascii="Times New Roman" w:hAnsi="Times New Roman" w:cs="Times New Roman"/>
          <w:sz w:val="28"/>
          <w:szCs w:val="28"/>
        </w:rPr>
        <w:t>The design patent titled “AI-Powered UV–Vis Spectral Analysis System” features an intelligent desktop application developed for automated UV–Visible spectroscopy data analysis using artificial intelligence and machine learning techniques. The system imports spectral data exported from UV–</w:t>
      </w:r>
      <w:proofErr w:type="gramStart"/>
      <w:r w:rsidRPr="00E30D03">
        <w:rPr>
          <w:rFonts w:ascii="Times New Roman" w:hAnsi="Times New Roman" w:cs="Times New Roman"/>
          <w:sz w:val="28"/>
          <w:szCs w:val="28"/>
        </w:rPr>
        <w:t>Vis</w:t>
      </w:r>
      <w:proofErr w:type="gramEnd"/>
      <w:r w:rsidRPr="00E30D03">
        <w:rPr>
          <w:rFonts w:ascii="Times New Roman" w:hAnsi="Times New Roman" w:cs="Times New Roman"/>
          <w:sz w:val="28"/>
          <w:szCs w:val="28"/>
        </w:rPr>
        <w:t xml:space="preserve"> spectrophotometer instruments and performs automated spectrum visualization, peak detection, and concentration prediction. The software generates wavelength versus absorbance graphs and identifies peak absorbance values automatically. The proposed system aims to reduce manual analysis effort and improve laboratory efficiency through intelligent automation. The application features a professional scientific user interface and supports future integration with advanced laboratory systems for smart analysis and reporting.</w:t>
      </w:r>
    </w:p>
    <w:p w14:paraId="727BE5E0" w14:textId="77777777" w:rsidR="00B34DFF" w:rsidRDefault="00B34DFF" w:rsidP="004A3687">
      <w:pPr>
        <w:spacing w:line="360" w:lineRule="auto"/>
        <w:jc w:val="both"/>
        <w:rPr>
          <w:rFonts w:ascii="Times New Roman" w:hAnsi="Times New Roman" w:cs="Times New Roman"/>
          <w:sz w:val="24"/>
          <w:szCs w:val="24"/>
        </w:rPr>
      </w:pPr>
    </w:p>
    <w:p w14:paraId="727BE5E1" w14:textId="77777777" w:rsidR="00B34DFF" w:rsidRDefault="00B34DFF" w:rsidP="004A3687">
      <w:pPr>
        <w:spacing w:line="360" w:lineRule="auto"/>
        <w:jc w:val="both"/>
        <w:rPr>
          <w:rFonts w:ascii="Times New Roman" w:hAnsi="Times New Roman" w:cs="Times New Roman"/>
          <w:sz w:val="24"/>
          <w:szCs w:val="24"/>
        </w:rPr>
      </w:pPr>
    </w:p>
    <w:p w14:paraId="727BE5E2" w14:textId="77777777" w:rsidR="00B34DFF" w:rsidRDefault="00B34DFF" w:rsidP="004A3687">
      <w:pPr>
        <w:spacing w:line="360" w:lineRule="auto"/>
        <w:jc w:val="both"/>
        <w:rPr>
          <w:rFonts w:ascii="Times New Roman" w:hAnsi="Times New Roman" w:cs="Times New Roman"/>
          <w:sz w:val="24"/>
          <w:szCs w:val="24"/>
        </w:rPr>
      </w:pPr>
    </w:p>
    <w:p w14:paraId="727BE5E3" w14:textId="77777777" w:rsidR="00B34DFF" w:rsidRDefault="00B34DFF" w:rsidP="004A3687">
      <w:pPr>
        <w:spacing w:line="360" w:lineRule="auto"/>
        <w:jc w:val="both"/>
        <w:rPr>
          <w:rFonts w:ascii="Times New Roman" w:hAnsi="Times New Roman" w:cs="Times New Roman"/>
          <w:sz w:val="24"/>
          <w:szCs w:val="24"/>
        </w:rPr>
      </w:pPr>
    </w:p>
    <w:p w14:paraId="727BE5E4" w14:textId="77777777" w:rsidR="00B34DFF" w:rsidRDefault="00B34DFF" w:rsidP="004A3687">
      <w:pPr>
        <w:spacing w:line="360" w:lineRule="auto"/>
        <w:jc w:val="both"/>
        <w:rPr>
          <w:rFonts w:ascii="Times New Roman" w:hAnsi="Times New Roman" w:cs="Times New Roman"/>
          <w:b/>
          <w:bCs/>
          <w:sz w:val="24"/>
          <w:szCs w:val="24"/>
        </w:rPr>
      </w:pPr>
    </w:p>
    <w:p w14:paraId="727BE5E5" w14:textId="77777777" w:rsidR="00B34DFF" w:rsidRDefault="00B34DFF" w:rsidP="004A3687">
      <w:pPr>
        <w:spacing w:line="360" w:lineRule="auto"/>
        <w:jc w:val="both"/>
        <w:rPr>
          <w:rFonts w:ascii="Times New Roman" w:hAnsi="Times New Roman" w:cs="Times New Roman"/>
          <w:b/>
          <w:bCs/>
          <w:sz w:val="24"/>
          <w:szCs w:val="24"/>
        </w:rPr>
      </w:pPr>
    </w:p>
    <w:p w14:paraId="727BE5E6" w14:textId="77777777" w:rsidR="00B34DFF" w:rsidRDefault="00B34DFF" w:rsidP="004A3687">
      <w:pPr>
        <w:spacing w:line="360" w:lineRule="auto"/>
        <w:jc w:val="both"/>
        <w:rPr>
          <w:rFonts w:ascii="Times New Roman" w:hAnsi="Times New Roman" w:cs="Times New Roman"/>
          <w:b/>
          <w:bCs/>
          <w:sz w:val="24"/>
          <w:szCs w:val="24"/>
        </w:rPr>
      </w:pPr>
    </w:p>
    <w:p w14:paraId="727BE5E7" w14:textId="77777777" w:rsidR="00B34DFF" w:rsidRDefault="00B34DFF" w:rsidP="004A3687">
      <w:pPr>
        <w:spacing w:line="360" w:lineRule="auto"/>
        <w:jc w:val="both"/>
        <w:rPr>
          <w:rFonts w:ascii="Times New Roman" w:hAnsi="Times New Roman" w:cs="Times New Roman"/>
          <w:b/>
          <w:bCs/>
          <w:sz w:val="24"/>
          <w:szCs w:val="24"/>
        </w:rPr>
      </w:pPr>
    </w:p>
    <w:p w14:paraId="727BE5E8" w14:textId="77777777" w:rsidR="00B34DFF" w:rsidRDefault="00B34DFF" w:rsidP="004A3687">
      <w:pPr>
        <w:spacing w:line="360" w:lineRule="auto"/>
        <w:jc w:val="both"/>
        <w:rPr>
          <w:rFonts w:ascii="Times New Roman" w:hAnsi="Times New Roman" w:cs="Times New Roman"/>
          <w:b/>
          <w:bCs/>
          <w:sz w:val="24"/>
          <w:szCs w:val="24"/>
        </w:rPr>
      </w:pPr>
    </w:p>
    <w:p w14:paraId="727BE5E9" w14:textId="77777777" w:rsidR="00B34DFF" w:rsidRDefault="00B34DFF" w:rsidP="004A3687">
      <w:pPr>
        <w:spacing w:line="360" w:lineRule="auto"/>
        <w:jc w:val="both"/>
        <w:rPr>
          <w:rFonts w:ascii="Times New Roman" w:hAnsi="Times New Roman" w:cs="Times New Roman"/>
          <w:b/>
          <w:bCs/>
          <w:sz w:val="24"/>
          <w:szCs w:val="24"/>
        </w:rPr>
      </w:pPr>
    </w:p>
    <w:p w14:paraId="727BE5EA" w14:textId="5253A801" w:rsidR="00B34DFF" w:rsidRDefault="002E2FAF" w:rsidP="004A36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w:t>
      </w:r>
      <w:r w:rsidR="002B4DA0">
        <w:rPr>
          <w:rFonts w:ascii="Times New Roman" w:hAnsi="Times New Roman" w:cs="Times New Roman"/>
          <w:b/>
          <w:bCs/>
          <w:sz w:val="24"/>
          <w:szCs w:val="24"/>
        </w:rPr>
        <w:t>r</w:t>
      </w:r>
      <w:r>
        <w:rPr>
          <w:rFonts w:ascii="Times New Roman" w:hAnsi="Times New Roman" w:cs="Times New Roman"/>
          <w:b/>
          <w:bCs/>
          <w:sz w:val="24"/>
          <w:szCs w:val="24"/>
        </w:rPr>
        <w:t xml:space="preserve">. </w:t>
      </w:r>
      <w:r w:rsidR="002B4DA0">
        <w:rPr>
          <w:rFonts w:ascii="Times New Roman" w:hAnsi="Times New Roman" w:cs="Times New Roman"/>
          <w:b/>
          <w:bCs/>
          <w:sz w:val="24"/>
          <w:szCs w:val="24"/>
        </w:rPr>
        <w:t>T. Rupendra</w:t>
      </w:r>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Dr.</w:t>
      </w:r>
      <w:r w:rsidR="002B4DA0">
        <w:rPr>
          <w:rFonts w:ascii="Times New Roman" w:hAnsi="Times New Roman" w:cs="Times New Roman"/>
          <w:b/>
          <w:bCs/>
          <w:sz w:val="24"/>
          <w:szCs w:val="24"/>
        </w:rPr>
        <w:t xml:space="preserve"> </w:t>
      </w:r>
      <w:r w:rsidR="00657DC7">
        <w:rPr>
          <w:rFonts w:ascii="Times New Roman" w:hAnsi="Times New Roman" w:cs="Times New Roman"/>
          <w:b/>
          <w:bCs/>
          <w:sz w:val="24"/>
          <w:szCs w:val="24"/>
        </w:rPr>
        <w:t>R.</w:t>
      </w:r>
      <w:r>
        <w:rPr>
          <w:rFonts w:ascii="Times New Roman" w:hAnsi="Times New Roman" w:cs="Times New Roman"/>
          <w:b/>
          <w:bCs/>
          <w:sz w:val="24"/>
          <w:szCs w:val="24"/>
        </w:rPr>
        <w:t xml:space="preserve"> </w:t>
      </w:r>
      <w:r w:rsidR="001B5D11">
        <w:rPr>
          <w:rFonts w:ascii="Times New Roman" w:hAnsi="Times New Roman" w:cs="Times New Roman"/>
          <w:b/>
          <w:bCs/>
          <w:sz w:val="24"/>
          <w:szCs w:val="24"/>
        </w:rPr>
        <w:t>Santhakumar</w:t>
      </w:r>
    </w:p>
    <w:p w14:paraId="727BE5EB" w14:textId="77777777" w:rsidR="00B34DFF" w:rsidRDefault="00B34DFF" w:rsidP="004A3687">
      <w:pPr>
        <w:spacing w:line="360" w:lineRule="auto"/>
        <w:jc w:val="both"/>
        <w:rPr>
          <w:rFonts w:ascii="Times New Roman" w:hAnsi="Times New Roman" w:cs="Times New Roman"/>
          <w:b/>
          <w:bCs/>
          <w:sz w:val="24"/>
          <w:szCs w:val="24"/>
        </w:rPr>
      </w:pPr>
    </w:p>
    <w:p w14:paraId="727BE5EC" w14:textId="77777777" w:rsidR="00B34DFF" w:rsidRDefault="002E2FAF" w:rsidP="004A368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THE FIELD OF INVENTION </w:t>
      </w:r>
    </w:p>
    <w:p w14:paraId="41626478" w14:textId="77777777" w:rsidR="00E75911" w:rsidRPr="00E30D03" w:rsidRDefault="00E75911" w:rsidP="004A3687">
      <w:pPr>
        <w:jc w:val="both"/>
        <w:rPr>
          <w:rFonts w:ascii="Times New Roman" w:hAnsi="Times New Roman" w:cs="Times New Roman"/>
          <w:sz w:val="28"/>
          <w:szCs w:val="28"/>
        </w:rPr>
      </w:pPr>
      <w:r w:rsidRPr="00E30D03">
        <w:rPr>
          <w:rFonts w:ascii="Times New Roman" w:hAnsi="Times New Roman" w:cs="Times New Roman"/>
          <w:sz w:val="28"/>
          <w:szCs w:val="28"/>
        </w:rPr>
        <w:t>The field of invention pertains to scientific data analysis, artificial intelligence, and laboratory automation systems, specifically focusing on AI-powered UV–Visible spectral analysis software for automated peak detection and concentration prediction.</w:t>
      </w:r>
    </w:p>
    <w:p w14:paraId="727BE5EE" w14:textId="77777777" w:rsidR="00B34DFF" w:rsidRDefault="00B34DFF" w:rsidP="004A3687">
      <w:pPr>
        <w:spacing w:line="360" w:lineRule="auto"/>
        <w:jc w:val="both"/>
        <w:rPr>
          <w:rFonts w:ascii="Times New Roman" w:hAnsi="Times New Roman" w:cs="Times New Roman"/>
          <w:sz w:val="24"/>
          <w:szCs w:val="24"/>
        </w:rPr>
      </w:pPr>
    </w:p>
    <w:p w14:paraId="727BE5EF" w14:textId="77777777" w:rsidR="00B34DFF" w:rsidRDefault="002E2FAF" w:rsidP="004A36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BACKGROUND OF THE INVENTION</w:t>
      </w:r>
    </w:p>
    <w:p w14:paraId="0AD8F363" w14:textId="77777777" w:rsidR="00B61136" w:rsidRPr="00E30D03" w:rsidRDefault="00B61136" w:rsidP="004A3687">
      <w:pPr>
        <w:jc w:val="both"/>
        <w:rPr>
          <w:rFonts w:ascii="Times New Roman" w:hAnsi="Times New Roman" w:cs="Times New Roman"/>
          <w:b/>
          <w:bCs/>
          <w:sz w:val="28"/>
          <w:szCs w:val="28"/>
        </w:rPr>
      </w:pPr>
      <w:r w:rsidRPr="00E30D03">
        <w:rPr>
          <w:rFonts w:ascii="Segoe UI Emoji" w:hAnsi="Segoe UI Emoji" w:cs="Segoe UI Emoji"/>
          <w:b/>
          <w:bCs/>
          <w:sz w:val="28"/>
          <w:szCs w:val="28"/>
        </w:rPr>
        <w:t>📄</w:t>
      </w:r>
      <w:r w:rsidRPr="00E30D03">
        <w:rPr>
          <w:rFonts w:ascii="Times New Roman" w:hAnsi="Times New Roman" w:cs="Times New Roman"/>
          <w:b/>
          <w:bCs/>
          <w:sz w:val="28"/>
          <w:szCs w:val="28"/>
        </w:rPr>
        <w:t xml:space="preserve"> BACKGROUND OF THE INVENTION</w:t>
      </w:r>
    </w:p>
    <w:p w14:paraId="3FFDCAE6" w14:textId="77777777" w:rsidR="00B61136" w:rsidRPr="00E30D03" w:rsidRDefault="00B61136" w:rsidP="004A3687">
      <w:pPr>
        <w:spacing w:line="276" w:lineRule="auto"/>
        <w:jc w:val="both"/>
        <w:rPr>
          <w:rFonts w:ascii="Times New Roman" w:hAnsi="Times New Roman" w:cs="Times New Roman"/>
          <w:sz w:val="28"/>
          <w:szCs w:val="28"/>
        </w:rPr>
      </w:pPr>
      <w:r w:rsidRPr="00E30D03">
        <w:rPr>
          <w:rFonts w:ascii="Times New Roman" w:hAnsi="Times New Roman" w:cs="Times New Roman"/>
          <w:sz w:val="28"/>
          <w:szCs w:val="28"/>
        </w:rPr>
        <w:t>The present invention relates to UV–Visible spectroscopy analysis systems and intelligent laboratory software applications. Traditional UV–</w:t>
      </w:r>
      <w:proofErr w:type="gramStart"/>
      <w:r w:rsidRPr="00E30D03">
        <w:rPr>
          <w:rFonts w:ascii="Times New Roman" w:hAnsi="Times New Roman" w:cs="Times New Roman"/>
          <w:sz w:val="28"/>
          <w:szCs w:val="28"/>
        </w:rPr>
        <w:t>Vis</w:t>
      </w:r>
      <w:proofErr w:type="gramEnd"/>
      <w:r w:rsidRPr="00E30D03">
        <w:rPr>
          <w:rFonts w:ascii="Times New Roman" w:hAnsi="Times New Roman" w:cs="Times New Roman"/>
          <w:sz w:val="28"/>
          <w:szCs w:val="28"/>
        </w:rPr>
        <w:t xml:space="preserve"> spectrophotometer systems primarily generate raw spectral data and graphical outputs, requiring manual interpretation and concentration estimation by laboratory personnel. This process can be time-consuming, repetitive, and susceptible to human error.</w:t>
      </w:r>
    </w:p>
    <w:p w14:paraId="065DB14A" w14:textId="77777777" w:rsidR="00B61136" w:rsidRPr="00E30D03" w:rsidRDefault="00B61136" w:rsidP="004A3687">
      <w:pPr>
        <w:spacing w:line="276" w:lineRule="auto"/>
        <w:jc w:val="both"/>
        <w:rPr>
          <w:rFonts w:ascii="Times New Roman" w:hAnsi="Times New Roman" w:cs="Times New Roman"/>
          <w:sz w:val="28"/>
          <w:szCs w:val="28"/>
        </w:rPr>
      </w:pPr>
      <w:r w:rsidRPr="00E30D03">
        <w:rPr>
          <w:rFonts w:ascii="Times New Roman" w:hAnsi="Times New Roman" w:cs="Times New Roman"/>
          <w:sz w:val="28"/>
          <w:szCs w:val="28"/>
        </w:rPr>
        <w:t>Recent developments in artificial intelligence and machine learning have enabled the automation of complex analytical tasks in scientific environments. However, there remains a need for a low-cost intelligent software system capable of automating UV–Vis spectral interpretation and concentration prediction.</w:t>
      </w:r>
    </w:p>
    <w:p w14:paraId="536722F9" w14:textId="77777777" w:rsidR="00B61136" w:rsidRPr="00E30D03" w:rsidRDefault="00B61136" w:rsidP="004A3687">
      <w:pPr>
        <w:spacing w:line="276" w:lineRule="auto"/>
        <w:jc w:val="both"/>
        <w:rPr>
          <w:rFonts w:ascii="Times New Roman" w:hAnsi="Times New Roman" w:cs="Times New Roman"/>
          <w:sz w:val="28"/>
          <w:szCs w:val="28"/>
        </w:rPr>
      </w:pPr>
      <w:r w:rsidRPr="00E30D03">
        <w:rPr>
          <w:rFonts w:ascii="Times New Roman" w:hAnsi="Times New Roman" w:cs="Times New Roman"/>
          <w:sz w:val="28"/>
          <w:szCs w:val="28"/>
        </w:rPr>
        <w:t>The “AI-Powered UV–Vis Spectral Analysis System” addresses this issue by integrating machine learning algorithms with a professional desktop application capable of automatic graph plotting, peak detection, and concentration prediction. The system enhances laboratory efficiency, reduces manual effort, and provides intelligent analysis support for educational and research applications.</w:t>
      </w:r>
    </w:p>
    <w:p w14:paraId="727BE5F3" w14:textId="5B908BE3" w:rsidR="00B34DFF" w:rsidRDefault="00541EDB" w:rsidP="004A368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1519DF2" w14:textId="77777777" w:rsidR="00541EDB" w:rsidRDefault="00541EDB" w:rsidP="004A3687">
      <w:pPr>
        <w:spacing w:line="360" w:lineRule="auto"/>
        <w:jc w:val="both"/>
        <w:rPr>
          <w:rFonts w:ascii="Times New Roman" w:hAnsi="Times New Roman" w:cs="Times New Roman"/>
          <w:sz w:val="24"/>
          <w:szCs w:val="24"/>
        </w:rPr>
      </w:pPr>
    </w:p>
    <w:p w14:paraId="727BE5F4" w14:textId="1AABA5AD" w:rsidR="00B34DFF" w:rsidRDefault="002E2FAF" w:rsidP="004A36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w:t>
      </w:r>
      <w:r w:rsidR="000D51AB">
        <w:rPr>
          <w:rFonts w:ascii="Times New Roman" w:hAnsi="Times New Roman" w:cs="Times New Roman"/>
          <w:b/>
          <w:bCs/>
          <w:sz w:val="24"/>
          <w:szCs w:val="24"/>
        </w:rPr>
        <w:t>r</w:t>
      </w:r>
      <w:r>
        <w:rPr>
          <w:rFonts w:ascii="Times New Roman" w:hAnsi="Times New Roman" w:cs="Times New Roman"/>
          <w:b/>
          <w:bCs/>
          <w:sz w:val="24"/>
          <w:szCs w:val="24"/>
        </w:rPr>
        <w:t>.</w:t>
      </w:r>
      <w:r w:rsidR="000D51AB">
        <w:rPr>
          <w:rFonts w:ascii="Times New Roman" w:hAnsi="Times New Roman" w:cs="Times New Roman"/>
          <w:b/>
          <w:bCs/>
          <w:sz w:val="24"/>
          <w:szCs w:val="24"/>
        </w:rPr>
        <w:t xml:space="preserve"> T. Rupendra</w:t>
      </w:r>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Dr.</w:t>
      </w:r>
      <w:r w:rsidR="00657DC7" w:rsidRPr="00657DC7">
        <w:rPr>
          <w:rFonts w:ascii="Times New Roman" w:hAnsi="Times New Roman" w:cs="Times New Roman"/>
          <w:b/>
          <w:bCs/>
          <w:sz w:val="24"/>
          <w:szCs w:val="24"/>
        </w:rPr>
        <w:t xml:space="preserve"> </w:t>
      </w:r>
      <w:r w:rsidR="00657DC7">
        <w:rPr>
          <w:rFonts w:ascii="Times New Roman" w:hAnsi="Times New Roman" w:cs="Times New Roman"/>
          <w:b/>
          <w:bCs/>
          <w:sz w:val="24"/>
          <w:szCs w:val="24"/>
        </w:rPr>
        <w:t>R. Santhakumar</w:t>
      </w:r>
    </w:p>
    <w:p w14:paraId="15DA8187" w14:textId="77777777" w:rsidR="00B61136" w:rsidRDefault="00B61136" w:rsidP="004A3687">
      <w:pPr>
        <w:spacing w:line="360" w:lineRule="auto"/>
        <w:jc w:val="both"/>
        <w:rPr>
          <w:rFonts w:ascii="Times New Roman" w:hAnsi="Times New Roman" w:cs="Times New Roman"/>
          <w:b/>
          <w:bCs/>
          <w:sz w:val="24"/>
          <w:szCs w:val="24"/>
        </w:rPr>
      </w:pPr>
    </w:p>
    <w:p w14:paraId="14DDE078" w14:textId="77777777" w:rsidR="00B61136" w:rsidRDefault="00B61136" w:rsidP="004A3687">
      <w:pPr>
        <w:spacing w:line="360" w:lineRule="auto"/>
        <w:jc w:val="both"/>
        <w:rPr>
          <w:rFonts w:ascii="Times New Roman" w:hAnsi="Times New Roman" w:cs="Times New Roman"/>
          <w:b/>
          <w:bCs/>
          <w:sz w:val="24"/>
          <w:szCs w:val="24"/>
        </w:rPr>
      </w:pPr>
    </w:p>
    <w:p w14:paraId="5772CCCA" w14:textId="77777777" w:rsidR="00B61136" w:rsidRDefault="00B61136" w:rsidP="004A3687">
      <w:pPr>
        <w:spacing w:line="360" w:lineRule="auto"/>
        <w:jc w:val="both"/>
        <w:rPr>
          <w:rFonts w:ascii="Times New Roman" w:hAnsi="Times New Roman" w:cs="Times New Roman"/>
          <w:b/>
          <w:bCs/>
          <w:sz w:val="24"/>
          <w:szCs w:val="24"/>
        </w:rPr>
      </w:pPr>
    </w:p>
    <w:p w14:paraId="727BE5F5" w14:textId="1EF927A6" w:rsidR="00B34DFF" w:rsidRDefault="002E2FAF" w:rsidP="004A36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SUMMARY OF THE INVENTION</w:t>
      </w:r>
    </w:p>
    <w:p w14:paraId="3C5ECE9B" w14:textId="77777777" w:rsidR="00447F01" w:rsidRPr="00E30D03" w:rsidRDefault="00447F01" w:rsidP="004A3687">
      <w:pPr>
        <w:jc w:val="both"/>
        <w:rPr>
          <w:rFonts w:ascii="Times New Roman" w:hAnsi="Times New Roman" w:cs="Times New Roman"/>
          <w:sz w:val="28"/>
          <w:szCs w:val="28"/>
        </w:rPr>
      </w:pPr>
      <w:r w:rsidRPr="00E30D03">
        <w:rPr>
          <w:rFonts w:ascii="Times New Roman" w:hAnsi="Times New Roman" w:cs="Times New Roman"/>
          <w:sz w:val="28"/>
          <w:szCs w:val="28"/>
        </w:rPr>
        <w:t>The invention is an AI-powered UV–Vis spectral analysis software system capable of importing spectral data exported from UV–</w:t>
      </w:r>
      <w:proofErr w:type="gramStart"/>
      <w:r w:rsidRPr="00E30D03">
        <w:rPr>
          <w:rFonts w:ascii="Times New Roman" w:hAnsi="Times New Roman" w:cs="Times New Roman"/>
          <w:sz w:val="28"/>
          <w:szCs w:val="28"/>
        </w:rPr>
        <w:t>Vis</w:t>
      </w:r>
      <w:proofErr w:type="gramEnd"/>
      <w:r w:rsidRPr="00E30D03">
        <w:rPr>
          <w:rFonts w:ascii="Times New Roman" w:hAnsi="Times New Roman" w:cs="Times New Roman"/>
          <w:sz w:val="28"/>
          <w:szCs w:val="28"/>
        </w:rPr>
        <w:t xml:space="preserve"> spectrophotometers and performing automated graph generation, peak detection, and concentration prediction using machine learning techniques.</w:t>
      </w:r>
    </w:p>
    <w:p w14:paraId="727BE5F7" w14:textId="77777777" w:rsidR="00B34DFF" w:rsidRDefault="00B34DFF" w:rsidP="004A3687">
      <w:pPr>
        <w:spacing w:line="360" w:lineRule="auto"/>
        <w:jc w:val="both"/>
        <w:rPr>
          <w:rFonts w:ascii="Times New Roman" w:hAnsi="Times New Roman" w:cs="Times New Roman"/>
          <w:sz w:val="24"/>
          <w:szCs w:val="24"/>
        </w:rPr>
      </w:pPr>
    </w:p>
    <w:p w14:paraId="727BE5F8" w14:textId="77777777" w:rsidR="00B34DFF" w:rsidRDefault="00B34DFF" w:rsidP="004A3687">
      <w:pPr>
        <w:spacing w:line="360" w:lineRule="auto"/>
        <w:jc w:val="both"/>
        <w:rPr>
          <w:rFonts w:ascii="Times New Roman" w:hAnsi="Times New Roman" w:cs="Times New Roman"/>
          <w:sz w:val="24"/>
          <w:szCs w:val="24"/>
        </w:rPr>
      </w:pPr>
    </w:p>
    <w:p w14:paraId="727BE5F9" w14:textId="77777777" w:rsidR="00B34DFF" w:rsidRDefault="00B34DFF" w:rsidP="004A3687">
      <w:pPr>
        <w:spacing w:line="360" w:lineRule="auto"/>
        <w:jc w:val="both"/>
        <w:rPr>
          <w:rFonts w:ascii="Times New Roman" w:hAnsi="Times New Roman" w:cs="Times New Roman"/>
          <w:sz w:val="24"/>
          <w:szCs w:val="24"/>
        </w:rPr>
      </w:pPr>
    </w:p>
    <w:p w14:paraId="727BE5FA" w14:textId="77777777" w:rsidR="00B34DFF" w:rsidRDefault="00B34DFF" w:rsidP="004A3687">
      <w:pPr>
        <w:spacing w:line="360" w:lineRule="auto"/>
        <w:jc w:val="both"/>
        <w:rPr>
          <w:rFonts w:ascii="Times New Roman" w:hAnsi="Times New Roman" w:cs="Times New Roman"/>
          <w:sz w:val="24"/>
          <w:szCs w:val="24"/>
        </w:rPr>
      </w:pPr>
    </w:p>
    <w:p w14:paraId="727BE5FB" w14:textId="77777777" w:rsidR="00B34DFF" w:rsidRDefault="00B34DFF" w:rsidP="004A3687">
      <w:pPr>
        <w:spacing w:line="360" w:lineRule="auto"/>
        <w:jc w:val="both"/>
        <w:rPr>
          <w:rFonts w:ascii="Times New Roman" w:hAnsi="Times New Roman" w:cs="Times New Roman"/>
          <w:sz w:val="24"/>
          <w:szCs w:val="24"/>
        </w:rPr>
      </w:pPr>
    </w:p>
    <w:p w14:paraId="727BE5FC" w14:textId="77777777" w:rsidR="00B34DFF" w:rsidRDefault="00B34DFF" w:rsidP="004A3687">
      <w:pPr>
        <w:spacing w:line="360" w:lineRule="auto"/>
        <w:jc w:val="both"/>
        <w:rPr>
          <w:rFonts w:ascii="Times New Roman" w:hAnsi="Times New Roman" w:cs="Times New Roman"/>
          <w:sz w:val="24"/>
          <w:szCs w:val="24"/>
        </w:rPr>
      </w:pPr>
    </w:p>
    <w:p w14:paraId="727BE5FD" w14:textId="77777777" w:rsidR="00B34DFF" w:rsidRDefault="00B34DFF" w:rsidP="004A3687">
      <w:pPr>
        <w:spacing w:line="360" w:lineRule="auto"/>
        <w:jc w:val="both"/>
        <w:rPr>
          <w:rFonts w:ascii="Times New Roman" w:hAnsi="Times New Roman" w:cs="Times New Roman"/>
          <w:sz w:val="24"/>
          <w:szCs w:val="24"/>
        </w:rPr>
      </w:pPr>
    </w:p>
    <w:p w14:paraId="727BE5FE" w14:textId="77777777" w:rsidR="00B34DFF" w:rsidRDefault="00B34DFF" w:rsidP="004A3687">
      <w:pPr>
        <w:spacing w:line="360" w:lineRule="auto"/>
        <w:jc w:val="both"/>
        <w:rPr>
          <w:rFonts w:ascii="Times New Roman" w:hAnsi="Times New Roman" w:cs="Times New Roman"/>
          <w:sz w:val="24"/>
          <w:szCs w:val="24"/>
        </w:rPr>
      </w:pPr>
    </w:p>
    <w:p w14:paraId="727BE5FF" w14:textId="77777777" w:rsidR="00B34DFF" w:rsidRDefault="00B34DFF" w:rsidP="004A3687">
      <w:pPr>
        <w:spacing w:line="360" w:lineRule="auto"/>
        <w:jc w:val="both"/>
        <w:rPr>
          <w:rFonts w:ascii="Times New Roman" w:hAnsi="Times New Roman" w:cs="Times New Roman"/>
          <w:sz w:val="24"/>
          <w:szCs w:val="24"/>
        </w:rPr>
      </w:pPr>
    </w:p>
    <w:p w14:paraId="727BE600" w14:textId="77777777" w:rsidR="00B34DFF" w:rsidRDefault="00B34DFF" w:rsidP="004A3687">
      <w:pPr>
        <w:spacing w:line="360" w:lineRule="auto"/>
        <w:jc w:val="both"/>
        <w:rPr>
          <w:rFonts w:ascii="Times New Roman" w:hAnsi="Times New Roman" w:cs="Times New Roman"/>
          <w:b/>
          <w:bCs/>
          <w:sz w:val="24"/>
          <w:szCs w:val="24"/>
        </w:rPr>
      </w:pPr>
    </w:p>
    <w:p w14:paraId="727BE601" w14:textId="77777777" w:rsidR="00B34DFF" w:rsidRDefault="00B34DFF" w:rsidP="004A3687">
      <w:pPr>
        <w:spacing w:line="360" w:lineRule="auto"/>
        <w:jc w:val="both"/>
        <w:rPr>
          <w:rFonts w:ascii="Times New Roman" w:hAnsi="Times New Roman" w:cs="Times New Roman"/>
          <w:b/>
          <w:bCs/>
          <w:sz w:val="24"/>
          <w:szCs w:val="24"/>
        </w:rPr>
      </w:pPr>
    </w:p>
    <w:p w14:paraId="727BE602" w14:textId="77777777" w:rsidR="00B34DFF" w:rsidRDefault="00B34DFF" w:rsidP="004A3687">
      <w:pPr>
        <w:spacing w:line="360" w:lineRule="auto"/>
        <w:jc w:val="both"/>
        <w:rPr>
          <w:rFonts w:ascii="Times New Roman" w:hAnsi="Times New Roman" w:cs="Times New Roman"/>
          <w:b/>
          <w:bCs/>
          <w:sz w:val="24"/>
          <w:szCs w:val="24"/>
        </w:rPr>
      </w:pPr>
    </w:p>
    <w:p w14:paraId="727BE603" w14:textId="77777777" w:rsidR="00B34DFF" w:rsidRDefault="00B34DFF" w:rsidP="004A3687">
      <w:pPr>
        <w:spacing w:line="360" w:lineRule="auto"/>
        <w:jc w:val="both"/>
        <w:rPr>
          <w:rFonts w:ascii="Times New Roman" w:hAnsi="Times New Roman" w:cs="Times New Roman"/>
          <w:b/>
          <w:bCs/>
          <w:sz w:val="24"/>
          <w:szCs w:val="24"/>
        </w:rPr>
      </w:pPr>
    </w:p>
    <w:p w14:paraId="727BE604" w14:textId="50D89BE4" w:rsidR="00B34DFF" w:rsidRDefault="002E2FAF" w:rsidP="004A36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w:t>
      </w:r>
      <w:r w:rsidR="000D51AB">
        <w:rPr>
          <w:rFonts w:ascii="Times New Roman" w:hAnsi="Times New Roman" w:cs="Times New Roman"/>
          <w:b/>
          <w:bCs/>
          <w:sz w:val="24"/>
          <w:szCs w:val="24"/>
        </w:rPr>
        <w:t>r</w:t>
      </w:r>
      <w:r>
        <w:rPr>
          <w:rFonts w:ascii="Times New Roman" w:hAnsi="Times New Roman" w:cs="Times New Roman"/>
          <w:b/>
          <w:bCs/>
          <w:sz w:val="24"/>
          <w:szCs w:val="24"/>
        </w:rPr>
        <w:t>.</w:t>
      </w:r>
      <w:r w:rsidR="00BB415A">
        <w:rPr>
          <w:rFonts w:ascii="Times New Roman" w:hAnsi="Times New Roman" w:cs="Times New Roman"/>
          <w:b/>
          <w:bCs/>
          <w:sz w:val="24"/>
          <w:szCs w:val="24"/>
        </w:rPr>
        <w:t xml:space="preserve"> </w:t>
      </w:r>
      <w:proofErr w:type="gramStart"/>
      <w:r w:rsidR="00BB415A">
        <w:rPr>
          <w:rFonts w:ascii="Times New Roman" w:hAnsi="Times New Roman" w:cs="Times New Roman"/>
          <w:b/>
          <w:bCs/>
          <w:sz w:val="24"/>
          <w:szCs w:val="24"/>
        </w:rPr>
        <w:t>T</w:t>
      </w:r>
      <w:r w:rsidR="000D51AB">
        <w:rPr>
          <w:rFonts w:ascii="Times New Roman" w:hAnsi="Times New Roman" w:cs="Times New Roman"/>
          <w:b/>
          <w:bCs/>
          <w:sz w:val="24"/>
          <w:szCs w:val="24"/>
        </w:rPr>
        <w:t xml:space="preserve"> </w:t>
      </w:r>
      <w:r>
        <w:rPr>
          <w:rFonts w:ascii="Times New Roman" w:hAnsi="Times New Roman" w:cs="Times New Roman"/>
          <w:b/>
          <w:bCs/>
          <w:sz w:val="24"/>
          <w:szCs w:val="24"/>
        </w:rPr>
        <w:t>.</w:t>
      </w:r>
      <w:proofErr w:type="gramEnd"/>
      <w:r w:rsidR="00BB415A">
        <w:rPr>
          <w:rFonts w:ascii="Times New Roman" w:hAnsi="Times New Roman" w:cs="Times New Roman"/>
          <w:b/>
          <w:bCs/>
          <w:sz w:val="24"/>
          <w:szCs w:val="24"/>
        </w:rPr>
        <w:t xml:space="preserve"> Rupendra</w:t>
      </w:r>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Dr. </w:t>
      </w:r>
      <w:r w:rsidR="00657DC7">
        <w:rPr>
          <w:rFonts w:ascii="Times New Roman" w:hAnsi="Times New Roman" w:cs="Times New Roman"/>
          <w:b/>
          <w:bCs/>
          <w:sz w:val="24"/>
          <w:szCs w:val="24"/>
        </w:rPr>
        <w:t>R. Santhakumar</w:t>
      </w:r>
    </w:p>
    <w:p w14:paraId="727BE605" w14:textId="77777777" w:rsidR="00B34DFF" w:rsidRDefault="00B34DFF" w:rsidP="004A3687">
      <w:pPr>
        <w:spacing w:line="360" w:lineRule="auto"/>
        <w:jc w:val="both"/>
        <w:rPr>
          <w:rFonts w:ascii="Times New Roman" w:hAnsi="Times New Roman" w:cs="Times New Roman"/>
          <w:b/>
          <w:bCs/>
          <w:sz w:val="24"/>
          <w:szCs w:val="24"/>
        </w:rPr>
      </w:pPr>
    </w:p>
    <w:p w14:paraId="727BE606" w14:textId="77777777" w:rsidR="00B34DFF" w:rsidRDefault="00B34DFF" w:rsidP="004A3687">
      <w:pPr>
        <w:spacing w:line="360" w:lineRule="auto"/>
        <w:jc w:val="both"/>
        <w:rPr>
          <w:rFonts w:ascii="Times New Roman" w:hAnsi="Times New Roman" w:cs="Times New Roman"/>
          <w:b/>
          <w:bCs/>
          <w:sz w:val="24"/>
          <w:szCs w:val="24"/>
        </w:rPr>
      </w:pPr>
    </w:p>
    <w:p w14:paraId="727BE607" w14:textId="77777777" w:rsidR="00B34DFF" w:rsidRDefault="00B34DFF" w:rsidP="004A3687">
      <w:pPr>
        <w:spacing w:line="360" w:lineRule="auto"/>
        <w:jc w:val="both"/>
        <w:rPr>
          <w:rFonts w:ascii="Times New Roman" w:hAnsi="Times New Roman" w:cs="Times New Roman"/>
          <w:b/>
          <w:bCs/>
          <w:sz w:val="24"/>
          <w:szCs w:val="24"/>
        </w:rPr>
      </w:pPr>
    </w:p>
    <w:p w14:paraId="727BE608" w14:textId="77777777" w:rsidR="00B34DFF" w:rsidRDefault="00B34DFF" w:rsidP="004A3687">
      <w:pPr>
        <w:spacing w:line="360" w:lineRule="auto"/>
        <w:jc w:val="both"/>
        <w:rPr>
          <w:rFonts w:ascii="Times New Roman" w:hAnsi="Times New Roman" w:cs="Times New Roman"/>
          <w:b/>
          <w:bCs/>
          <w:sz w:val="24"/>
          <w:szCs w:val="24"/>
        </w:rPr>
      </w:pPr>
    </w:p>
    <w:p w14:paraId="727BE609" w14:textId="77777777" w:rsidR="00B34DFF" w:rsidRDefault="00B34DFF" w:rsidP="004A3687">
      <w:pPr>
        <w:spacing w:line="360" w:lineRule="auto"/>
        <w:jc w:val="both"/>
        <w:rPr>
          <w:rFonts w:ascii="Times New Roman" w:hAnsi="Times New Roman" w:cs="Times New Roman"/>
          <w:b/>
          <w:bCs/>
          <w:sz w:val="24"/>
          <w:szCs w:val="24"/>
        </w:rPr>
      </w:pPr>
    </w:p>
    <w:p w14:paraId="135ABD38" w14:textId="77777777" w:rsidR="002630FC" w:rsidRDefault="002630FC" w:rsidP="004A3687">
      <w:pPr>
        <w:spacing w:line="360" w:lineRule="auto"/>
        <w:jc w:val="both"/>
        <w:rPr>
          <w:rFonts w:ascii="Times New Roman" w:hAnsi="Times New Roman" w:cs="Times New Roman"/>
          <w:b/>
          <w:bCs/>
          <w:sz w:val="24"/>
          <w:szCs w:val="24"/>
        </w:rPr>
      </w:pPr>
    </w:p>
    <w:p w14:paraId="48293164" w14:textId="77777777" w:rsidR="002630FC" w:rsidRDefault="002630FC" w:rsidP="004A3687">
      <w:pPr>
        <w:spacing w:line="360" w:lineRule="auto"/>
        <w:jc w:val="both"/>
        <w:rPr>
          <w:rFonts w:ascii="Times New Roman" w:hAnsi="Times New Roman" w:cs="Times New Roman"/>
          <w:b/>
          <w:bCs/>
          <w:sz w:val="24"/>
          <w:szCs w:val="24"/>
        </w:rPr>
      </w:pPr>
    </w:p>
    <w:p w14:paraId="727BE60A" w14:textId="6F5892FB" w:rsidR="00B34DFF" w:rsidRDefault="002E2FAF" w:rsidP="004A3687">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SPECIFICATION</w:t>
      </w:r>
    </w:p>
    <w:p w14:paraId="1C5106FD" w14:textId="77777777" w:rsidR="001463B2" w:rsidRPr="00E30D03" w:rsidRDefault="001463B2" w:rsidP="004A3687">
      <w:pPr>
        <w:jc w:val="both"/>
        <w:rPr>
          <w:rFonts w:ascii="Times New Roman" w:hAnsi="Times New Roman" w:cs="Times New Roman"/>
          <w:sz w:val="28"/>
          <w:szCs w:val="28"/>
        </w:rPr>
      </w:pPr>
      <w:r w:rsidRPr="00E30D03">
        <w:rPr>
          <w:rFonts w:ascii="Times New Roman" w:hAnsi="Times New Roman" w:cs="Times New Roman"/>
          <w:sz w:val="28"/>
          <w:szCs w:val="28"/>
        </w:rPr>
        <w:t>• The system imports UV–Vis spectral data in CSV or TXT format from spectrophotometer instruments.</w:t>
      </w:r>
    </w:p>
    <w:p w14:paraId="6B85E768" w14:textId="77777777" w:rsidR="001463B2" w:rsidRPr="00E30D03" w:rsidRDefault="001463B2" w:rsidP="004A3687">
      <w:pPr>
        <w:jc w:val="both"/>
        <w:rPr>
          <w:rFonts w:ascii="Times New Roman" w:hAnsi="Times New Roman" w:cs="Times New Roman"/>
          <w:sz w:val="28"/>
          <w:szCs w:val="28"/>
        </w:rPr>
      </w:pPr>
      <w:r w:rsidRPr="00E30D03">
        <w:rPr>
          <w:rFonts w:ascii="Times New Roman" w:hAnsi="Times New Roman" w:cs="Times New Roman"/>
          <w:sz w:val="28"/>
          <w:szCs w:val="28"/>
        </w:rPr>
        <w:t>• The application generates wavelength versus absorbance spectrum graphs automatically.</w:t>
      </w:r>
    </w:p>
    <w:p w14:paraId="0B0B7646" w14:textId="77777777" w:rsidR="001463B2" w:rsidRPr="00E30D03" w:rsidRDefault="001463B2" w:rsidP="004A3687">
      <w:pPr>
        <w:jc w:val="both"/>
        <w:rPr>
          <w:rFonts w:ascii="Times New Roman" w:hAnsi="Times New Roman" w:cs="Times New Roman"/>
          <w:sz w:val="28"/>
          <w:szCs w:val="28"/>
        </w:rPr>
      </w:pPr>
      <w:r w:rsidRPr="00E30D03">
        <w:rPr>
          <w:rFonts w:ascii="Times New Roman" w:hAnsi="Times New Roman" w:cs="Times New Roman"/>
          <w:sz w:val="28"/>
          <w:szCs w:val="28"/>
        </w:rPr>
        <w:t>• The software performs automatic peak wavelength and peak absorbance detection.</w:t>
      </w:r>
    </w:p>
    <w:p w14:paraId="51C507B6" w14:textId="77777777" w:rsidR="001463B2" w:rsidRPr="00E30D03" w:rsidRDefault="001463B2" w:rsidP="004A3687">
      <w:pPr>
        <w:jc w:val="both"/>
        <w:rPr>
          <w:rFonts w:ascii="Times New Roman" w:hAnsi="Times New Roman" w:cs="Times New Roman"/>
          <w:sz w:val="28"/>
          <w:szCs w:val="28"/>
        </w:rPr>
      </w:pPr>
      <w:r w:rsidRPr="00E30D03">
        <w:rPr>
          <w:rFonts w:ascii="Times New Roman" w:hAnsi="Times New Roman" w:cs="Times New Roman"/>
          <w:sz w:val="28"/>
          <w:szCs w:val="28"/>
        </w:rPr>
        <w:t>• Machine learning algorithms are used for concentration prediction based on absorbance values.</w:t>
      </w:r>
    </w:p>
    <w:p w14:paraId="0EC5B85F" w14:textId="77777777" w:rsidR="001463B2" w:rsidRPr="00E30D03" w:rsidRDefault="001463B2" w:rsidP="004A3687">
      <w:pPr>
        <w:jc w:val="both"/>
        <w:rPr>
          <w:rFonts w:ascii="Times New Roman" w:hAnsi="Times New Roman" w:cs="Times New Roman"/>
          <w:sz w:val="28"/>
          <w:szCs w:val="28"/>
        </w:rPr>
      </w:pPr>
      <w:r w:rsidRPr="00E30D03">
        <w:rPr>
          <w:rFonts w:ascii="Times New Roman" w:hAnsi="Times New Roman" w:cs="Times New Roman"/>
          <w:sz w:val="28"/>
          <w:szCs w:val="28"/>
        </w:rPr>
        <w:t>• The application features a modern scientific desktop interface for easy interaction and analysis.</w:t>
      </w:r>
    </w:p>
    <w:p w14:paraId="523ED387" w14:textId="77777777" w:rsidR="001463B2" w:rsidRPr="00E30D03" w:rsidRDefault="001463B2" w:rsidP="004A3687">
      <w:pPr>
        <w:jc w:val="both"/>
        <w:rPr>
          <w:rFonts w:ascii="Times New Roman" w:hAnsi="Times New Roman" w:cs="Times New Roman"/>
          <w:sz w:val="28"/>
          <w:szCs w:val="28"/>
        </w:rPr>
      </w:pPr>
      <w:r w:rsidRPr="00E30D03">
        <w:rPr>
          <w:rFonts w:ascii="Times New Roman" w:hAnsi="Times New Roman" w:cs="Times New Roman"/>
          <w:sz w:val="28"/>
          <w:szCs w:val="28"/>
        </w:rPr>
        <w:t>• The system reduces manual interpretation effort and improves laboratory workflow efficiency.</w:t>
      </w:r>
    </w:p>
    <w:p w14:paraId="727BE611" w14:textId="77777777" w:rsidR="00B34DFF" w:rsidRDefault="00B34DFF" w:rsidP="004A3687">
      <w:pPr>
        <w:spacing w:line="360" w:lineRule="auto"/>
        <w:jc w:val="both"/>
        <w:rPr>
          <w:rFonts w:ascii="Times New Roman" w:hAnsi="Times New Roman" w:cs="Times New Roman"/>
          <w:sz w:val="24"/>
          <w:szCs w:val="24"/>
        </w:rPr>
      </w:pPr>
    </w:p>
    <w:p w14:paraId="727BE612" w14:textId="77777777" w:rsidR="00B34DFF" w:rsidRDefault="00B34DFF" w:rsidP="004A3687">
      <w:pPr>
        <w:spacing w:line="360" w:lineRule="auto"/>
        <w:jc w:val="both"/>
        <w:rPr>
          <w:rFonts w:ascii="Times New Roman" w:hAnsi="Times New Roman" w:cs="Times New Roman"/>
          <w:sz w:val="24"/>
          <w:szCs w:val="24"/>
        </w:rPr>
      </w:pPr>
    </w:p>
    <w:p w14:paraId="727BE613" w14:textId="77777777" w:rsidR="00B34DFF" w:rsidRDefault="00B34DFF" w:rsidP="004A3687">
      <w:pPr>
        <w:spacing w:line="360" w:lineRule="auto"/>
        <w:jc w:val="both"/>
        <w:rPr>
          <w:rFonts w:ascii="Times New Roman" w:hAnsi="Times New Roman" w:cs="Times New Roman"/>
          <w:sz w:val="24"/>
          <w:szCs w:val="24"/>
        </w:rPr>
      </w:pPr>
    </w:p>
    <w:p w14:paraId="727BE614" w14:textId="77777777" w:rsidR="00B34DFF" w:rsidRDefault="00B34DFF" w:rsidP="004A3687">
      <w:pPr>
        <w:spacing w:line="360" w:lineRule="auto"/>
        <w:jc w:val="both"/>
        <w:rPr>
          <w:rFonts w:ascii="Times New Roman" w:hAnsi="Times New Roman" w:cs="Times New Roman"/>
          <w:sz w:val="24"/>
          <w:szCs w:val="24"/>
        </w:rPr>
      </w:pPr>
    </w:p>
    <w:p w14:paraId="727BE615" w14:textId="2174173E" w:rsidR="00B34DFF" w:rsidRDefault="002E2FAF" w:rsidP="004A36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Ms.</w:t>
      </w:r>
      <w:r w:rsidR="006A390F">
        <w:rPr>
          <w:rFonts w:ascii="Times New Roman" w:hAnsi="Times New Roman" w:cs="Times New Roman"/>
          <w:b/>
          <w:bCs/>
          <w:sz w:val="24"/>
          <w:szCs w:val="24"/>
        </w:rPr>
        <w:t xml:space="preserve"> </w:t>
      </w:r>
      <w:r w:rsidR="00BB415A">
        <w:rPr>
          <w:rFonts w:ascii="Times New Roman" w:hAnsi="Times New Roman" w:cs="Times New Roman"/>
          <w:b/>
          <w:bCs/>
          <w:sz w:val="24"/>
          <w:szCs w:val="24"/>
        </w:rPr>
        <w:t>T</w:t>
      </w:r>
      <w:r>
        <w:rPr>
          <w:rFonts w:ascii="Times New Roman" w:hAnsi="Times New Roman" w:cs="Times New Roman"/>
          <w:b/>
          <w:bCs/>
          <w:sz w:val="24"/>
          <w:szCs w:val="24"/>
        </w:rPr>
        <w:t>.</w:t>
      </w:r>
      <w:r w:rsidR="00BB415A">
        <w:rPr>
          <w:rFonts w:ascii="Times New Roman" w:hAnsi="Times New Roman" w:cs="Times New Roman"/>
          <w:b/>
          <w:bCs/>
          <w:sz w:val="24"/>
          <w:szCs w:val="24"/>
        </w:rPr>
        <w:t xml:space="preserve"> Rupendra</w:t>
      </w:r>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Dr. </w:t>
      </w:r>
      <w:r w:rsidR="00657DC7">
        <w:rPr>
          <w:rFonts w:ascii="Times New Roman" w:hAnsi="Times New Roman" w:cs="Times New Roman"/>
          <w:b/>
          <w:bCs/>
          <w:sz w:val="24"/>
          <w:szCs w:val="24"/>
        </w:rPr>
        <w:t>R. Santhakumar</w:t>
      </w:r>
    </w:p>
    <w:p w14:paraId="727BE616" w14:textId="77777777" w:rsidR="00B34DFF" w:rsidRDefault="00B34DFF" w:rsidP="004A3687">
      <w:pPr>
        <w:spacing w:line="360" w:lineRule="auto"/>
        <w:jc w:val="both"/>
        <w:rPr>
          <w:rFonts w:ascii="Times New Roman" w:hAnsi="Times New Roman" w:cs="Times New Roman"/>
          <w:b/>
          <w:bCs/>
          <w:sz w:val="24"/>
          <w:szCs w:val="24"/>
        </w:rPr>
      </w:pPr>
    </w:p>
    <w:p w14:paraId="727BE617" w14:textId="77777777" w:rsidR="00B34DFF" w:rsidRDefault="00B34DFF" w:rsidP="004A3687">
      <w:pPr>
        <w:spacing w:line="360" w:lineRule="auto"/>
        <w:jc w:val="both"/>
        <w:rPr>
          <w:rFonts w:ascii="Times New Roman" w:hAnsi="Times New Roman" w:cs="Times New Roman"/>
          <w:b/>
          <w:bCs/>
          <w:sz w:val="24"/>
          <w:szCs w:val="24"/>
        </w:rPr>
      </w:pPr>
    </w:p>
    <w:p w14:paraId="727BE618" w14:textId="77777777" w:rsidR="00B34DFF" w:rsidRDefault="00B34DFF" w:rsidP="004A3687">
      <w:pPr>
        <w:spacing w:line="360" w:lineRule="auto"/>
        <w:jc w:val="both"/>
        <w:rPr>
          <w:rFonts w:ascii="Times New Roman" w:hAnsi="Times New Roman" w:cs="Times New Roman"/>
          <w:b/>
          <w:bCs/>
          <w:sz w:val="24"/>
          <w:szCs w:val="24"/>
        </w:rPr>
      </w:pPr>
    </w:p>
    <w:p w14:paraId="727BE619" w14:textId="77777777" w:rsidR="00B34DFF" w:rsidRDefault="00B34DFF" w:rsidP="004A3687">
      <w:pPr>
        <w:spacing w:line="360" w:lineRule="auto"/>
        <w:jc w:val="both"/>
        <w:rPr>
          <w:rFonts w:ascii="Times New Roman" w:hAnsi="Times New Roman" w:cs="Times New Roman"/>
          <w:b/>
          <w:bCs/>
          <w:sz w:val="24"/>
          <w:szCs w:val="24"/>
        </w:rPr>
      </w:pPr>
    </w:p>
    <w:p w14:paraId="727BE61A" w14:textId="77777777" w:rsidR="00B34DFF" w:rsidRDefault="00B34DFF" w:rsidP="004A3687">
      <w:pPr>
        <w:spacing w:line="360" w:lineRule="auto"/>
        <w:jc w:val="both"/>
        <w:rPr>
          <w:rFonts w:ascii="Times New Roman" w:hAnsi="Times New Roman" w:cs="Times New Roman"/>
          <w:b/>
          <w:bCs/>
          <w:sz w:val="24"/>
          <w:szCs w:val="24"/>
        </w:rPr>
      </w:pPr>
    </w:p>
    <w:p w14:paraId="727BE61B" w14:textId="77777777" w:rsidR="00B34DFF" w:rsidRDefault="00B34DFF" w:rsidP="004A3687">
      <w:pPr>
        <w:spacing w:line="360" w:lineRule="auto"/>
        <w:jc w:val="both"/>
        <w:rPr>
          <w:rFonts w:ascii="Times New Roman" w:hAnsi="Times New Roman" w:cs="Times New Roman"/>
          <w:b/>
          <w:bCs/>
          <w:sz w:val="24"/>
          <w:szCs w:val="24"/>
        </w:rPr>
      </w:pPr>
    </w:p>
    <w:p w14:paraId="727BE61C" w14:textId="77777777" w:rsidR="00B34DFF" w:rsidRDefault="00B34DFF" w:rsidP="004A3687">
      <w:pPr>
        <w:spacing w:line="360" w:lineRule="auto"/>
        <w:jc w:val="both"/>
        <w:rPr>
          <w:rFonts w:ascii="Times New Roman" w:hAnsi="Times New Roman" w:cs="Times New Roman"/>
          <w:b/>
          <w:bCs/>
          <w:sz w:val="24"/>
          <w:szCs w:val="24"/>
        </w:rPr>
      </w:pPr>
    </w:p>
    <w:p w14:paraId="727BE61D" w14:textId="77777777" w:rsidR="00B34DFF" w:rsidRDefault="00B34DFF" w:rsidP="004A3687">
      <w:pPr>
        <w:spacing w:line="360" w:lineRule="auto"/>
        <w:jc w:val="both"/>
        <w:rPr>
          <w:rFonts w:ascii="Times New Roman" w:hAnsi="Times New Roman" w:cs="Times New Roman"/>
          <w:b/>
          <w:bCs/>
          <w:sz w:val="24"/>
          <w:szCs w:val="24"/>
        </w:rPr>
      </w:pPr>
    </w:p>
    <w:p w14:paraId="727BE61E" w14:textId="77777777" w:rsidR="00B34DFF" w:rsidRDefault="00B34DFF" w:rsidP="004A3687">
      <w:pPr>
        <w:spacing w:line="360" w:lineRule="auto"/>
        <w:jc w:val="both"/>
        <w:rPr>
          <w:rFonts w:ascii="Times New Roman" w:hAnsi="Times New Roman" w:cs="Times New Roman"/>
          <w:b/>
          <w:bCs/>
          <w:sz w:val="24"/>
          <w:szCs w:val="24"/>
        </w:rPr>
      </w:pPr>
    </w:p>
    <w:p w14:paraId="727BE61F" w14:textId="77777777" w:rsidR="00B34DFF" w:rsidRDefault="002E2FAF" w:rsidP="004A36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DESCRIPTION</w:t>
      </w:r>
    </w:p>
    <w:p w14:paraId="1A888684" w14:textId="77777777" w:rsidR="00E812FF" w:rsidRPr="00E30D03" w:rsidRDefault="00E812FF" w:rsidP="004A3687">
      <w:pPr>
        <w:jc w:val="both"/>
        <w:rPr>
          <w:rFonts w:ascii="Times New Roman" w:hAnsi="Times New Roman" w:cs="Times New Roman"/>
          <w:sz w:val="28"/>
          <w:szCs w:val="28"/>
        </w:rPr>
      </w:pPr>
      <w:r w:rsidRPr="00E30D03">
        <w:rPr>
          <w:rFonts w:ascii="Times New Roman" w:hAnsi="Times New Roman" w:cs="Times New Roman"/>
          <w:sz w:val="28"/>
          <w:szCs w:val="28"/>
        </w:rPr>
        <w:t>The “AI-Powered UV–Vis Spectral Analysis System” is an intelligent laboratory software application developed for automated spectral data analysis. The application imports UV–Vis spectral data exported from spectrophotometer systems and generates graphical visualizations of wavelength versus absorbance values.</w:t>
      </w:r>
    </w:p>
    <w:p w14:paraId="029D39B1" w14:textId="77777777" w:rsidR="00E812FF" w:rsidRPr="00E30D03" w:rsidRDefault="00E812FF" w:rsidP="004A3687">
      <w:pPr>
        <w:jc w:val="both"/>
        <w:rPr>
          <w:rFonts w:ascii="Times New Roman" w:hAnsi="Times New Roman" w:cs="Times New Roman"/>
          <w:sz w:val="28"/>
          <w:szCs w:val="28"/>
        </w:rPr>
      </w:pPr>
      <w:r w:rsidRPr="00E30D03">
        <w:rPr>
          <w:rFonts w:ascii="Times New Roman" w:hAnsi="Times New Roman" w:cs="Times New Roman"/>
          <w:sz w:val="28"/>
          <w:szCs w:val="28"/>
        </w:rPr>
        <w:t>The software automatically identifies peak wavelengths and peak absorbance values from the generated spectrum. Using machine learning algorithms such as Linear Regression, the system predicts sample concentration based on absorbance characteristics.</w:t>
      </w:r>
    </w:p>
    <w:p w14:paraId="64BAF691" w14:textId="77777777" w:rsidR="00E812FF" w:rsidRPr="00E30D03" w:rsidRDefault="00E812FF" w:rsidP="004A3687">
      <w:pPr>
        <w:jc w:val="both"/>
        <w:rPr>
          <w:rFonts w:ascii="Times New Roman" w:hAnsi="Times New Roman" w:cs="Times New Roman"/>
          <w:sz w:val="28"/>
          <w:szCs w:val="28"/>
        </w:rPr>
      </w:pPr>
      <w:r w:rsidRPr="00E30D03">
        <w:rPr>
          <w:rFonts w:ascii="Times New Roman" w:hAnsi="Times New Roman" w:cs="Times New Roman"/>
          <w:sz w:val="28"/>
          <w:szCs w:val="28"/>
        </w:rPr>
        <w:t>The application features a professional scientific dashboard with graph visualization, data upload functionality, analysis panels, and intelligent prediction capabilities. The system is designed for educational laboratories, research institutions, pharmaceutical analysis, and scientific applications requiring automated UV–Vis spectral interpretation.</w:t>
      </w:r>
    </w:p>
    <w:p w14:paraId="727BE621" w14:textId="77777777" w:rsidR="00B34DFF" w:rsidRDefault="002E2FAF" w:rsidP="004A3687">
      <w:pPr>
        <w:spacing w:line="360" w:lineRule="auto"/>
        <w:jc w:val="both"/>
        <w:rPr>
          <w:rFonts w:ascii="Times New Roman" w:hAnsi="Times New Roman" w:cs="Times New Roman"/>
          <w:sz w:val="24"/>
          <w:szCs w:val="24"/>
        </w:rPr>
      </w:pPr>
      <w:r>
        <w:rPr>
          <w:noProof/>
          <w:sz w:val="24"/>
          <w:lang w:eastAsia="en-IN"/>
        </w:rPr>
        <mc:AlternateContent>
          <mc:Choice Requires="wps">
            <w:drawing>
              <wp:anchor distT="0" distB="0" distL="114300" distR="114300" simplePos="0" relativeHeight="251660288" behindDoc="0" locked="0" layoutInCell="1" allowOverlap="1" wp14:anchorId="727BE63B" wp14:editId="727BE63C">
                <wp:simplePos x="0" y="0"/>
                <wp:positionH relativeFrom="column">
                  <wp:posOffset>49530</wp:posOffset>
                </wp:positionH>
                <wp:positionV relativeFrom="paragraph">
                  <wp:posOffset>32385</wp:posOffset>
                </wp:positionV>
                <wp:extent cx="2955290" cy="2520315"/>
                <wp:effectExtent l="4445" t="4445" r="12065" b="8890"/>
                <wp:wrapNone/>
                <wp:docPr id="5" name="Text Box 5"/>
                <wp:cNvGraphicFramePr/>
                <a:graphic xmlns:a="http://schemas.openxmlformats.org/drawingml/2006/main">
                  <a:graphicData uri="http://schemas.microsoft.com/office/word/2010/wordprocessingShape">
                    <wps:wsp>
                      <wps:cNvSpPr txBox="1"/>
                      <wps:spPr>
                        <a:xfrm>
                          <a:off x="1574165" y="5187950"/>
                          <a:ext cx="2955290" cy="25203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27BE647" w14:textId="4FB76196" w:rsidR="00B34DFF" w:rsidRDefault="00B34DF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27BE63B" id="_x0000_t202" coordsize="21600,21600" o:spt="202" path="m,l,21600r21600,l21600,xe">
                <v:stroke joinstyle="miter"/>
                <v:path gradientshapeok="t" o:connecttype="rect"/>
              </v:shapetype>
              <v:shape id="Text Box 5" o:spid="_x0000_s1026" type="#_x0000_t202" style="position:absolute;left:0;text-align:left;margin-left:3.9pt;margin-top:2.55pt;width:232.7pt;height:198.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" fillcolor="white [3201]" strokecolor="white [3212]" strokeweight=".5pt">
                <v:textbox>
                  <w:txbxContent>
                    <w:p w14:paraId="727BE647" w14:textId="4FB76196" w:rsidR="00B34DFF" w:rsidRDefault="00B34DFF"/>
                  </w:txbxContent>
                </v:textbox>
              </v:shape>
            </w:pict>
          </mc:Fallback>
        </mc:AlternateContent>
      </w:r>
      <w:r>
        <w:rPr>
          <w:noProof/>
          <w:sz w:val="24"/>
          <w:lang w:eastAsia="en-IN"/>
        </w:rPr>
        <mc:AlternateContent>
          <mc:Choice Requires="wps">
            <w:drawing>
              <wp:anchor distT="0" distB="0" distL="114300" distR="114300" simplePos="0" relativeHeight="251659264" behindDoc="0" locked="0" layoutInCell="1" allowOverlap="1" wp14:anchorId="727BE63D" wp14:editId="727BE63E">
                <wp:simplePos x="0" y="0"/>
                <wp:positionH relativeFrom="column">
                  <wp:posOffset>3218815</wp:posOffset>
                </wp:positionH>
                <wp:positionV relativeFrom="paragraph">
                  <wp:posOffset>3810</wp:posOffset>
                </wp:positionV>
                <wp:extent cx="2855595" cy="2551430"/>
                <wp:effectExtent l="4445" t="4445" r="6985" b="6350"/>
                <wp:wrapNone/>
                <wp:docPr id="3" name="Text Box 3"/>
                <wp:cNvGraphicFramePr/>
                <a:graphic xmlns:a="http://schemas.openxmlformats.org/drawingml/2006/main">
                  <a:graphicData uri="http://schemas.microsoft.com/office/word/2010/wordprocessingShape">
                    <wps:wsp>
                      <wps:cNvSpPr txBox="1"/>
                      <wps:spPr>
                        <a:xfrm>
                          <a:off x="5052695" y="5691505"/>
                          <a:ext cx="2855595" cy="2551430"/>
                        </a:xfrm>
                        <a:prstGeom prst="rect">
                          <a:avLst/>
                        </a:prstGeom>
                        <a:solidFill>
                          <a:schemeClr val="bg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27BE648" w14:textId="451A80EB" w:rsidR="00B34DFF" w:rsidRDefault="00B34DF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7BE63D" id="Text Box 3" o:spid="_x0000_s1027" type="#_x0000_t202" style="position:absolute;left:0;text-align:left;margin-left:253.45pt;margin-top:.3pt;width:224.85pt;height:200.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" fillcolor="white [3212]" strokecolor="white [3212]" strokeweight=".5pt">
                <v:textbox>
                  <w:txbxContent>
                    <w:p w14:paraId="727BE648" w14:textId="451A80EB" w:rsidR="00B34DFF" w:rsidRDefault="00B34DFF"/>
                  </w:txbxContent>
                </v:textbox>
              </v:shape>
            </w:pict>
          </mc:Fallback>
        </mc:AlternateContent>
      </w:r>
      <w:r>
        <w:rPr>
          <w:rFonts w:ascii="Times New Roman" w:hAnsi="Times New Roman" w:cs="Times New Roman"/>
          <w:sz w:val="24"/>
          <w:szCs w:val="24"/>
        </w:rPr>
        <w:t xml:space="preserve">        </w:t>
      </w:r>
    </w:p>
    <w:p w14:paraId="727BE622" w14:textId="77777777" w:rsidR="00B34DFF" w:rsidRDefault="00B34DFF" w:rsidP="004A3687">
      <w:pPr>
        <w:spacing w:line="360" w:lineRule="auto"/>
        <w:jc w:val="both"/>
        <w:rPr>
          <w:rFonts w:ascii="Times New Roman" w:hAnsi="Times New Roman" w:cs="Times New Roman"/>
          <w:b/>
          <w:bCs/>
          <w:sz w:val="24"/>
          <w:szCs w:val="24"/>
        </w:rPr>
      </w:pPr>
    </w:p>
    <w:p w14:paraId="727BE623" w14:textId="77777777" w:rsidR="00B34DFF" w:rsidRDefault="00B34DFF" w:rsidP="004A3687">
      <w:pPr>
        <w:spacing w:line="360" w:lineRule="auto"/>
        <w:jc w:val="both"/>
        <w:rPr>
          <w:rFonts w:ascii="Times New Roman" w:hAnsi="Times New Roman" w:cs="Times New Roman"/>
          <w:b/>
          <w:bCs/>
          <w:sz w:val="24"/>
          <w:szCs w:val="24"/>
        </w:rPr>
      </w:pPr>
    </w:p>
    <w:p w14:paraId="727BE624" w14:textId="77777777" w:rsidR="00B34DFF" w:rsidRDefault="00B34DFF" w:rsidP="004A3687">
      <w:pPr>
        <w:spacing w:line="360" w:lineRule="auto"/>
        <w:jc w:val="both"/>
        <w:rPr>
          <w:rFonts w:ascii="Times New Roman" w:hAnsi="Times New Roman" w:cs="Times New Roman"/>
          <w:b/>
          <w:bCs/>
          <w:sz w:val="24"/>
          <w:szCs w:val="24"/>
        </w:rPr>
      </w:pPr>
    </w:p>
    <w:p w14:paraId="727BE625" w14:textId="77777777" w:rsidR="00B34DFF" w:rsidRDefault="00B34DFF" w:rsidP="004A3687">
      <w:pPr>
        <w:spacing w:line="360" w:lineRule="auto"/>
        <w:jc w:val="both"/>
        <w:rPr>
          <w:rFonts w:ascii="Times New Roman" w:hAnsi="Times New Roman" w:cs="Times New Roman"/>
          <w:b/>
          <w:bCs/>
          <w:sz w:val="24"/>
          <w:szCs w:val="24"/>
        </w:rPr>
      </w:pPr>
    </w:p>
    <w:p w14:paraId="727BE626" w14:textId="77777777" w:rsidR="00B34DFF" w:rsidRDefault="00B34DFF" w:rsidP="004A3687">
      <w:pPr>
        <w:spacing w:line="360" w:lineRule="auto"/>
        <w:jc w:val="both"/>
        <w:rPr>
          <w:rFonts w:ascii="Times New Roman" w:hAnsi="Times New Roman" w:cs="Times New Roman"/>
          <w:b/>
          <w:bCs/>
          <w:sz w:val="24"/>
          <w:szCs w:val="24"/>
        </w:rPr>
      </w:pPr>
    </w:p>
    <w:p w14:paraId="727BE627" w14:textId="77777777" w:rsidR="00B34DFF" w:rsidRDefault="00B34DFF" w:rsidP="004A3687">
      <w:pPr>
        <w:spacing w:line="360" w:lineRule="auto"/>
        <w:jc w:val="both"/>
        <w:rPr>
          <w:rFonts w:ascii="Times New Roman" w:hAnsi="Times New Roman" w:cs="Times New Roman"/>
          <w:b/>
          <w:bCs/>
          <w:sz w:val="24"/>
          <w:szCs w:val="24"/>
        </w:rPr>
      </w:pPr>
    </w:p>
    <w:p w14:paraId="727BE628" w14:textId="15F9D8DD" w:rsidR="00B34DFF" w:rsidRDefault="00B34DFF" w:rsidP="004A3687">
      <w:pPr>
        <w:spacing w:line="360" w:lineRule="auto"/>
        <w:jc w:val="both"/>
        <w:rPr>
          <w:rFonts w:ascii="Times New Roman" w:hAnsi="Times New Roman" w:cs="Times New Roman"/>
          <w:b/>
          <w:bCs/>
          <w:sz w:val="24"/>
          <w:szCs w:val="24"/>
        </w:rPr>
      </w:pPr>
    </w:p>
    <w:p w14:paraId="727BE629" w14:textId="77777777" w:rsidR="00B34DFF" w:rsidRDefault="00B34DFF" w:rsidP="004A3687">
      <w:pPr>
        <w:spacing w:line="360" w:lineRule="auto"/>
        <w:jc w:val="both"/>
        <w:rPr>
          <w:rFonts w:ascii="Times New Roman" w:hAnsi="Times New Roman" w:cs="Times New Roman"/>
          <w:b/>
          <w:bCs/>
          <w:sz w:val="24"/>
          <w:szCs w:val="24"/>
        </w:rPr>
      </w:pPr>
    </w:p>
    <w:p w14:paraId="727BE62A" w14:textId="77777777" w:rsidR="00B34DFF" w:rsidRDefault="00B34DFF" w:rsidP="004A3687">
      <w:pPr>
        <w:spacing w:line="360" w:lineRule="auto"/>
        <w:jc w:val="both"/>
        <w:rPr>
          <w:rFonts w:ascii="Times New Roman" w:hAnsi="Times New Roman" w:cs="Times New Roman"/>
          <w:b/>
          <w:bCs/>
          <w:sz w:val="24"/>
          <w:szCs w:val="24"/>
        </w:rPr>
      </w:pPr>
    </w:p>
    <w:p w14:paraId="727BE62B" w14:textId="77777777" w:rsidR="00B34DFF" w:rsidRDefault="00B34DFF" w:rsidP="004A3687">
      <w:pPr>
        <w:spacing w:line="360" w:lineRule="auto"/>
        <w:jc w:val="both"/>
        <w:rPr>
          <w:rFonts w:ascii="Times New Roman" w:hAnsi="Times New Roman" w:cs="Times New Roman"/>
          <w:b/>
          <w:bCs/>
          <w:sz w:val="24"/>
          <w:szCs w:val="24"/>
        </w:rPr>
      </w:pPr>
    </w:p>
    <w:p w14:paraId="727BE62C" w14:textId="4D4C8B4D" w:rsidR="00B34DFF" w:rsidRDefault="002E2FAF" w:rsidP="004A36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Ms.</w:t>
      </w:r>
      <w:r w:rsidR="00541EDB">
        <w:rPr>
          <w:rFonts w:ascii="Times New Roman" w:hAnsi="Times New Roman" w:cs="Times New Roman"/>
          <w:b/>
          <w:bCs/>
          <w:sz w:val="24"/>
          <w:szCs w:val="24"/>
        </w:rPr>
        <w:t xml:space="preserve"> </w:t>
      </w:r>
      <w:r w:rsidR="006A390F">
        <w:rPr>
          <w:rFonts w:ascii="Times New Roman" w:hAnsi="Times New Roman" w:cs="Times New Roman"/>
          <w:b/>
          <w:bCs/>
          <w:sz w:val="24"/>
          <w:szCs w:val="24"/>
        </w:rPr>
        <w:t>T</w:t>
      </w:r>
      <w:r>
        <w:rPr>
          <w:rFonts w:ascii="Times New Roman" w:hAnsi="Times New Roman" w:cs="Times New Roman"/>
          <w:b/>
          <w:bCs/>
          <w:sz w:val="24"/>
          <w:szCs w:val="24"/>
        </w:rPr>
        <w:t>.</w:t>
      </w:r>
      <w:r w:rsidR="00541EDB">
        <w:rPr>
          <w:rFonts w:ascii="Times New Roman" w:hAnsi="Times New Roman" w:cs="Times New Roman"/>
          <w:b/>
          <w:bCs/>
          <w:sz w:val="24"/>
          <w:szCs w:val="24"/>
        </w:rPr>
        <w:t xml:space="preserve"> </w:t>
      </w:r>
      <w:r w:rsidR="006A390F">
        <w:rPr>
          <w:rFonts w:ascii="Times New Roman" w:hAnsi="Times New Roman" w:cs="Times New Roman"/>
          <w:b/>
          <w:bCs/>
          <w:sz w:val="24"/>
          <w:szCs w:val="24"/>
        </w:rPr>
        <w:t>Rupendr</w:t>
      </w:r>
      <w:r>
        <w:rPr>
          <w:rFonts w:ascii="Times New Roman" w:hAnsi="Times New Roman" w:cs="Times New Roman"/>
          <w:b/>
          <w:bCs/>
          <w:sz w:val="24"/>
          <w:szCs w:val="24"/>
        </w:rPr>
        <w:t>a                                                                      Dr.</w:t>
      </w:r>
      <w:r w:rsidR="00657DC7" w:rsidRPr="00657DC7">
        <w:rPr>
          <w:rFonts w:ascii="Times New Roman" w:hAnsi="Times New Roman" w:cs="Times New Roman"/>
          <w:b/>
          <w:bCs/>
          <w:sz w:val="24"/>
          <w:szCs w:val="24"/>
        </w:rPr>
        <w:t xml:space="preserve"> </w:t>
      </w:r>
      <w:r w:rsidR="00657DC7">
        <w:rPr>
          <w:rFonts w:ascii="Times New Roman" w:hAnsi="Times New Roman" w:cs="Times New Roman"/>
          <w:b/>
          <w:bCs/>
          <w:sz w:val="24"/>
          <w:szCs w:val="24"/>
        </w:rPr>
        <w:t>R. Santhakumar</w:t>
      </w:r>
    </w:p>
    <w:p w14:paraId="27A8164C" w14:textId="77777777" w:rsidR="00260C6C" w:rsidRDefault="00260C6C" w:rsidP="004A3687">
      <w:pPr>
        <w:spacing w:line="360" w:lineRule="auto"/>
        <w:jc w:val="both"/>
        <w:rPr>
          <w:rFonts w:ascii="Times New Roman" w:hAnsi="Times New Roman" w:cs="Times New Roman"/>
          <w:b/>
          <w:bCs/>
          <w:sz w:val="24"/>
          <w:szCs w:val="24"/>
        </w:rPr>
      </w:pPr>
    </w:p>
    <w:p w14:paraId="2BAE1BF3" w14:textId="77777777" w:rsidR="00260C6C" w:rsidRDefault="00260C6C" w:rsidP="004A3687">
      <w:pPr>
        <w:spacing w:line="360" w:lineRule="auto"/>
        <w:jc w:val="both"/>
        <w:rPr>
          <w:rFonts w:ascii="Times New Roman" w:hAnsi="Times New Roman" w:cs="Times New Roman"/>
          <w:b/>
          <w:bCs/>
          <w:sz w:val="24"/>
          <w:szCs w:val="24"/>
        </w:rPr>
      </w:pPr>
    </w:p>
    <w:p w14:paraId="727BE62D" w14:textId="766C16A8" w:rsidR="00B34DFF" w:rsidRDefault="002E2FAF" w:rsidP="004A36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WE CLAIM</w:t>
      </w:r>
    </w:p>
    <w:p w14:paraId="2B0B2DB0" w14:textId="77777777" w:rsidR="004A3687" w:rsidRPr="00E30D03" w:rsidRDefault="004A3687" w:rsidP="004A3687">
      <w:pPr>
        <w:numPr>
          <w:ilvl w:val="0"/>
          <w:numId w:val="3"/>
        </w:numPr>
        <w:spacing w:line="278" w:lineRule="auto"/>
        <w:jc w:val="both"/>
        <w:rPr>
          <w:rFonts w:ascii="Times New Roman" w:hAnsi="Times New Roman" w:cs="Times New Roman"/>
          <w:sz w:val="28"/>
          <w:szCs w:val="28"/>
        </w:rPr>
      </w:pPr>
      <w:r w:rsidRPr="00E30D03">
        <w:rPr>
          <w:rFonts w:ascii="Times New Roman" w:hAnsi="Times New Roman" w:cs="Times New Roman"/>
          <w:sz w:val="28"/>
          <w:szCs w:val="28"/>
        </w:rPr>
        <w:t>Claim: An AI-powered UV–Vis spectral analysis system capable of importing spectral data from UV–</w:t>
      </w:r>
      <w:proofErr w:type="gramStart"/>
      <w:r w:rsidRPr="00E30D03">
        <w:rPr>
          <w:rFonts w:ascii="Times New Roman" w:hAnsi="Times New Roman" w:cs="Times New Roman"/>
          <w:sz w:val="28"/>
          <w:szCs w:val="28"/>
        </w:rPr>
        <w:t>Vis</w:t>
      </w:r>
      <w:proofErr w:type="gramEnd"/>
      <w:r w:rsidRPr="00E30D03">
        <w:rPr>
          <w:rFonts w:ascii="Times New Roman" w:hAnsi="Times New Roman" w:cs="Times New Roman"/>
          <w:sz w:val="28"/>
          <w:szCs w:val="28"/>
        </w:rPr>
        <w:t xml:space="preserve"> spectrophotometer instruments and generating automated spectrum graphs. </w:t>
      </w:r>
    </w:p>
    <w:p w14:paraId="66E48031" w14:textId="77777777" w:rsidR="004A3687" w:rsidRPr="00E30D03" w:rsidRDefault="004A3687" w:rsidP="004A3687">
      <w:pPr>
        <w:numPr>
          <w:ilvl w:val="0"/>
          <w:numId w:val="3"/>
        </w:numPr>
        <w:spacing w:line="278" w:lineRule="auto"/>
        <w:jc w:val="both"/>
        <w:rPr>
          <w:rFonts w:ascii="Times New Roman" w:hAnsi="Times New Roman" w:cs="Times New Roman"/>
          <w:sz w:val="28"/>
          <w:szCs w:val="28"/>
        </w:rPr>
      </w:pPr>
      <w:r w:rsidRPr="00E30D03">
        <w:rPr>
          <w:rFonts w:ascii="Times New Roman" w:hAnsi="Times New Roman" w:cs="Times New Roman"/>
          <w:sz w:val="28"/>
          <w:szCs w:val="28"/>
        </w:rPr>
        <w:t xml:space="preserve">Claim: The system of claim 1, wherein the software performs automatic peak wavelength and peak absorbance detection from spectral data. </w:t>
      </w:r>
    </w:p>
    <w:p w14:paraId="6716CE09" w14:textId="77777777" w:rsidR="004A3687" w:rsidRPr="00E30D03" w:rsidRDefault="004A3687" w:rsidP="004A3687">
      <w:pPr>
        <w:numPr>
          <w:ilvl w:val="0"/>
          <w:numId w:val="3"/>
        </w:numPr>
        <w:spacing w:line="278" w:lineRule="auto"/>
        <w:jc w:val="both"/>
        <w:rPr>
          <w:rFonts w:ascii="Times New Roman" w:hAnsi="Times New Roman" w:cs="Times New Roman"/>
          <w:sz w:val="28"/>
          <w:szCs w:val="28"/>
        </w:rPr>
      </w:pPr>
      <w:r w:rsidRPr="00E30D03">
        <w:rPr>
          <w:rFonts w:ascii="Times New Roman" w:hAnsi="Times New Roman" w:cs="Times New Roman"/>
          <w:sz w:val="28"/>
          <w:szCs w:val="28"/>
        </w:rPr>
        <w:t xml:space="preserve">Claim: The system of claim 1, wherein machine learning algorithms are used for concentration prediction based on absorbance values. </w:t>
      </w:r>
    </w:p>
    <w:p w14:paraId="70EB213C" w14:textId="77777777" w:rsidR="004A3687" w:rsidRPr="00E30D03" w:rsidRDefault="004A3687" w:rsidP="004A3687">
      <w:pPr>
        <w:numPr>
          <w:ilvl w:val="0"/>
          <w:numId w:val="3"/>
        </w:numPr>
        <w:spacing w:line="278" w:lineRule="auto"/>
        <w:jc w:val="both"/>
        <w:rPr>
          <w:rFonts w:ascii="Times New Roman" w:hAnsi="Times New Roman" w:cs="Times New Roman"/>
          <w:sz w:val="28"/>
          <w:szCs w:val="28"/>
        </w:rPr>
      </w:pPr>
      <w:r w:rsidRPr="00E30D03">
        <w:rPr>
          <w:rFonts w:ascii="Times New Roman" w:hAnsi="Times New Roman" w:cs="Times New Roman"/>
          <w:sz w:val="28"/>
          <w:szCs w:val="28"/>
        </w:rPr>
        <w:t xml:space="preserve">Claim: The system of claim 1, wherein the application supports CSV and TXT spectral data formats. </w:t>
      </w:r>
    </w:p>
    <w:p w14:paraId="0766DF34" w14:textId="77777777" w:rsidR="004A3687" w:rsidRPr="00E30D03" w:rsidRDefault="004A3687" w:rsidP="004A3687">
      <w:pPr>
        <w:numPr>
          <w:ilvl w:val="0"/>
          <w:numId w:val="3"/>
        </w:numPr>
        <w:spacing w:line="278" w:lineRule="auto"/>
        <w:jc w:val="both"/>
        <w:rPr>
          <w:rFonts w:ascii="Times New Roman" w:hAnsi="Times New Roman" w:cs="Times New Roman"/>
          <w:sz w:val="28"/>
          <w:szCs w:val="28"/>
        </w:rPr>
      </w:pPr>
      <w:r w:rsidRPr="00E30D03">
        <w:rPr>
          <w:rFonts w:ascii="Times New Roman" w:hAnsi="Times New Roman" w:cs="Times New Roman"/>
          <w:sz w:val="28"/>
          <w:szCs w:val="28"/>
        </w:rPr>
        <w:t xml:space="preserve">Claim: The system of claim 1, wherein the application features a scientific desktop interface for graph visualization and analysis. </w:t>
      </w:r>
    </w:p>
    <w:p w14:paraId="108D90A8" w14:textId="77777777" w:rsidR="004A3687" w:rsidRPr="00E30D03" w:rsidRDefault="004A3687" w:rsidP="004A3687">
      <w:pPr>
        <w:numPr>
          <w:ilvl w:val="0"/>
          <w:numId w:val="3"/>
        </w:numPr>
        <w:spacing w:line="278" w:lineRule="auto"/>
        <w:jc w:val="both"/>
        <w:rPr>
          <w:rFonts w:ascii="Times New Roman" w:hAnsi="Times New Roman" w:cs="Times New Roman"/>
          <w:sz w:val="28"/>
          <w:szCs w:val="28"/>
        </w:rPr>
      </w:pPr>
      <w:r w:rsidRPr="00E30D03">
        <w:rPr>
          <w:rFonts w:ascii="Times New Roman" w:hAnsi="Times New Roman" w:cs="Times New Roman"/>
          <w:sz w:val="28"/>
          <w:szCs w:val="28"/>
        </w:rPr>
        <w:t xml:space="preserve">Claim: The system of claim 1, wherein the software reduces manual analysis effort and improves laboratory efficiency through intelligent automation. </w:t>
      </w:r>
    </w:p>
    <w:p w14:paraId="21F32A71" w14:textId="77777777" w:rsidR="004A3687" w:rsidRPr="00E30D03" w:rsidRDefault="004A3687" w:rsidP="004A3687">
      <w:pPr>
        <w:numPr>
          <w:ilvl w:val="0"/>
          <w:numId w:val="3"/>
        </w:numPr>
        <w:spacing w:line="278" w:lineRule="auto"/>
        <w:jc w:val="both"/>
        <w:rPr>
          <w:rFonts w:ascii="Times New Roman" w:hAnsi="Times New Roman" w:cs="Times New Roman"/>
          <w:sz w:val="28"/>
          <w:szCs w:val="28"/>
        </w:rPr>
      </w:pPr>
      <w:r w:rsidRPr="00E30D03">
        <w:rPr>
          <w:rFonts w:ascii="Times New Roman" w:hAnsi="Times New Roman" w:cs="Times New Roman"/>
          <w:sz w:val="28"/>
          <w:szCs w:val="28"/>
        </w:rPr>
        <w:t>Claim: The system of claim 1, wherein the application is suitable for educational, pharmaceutical, and research laboratory environments.</w:t>
      </w:r>
    </w:p>
    <w:p w14:paraId="727BE635" w14:textId="77777777" w:rsidR="00B34DFF" w:rsidRDefault="00B34DFF" w:rsidP="004A3687">
      <w:pPr>
        <w:spacing w:beforeAutospacing="1" w:after="0" w:afterAutospacing="1"/>
        <w:ind w:left="1080"/>
        <w:jc w:val="both"/>
      </w:pPr>
    </w:p>
    <w:p w14:paraId="727BE636" w14:textId="77777777" w:rsidR="00B34DFF" w:rsidRDefault="00B34DFF" w:rsidP="004A3687">
      <w:pPr>
        <w:spacing w:line="360" w:lineRule="auto"/>
        <w:jc w:val="both"/>
        <w:rPr>
          <w:rFonts w:ascii="Times New Roman" w:hAnsi="Times New Roman" w:cs="Times New Roman"/>
          <w:b/>
          <w:bCs/>
          <w:sz w:val="24"/>
          <w:szCs w:val="24"/>
        </w:rPr>
      </w:pPr>
    </w:p>
    <w:p w14:paraId="727BE637" w14:textId="77777777" w:rsidR="00B34DFF" w:rsidRDefault="00B34DFF" w:rsidP="004A3687">
      <w:pPr>
        <w:spacing w:line="360" w:lineRule="auto"/>
        <w:jc w:val="both"/>
        <w:rPr>
          <w:rFonts w:ascii="Times New Roman" w:hAnsi="Times New Roman" w:cs="Times New Roman"/>
          <w:b/>
          <w:bCs/>
          <w:sz w:val="24"/>
          <w:szCs w:val="24"/>
        </w:rPr>
      </w:pPr>
    </w:p>
    <w:p w14:paraId="727BE638" w14:textId="77777777" w:rsidR="00B34DFF" w:rsidRDefault="00B34DFF" w:rsidP="004A3687">
      <w:pPr>
        <w:spacing w:line="360" w:lineRule="auto"/>
        <w:jc w:val="both"/>
        <w:rPr>
          <w:rFonts w:ascii="Times New Roman" w:hAnsi="Times New Roman" w:cs="Times New Roman"/>
          <w:b/>
          <w:bCs/>
          <w:sz w:val="24"/>
          <w:szCs w:val="24"/>
        </w:rPr>
      </w:pPr>
    </w:p>
    <w:p w14:paraId="727BE639" w14:textId="23CDC2A8" w:rsidR="00B34DFF" w:rsidRDefault="002E2FAF" w:rsidP="004A36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Ms.</w:t>
      </w:r>
      <w:r w:rsidR="00541EDB">
        <w:rPr>
          <w:rFonts w:ascii="Times New Roman" w:hAnsi="Times New Roman" w:cs="Times New Roman"/>
          <w:b/>
          <w:bCs/>
          <w:sz w:val="24"/>
          <w:szCs w:val="24"/>
        </w:rPr>
        <w:t xml:space="preserve"> </w:t>
      </w:r>
      <w:proofErr w:type="gramStart"/>
      <w:r w:rsidR="00541EDB">
        <w:rPr>
          <w:rFonts w:ascii="Times New Roman" w:hAnsi="Times New Roman" w:cs="Times New Roman"/>
          <w:b/>
          <w:bCs/>
          <w:sz w:val="24"/>
          <w:szCs w:val="24"/>
        </w:rPr>
        <w:t xml:space="preserve">T </w:t>
      </w:r>
      <w:r>
        <w:rPr>
          <w:rFonts w:ascii="Times New Roman" w:hAnsi="Times New Roman" w:cs="Times New Roman"/>
          <w:b/>
          <w:bCs/>
          <w:sz w:val="24"/>
          <w:szCs w:val="24"/>
        </w:rPr>
        <w:t>.</w:t>
      </w:r>
      <w:proofErr w:type="gramEnd"/>
      <w:r w:rsidR="00541EDB">
        <w:rPr>
          <w:rFonts w:ascii="Times New Roman" w:hAnsi="Times New Roman" w:cs="Times New Roman"/>
          <w:b/>
          <w:bCs/>
          <w:sz w:val="24"/>
          <w:szCs w:val="24"/>
        </w:rPr>
        <w:t xml:space="preserve"> Rupendra</w:t>
      </w:r>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Dr. </w:t>
      </w:r>
      <w:r w:rsidR="00A26A30">
        <w:rPr>
          <w:rFonts w:ascii="Times New Roman" w:hAnsi="Times New Roman" w:cs="Times New Roman"/>
          <w:b/>
          <w:bCs/>
          <w:sz w:val="24"/>
          <w:szCs w:val="24"/>
        </w:rPr>
        <w:t>R. Santhakumar</w:t>
      </w:r>
    </w:p>
    <w:p w14:paraId="727BE63A" w14:textId="77777777" w:rsidR="00B34DFF" w:rsidRDefault="00B34DFF" w:rsidP="004A3687">
      <w:pPr>
        <w:spacing w:line="360" w:lineRule="auto"/>
        <w:jc w:val="both"/>
        <w:rPr>
          <w:rFonts w:ascii="Times New Roman" w:hAnsi="Times New Roman" w:cs="Times New Roman"/>
          <w:sz w:val="24"/>
          <w:szCs w:val="24"/>
        </w:rPr>
      </w:pPr>
    </w:p>
    <w:sectPr w:rsidR="00B34D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848AC" w14:textId="77777777" w:rsidR="00661E78" w:rsidRDefault="00661E78">
      <w:pPr>
        <w:spacing w:line="240" w:lineRule="auto"/>
      </w:pPr>
      <w:r>
        <w:separator/>
      </w:r>
    </w:p>
  </w:endnote>
  <w:endnote w:type="continuationSeparator" w:id="0">
    <w:p w14:paraId="1757FC90" w14:textId="77777777" w:rsidR="00661E78" w:rsidRDefault="00661E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49900" w14:textId="77777777" w:rsidR="00661E78" w:rsidRDefault="00661E78">
      <w:pPr>
        <w:spacing w:after="0"/>
      </w:pPr>
      <w:r>
        <w:separator/>
      </w:r>
    </w:p>
  </w:footnote>
  <w:footnote w:type="continuationSeparator" w:id="0">
    <w:p w14:paraId="048DE1AA" w14:textId="77777777" w:rsidR="00661E78" w:rsidRDefault="00661E7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8E2F93"/>
    <w:multiLevelType w:val="multilevel"/>
    <w:tmpl w:val="858E2F9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731F2E8"/>
    <w:multiLevelType w:val="singleLevel"/>
    <w:tmpl w:val="A731F2E8"/>
    <w:lvl w:ilvl="0">
      <w:start w:val="1"/>
      <w:numFmt w:val="decimal"/>
      <w:lvlText w:val="%1."/>
      <w:lvlJc w:val="left"/>
      <w:pPr>
        <w:tabs>
          <w:tab w:val="left" w:pos="312"/>
        </w:tabs>
      </w:pPr>
    </w:lvl>
  </w:abstractNum>
  <w:abstractNum w:abstractNumId="2" w15:restartNumberingAfterBreak="0">
    <w:nsid w:val="45E82B56"/>
    <w:multiLevelType w:val="multilevel"/>
    <w:tmpl w:val="5B9A8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743628">
    <w:abstractNumId w:val="0"/>
  </w:num>
  <w:num w:numId="2" w16cid:durableId="1119180634">
    <w:abstractNumId w:val="1"/>
  </w:num>
  <w:num w:numId="3" w16cid:durableId="1343167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FE"/>
    <w:rsid w:val="000009AD"/>
    <w:rsid w:val="0001394D"/>
    <w:rsid w:val="000139E1"/>
    <w:rsid w:val="00053D7B"/>
    <w:rsid w:val="00054FBB"/>
    <w:rsid w:val="000D51AB"/>
    <w:rsid w:val="001463B2"/>
    <w:rsid w:val="001B5D11"/>
    <w:rsid w:val="001D0CD5"/>
    <w:rsid w:val="001D195B"/>
    <w:rsid w:val="002538A1"/>
    <w:rsid w:val="00260C6C"/>
    <w:rsid w:val="002630FC"/>
    <w:rsid w:val="002679B6"/>
    <w:rsid w:val="0029300B"/>
    <w:rsid w:val="002B4DA0"/>
    <w:rsid w:val="002E2FAF"/>
    <w:rsid w:val="002F536C"/>
    <w:rsid w:val="003267F1"/>
    <w:rsid w:val="0033009B"/>
    <w:rsid w:val="003876A2"/>
    <w:rsid w:val="00393400"/>
    <w:rsid w:val="004042D6"/>
    <w:rsid w:val="00447F01"/>
    <w:rsid w:val="004A3687"/>
    <w:rsid w:val="00541EDB"/>
    <w:rsid w:val="00544FC4"/>
    <w:rsid w:val="0058335A"/>
    <w:rsid w:val="00585B02"/>
    <w:rsid w:val="00657DC7"/>
    <w:rsid w:val="00661E78"/>
    <w:rsid w:val="006642BF"/>
    <w:rsid w:val="006A390F"/>
    <w:rsid w:val="00742684"/>
    <w:rsid w:val="00813D0F"/>
    <w:rsid w:val="008C0F4A"/>
    <w:rsid w:val="008F0C97"/>
    <w:rsid w:val="00900014"/>
    <w:rsid w:val="00976DA7"/>
    <w:rsid w:val="00994D33"/>
    <w:rsid w:val="009B55FF"/>
    <w:rsid w:val="009C4109"/>
    <w:rsid w:val="009D24A1"/>
    <w:rsid w:val="009F70A1"/>
    <w:rsid w:val="00A26A30"/>
    <w:rsid w:val="00A763DA"/>
    <w:rsid w:val="00A829B2"/>
    <w:rsid w:val="00AD3527"/>
    <w:rsid w:val="00B34DFF"/>
    <w:rsid w:val="00B61136"/>
    <w:rsid w:val="00BB415A"/>
    <w:rsid w:val="00BB7489"/>
    <w:rsid w:val="00C04E7F"/>
    <w:rsid w:val="00C2073E"/>
    <w:rsid w:val="00C61CC6"/>
    <w:rsid w:val="00DE28D2"/>
    <w:rsid w:val="00DF1066"/>
    <w:rsid w:val="00DF68FE"/>
    <w:rsid w:val="00E75911"/>
    <w:rsid w:val="00E812FF"/>
    <w:rsid w:val="00F026B8"/>
    <w:rsid w:val="00FA2E44"/>
    <w:rsid w:val="00FC067B"/>
    <w:rsid w:val="0DE565C8"/>
    <w:rsid w:val="61602FC5"/>
    <w:rsid w:val="655E627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7BE5DC"/>
  <w15:docId w15:val="{25691B40-2EF5-4979-A43F-7BC07A35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BalloonText">
    <w:name w:val="Balloon Text"/>
    <w:basedOn w:val="Normal"/>
    <w:link w:val="BalloonTextChar"/>
    <w:uiPriority w:val="99"/>
    <w:semiHidden/>
    <w:unhideWhenUsed/>
    <w:rsid w:val="003300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009B"/>
    <w:rPr>
      <w:rFonts w:ascii="Tahoma" w:eastAsiaTheme="minorHAns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868</Words>
  <Characters>4952</Characters>
  <Application>Microsoft Office Word</Application>
  <DocSecurity>0</DocSecurity>
  <Lines>41</Lines>
  <Paragraphs>11</Paragraphs>
  <ScaleCrop>false</ScaleCrop>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Termi Mani Pal Chand Allam</dc:creator>
  <cp:lastModifiedBy>Rupendra T</cp:lastModifiedBy>
  <cp:revision>12</cp:revision>
  <dcterms:created xsi:type="dcterms:W3CDTF">2026-05-12T07:59:00Z</dcterms:created>
  <dcterms:modified xsi:type="dcterms:W3CDTF">2026-05-12T08:11:00Z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BA8805C7A80E4B54A7CA788B63D0F766_13</vt:lpwstr>
  </property>
</Properties>
</file>