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Piano_playing</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 and RGB blocks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By programming,we will make the micro:bit dot matrix displays different patterns by touching the </w:t>
      </w:r>
      <w:r>
        <w:rPr>
          <w:rFonts w:hint="eastAsia" w:ascii="Arial" w:hAnsi="Arial" w:cs="Arial"/>
          <w:b w:val="0"/>
          <w:bCs w:val="0"/>
          <w:sz w:val="24"/>
          <w:szCs w:val="24"/>
          <w:lang w:val="en-US" w:eastAsia="zh-CN"/>
        </w:rPr>
        <w:t>5</w:t>
      </w:r>
      <w:r>
        <w:rPr>
          <w:rFonts w:hint="default" w:ascii="Arial" w:hAnsi="Arial" w:cs="Arial"/>
          <w:b w:val="0"/>
          <w:bCs w:val="0"/>
          <w:sz w:val="24"/>
          <w:szCs w:val="24"/>
          <w:lang w:val="en-US" w:eastAsia="zh-CN"/>
        </w:rPr>
        <w:t xml:space="preserve"> black </w:t>
      </w:r>
      <w:r>
        <w:rPr>
          <w:rFonts w:hint="eastAsia" w:ascii="Arial" w:hAnsi="Arial" w:cs="Arial"/>
          <w:b w:val="0"/>
          <w:bCs w:val="0"/>
          <w:sz w:val="24"/>
          <w:szCs w:val="24"/>
          <w:lang w:val="en-US" w:eastAsia="zh-CN"/>
        </w:rPr>
        <w:t>button</w:t>
      </w:r>
      <w:r>
        <w:rPr>
          <w:rFonts w:hint="default" w:ascii="Arial" w:hAnsi="Arial" w:cs="Arial"/>
          <w:b w:val="0"/>
          <w:bCs w:val="0"/>
          <w:sz w:val="24"/>
          <w:szCs w:val="24"/>
          <w:lang w:val="en-US" w:eastAsia="zh-CN"/>
        </w:rPr>
        <w:t xml:space="preserve">s and </w:t>
      </w:r>
      <w:r>
        <w:rPr>
          <w:rFonts w:hint="eastAsia" w:ascii="Arial" w:hAnsi="Arial" w:cs="Arial"/>
          <w:b w:val="0"/>
          <w:bCs w:val="0"/>
          <w:sz w:val="24"/>
          <w:szCs w:val="24"/>
          <w:lang w:val="en-US" w:eastAsia="zh-CN"/>
        </w:rPr>
        <w:t>7</w:t>
      </w:r>
      <w:r>
        <w:rPr>
          <w:rFonts w:hint="default" w:ascii="Arial" w:hAnsi="Arial" w:cs="Arial"/>
          <w:b w:val="0"/>
          <w:bCs w:val="0"/>
          <w:sz w:val="24"/>
          <w:szCs w:val="24"/>
          <w:lang w:val="en-US" w:eastAsia="zh-CN"/>
        </w:rPr>
        <w:t xml:space="preserve"> </w:t>
      </w:r>
      <w:r>
        <w:rPr>
          <w:rFonts w:hint="eastAsia" w:ascii="Arial" w:hAnsi="Arial" w:cs="Arial"/>
          <w:b w:val="0"/>
          <w:bCs w:val="0"/>
          <w:sz w:val="24"/>
          <w:szCs w:val="24"/>
          <w:lang w:val="en-US" w:eastAsia="zh-CN"/>
        </w:rPr>
        <w:t>write</w:t>
      </w:r>
      <w:r>
        <w:rPr>
          <w:rFonts w:hint="default" w:ascii="Arial" w:hAnsi="Arial" w:cs="Arial"/>
          <w:b w:val="0"/>
          <w:bCs w:val="0"/>
          <w:sz w:val="24"/>
          <w:szCs w:val="24"/>
          <w:lang w:val="en-US" w:eastAsia="zh-CN"/>
        </w:rPr>
        <w:t xml:space="preserve"> button</w:t>
      </w:r>
      <w:r>
        <w:rPr>
          <w:rFonts w:hint="eastAsia" w:ascii="Arial" w:hAnsi="Arial" w:cs="Arial"/>
          <w:b w:val="0"/>
          <w:bCs w:val="0"/>
          <w:sz w:val="24"/>
          <w:szCs w:val="24"/>
          <w:lang w:val="en-US" w:eastAsia="zh-CN"/>
        </w:rPr>
        <w:t>s</w:t>
      </w:r>
      <w:r>
        <w:rPr>
          <w:rFonts w:hint="default" w:ascii="Arial" w:hAnsi="Arial" w:cs="Arial"/>
          <w:b w:val="0"/>
          <w:bCs w:val="0"/>
          <w:sz w:val="24"/>
          <w:szCs w:val="24"/>
          <w:lang w:val="en-US" w:eastAsia="zh-CN"/>
        </w:rPr>
        <w:t xml:space="preserve"> on the piano expansion board.</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w:t>
      </w:r>
      <w:r>
        <w:rPr>
          <w:rFonts w:hint="eastAsia" w:ascii="Arial" w:hAnsi="Arial" w:eastAsia="宋体" w:cs="Arial"/>
          <w:b/>
          <w:bCs/>
          <w:color w:val="FF0000"/>
          <w:sz w:val="24"/>
          <w:szCs w:val="24"/>
          <w:lang w:val="en-US" w:eastAsia="zh-CN"/>
        </w:rPr>
        <w:t>l</w:t>
      </w:r>
      <w:bookmarkStart w:id="0" w:name="_GoBack"/>
      <w:bookmarkEnd w:id="0"/>
      <w:r>
        <w:rPr>
          <w:rFonts w:hint="default" w:ascii="Arial" w:hAnsi="Arial" w:eastAsia="宋体" w:cs="Arial"/>
          <w:b/>
          <w:bCs/>
          <w:color w:val="FF0000"/>
          <w:sz w:val="24"/>
          <w:szCs w:val="24"/>
          <w:lang w:val="en-US" w:eastAsia="zh-CN"/>
        </w:rPr>
        <w:t>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211830" cy="3140075"/>
            <wp:effectExtent l="0" t="0" r="7620"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211830" cy="31400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196590" cy="4019550"/>
            <wp:effectExtent l="0" t="0" r="38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3196590" cy="40195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542030" cy="2986405"/>
            <wp:effectExtent l="0" t="0" r="127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3542030" cy="298640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71770" cy="2563495"/>
            <wp:effectExtent l="0" t="0" r="508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1770" cy="256349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69230" cy="2664460"/>
            <wp:effectExtent l="0" t="0" r="762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69230" cy="266446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29100" cy="20955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1"/>
                    <a:stretch>
                      <a:fillRect/>
                    </a:stretch>
                  </pic:blipFill>
                  <pic:spPr>
                    <a:xfrm>
                      <a:off x="0" y="0"/>
                      <a:ext cx="4229100" cy="2095500"/>
                    </a:xfrm>
                    <a:prstGeom prst="rect">
                      <a:avLst/>
                    </a:prstGeom>
                    <a:noFill/>
                    <a:ln w="9525">
                      <a:noFill/>
                    </a:ln>
                  </pic:spPr>
                </pic:pic>
              </a:graphicData>
            </a:graphic>
          </wp:inline>
        </w:drawing>
      </w: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left"/>
        <w:rPr>
          <w:rFonts w:hint="default" w:ascii="Arial" w:hAnsi="Arial" w:cs="Arial" w:eastAsiaTheme="minorEastAsia"/>
          <w:sz w:val="24"/>
          <w:szCs w:val="24"/>
          <w:lang w:val="en-US" w:eastAsia="zh-CN"/>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481070" cy="3423920"/>
            <wp:effectExtent l="0" t="0" r="5080" b="50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481070" cy="342392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47185" cy="1657350"/>
            <wp:effectExtent l="0" t="0" r="5715"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4147185" cy="16573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076825" cy="18192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076825" cy="1819275"/>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71135" cy="4440555"/>
            <wp:effectExtent l="0" t="0" r="571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5271135" cy="4440555"/>
                    </a:xfrm>
                    <a:prstGeom prst="rect">
                      <a:avLst/>
                    </a:prstGeom>
                    <a:noFill/>
                    <a:ln w="9525">
                      <a:noFill/>
                    </a:ln>
                  </pic:spPr>
                </pic:pic>
              </a:graphicData>
            </a:graphic>
          </wp:inline>
        </w:drawing>
      </w:r>
    </w:p>
    <w:p>
      <w:pPr>
        <w:jc w:val="left"/>
        <w:rPr>
          <w:rFonts w:hint="default" w:ascii="Arial" w:hAnsi="Arial" w:cs="Arial"/>
          <w:b/>
          <w:bCs/>
          <w:color w:val="7030A0"/>
          <w:sz w:val="24"/>
          <w:szCs w:val="24"/>
          <w:lang w:val="en-US" w:eastAsia="zh-CN"/>
        </w:rPr>
      </w:pP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Mode=1 means that the low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Mode=2 means that the middle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Mode=3 means that the high pitch is played.</w:t>
      </w:r>
    </w:p>
    <w:p>
      <w:pPr>
        <w:jc w:val="left"/>
        <w:rPr>
          <w:rFonts w:hint="default" w:ascii="Arial" w:hAnsi="Arial" w:cs="Arial"/>
          <w:b/>
          <w:bCs/>
          <w:color w:val="7030A0"/>
          <w:sz w:val="24"/>
          <w:szCs w:val="24"/>
          <w:lang w:val="en-US" w:eastAsia="zh-CN"/>
        </w:rPr>
      </w:pPr>
      <w:r>
        <w:rPr>
          <w:rFonts w:hint="default" w:ascii="Arial" w:hAnsi="Arial" w:cs="Arial"/>
          <w:b/>
          <w:bCs/>
          <w:color w:val="7030A0"/>
          <w:sz w:val="24"/>
          <w:szCs w:val="24"/>
          <w:lang w:val="en-US" w:eastAsia="zh-CN"/>
        </w:rPr>
        <w:t>Mode is the variable name that the user can define, but 1, 2, and 3 respectively indicate low, medium, and high.</w:t>
      </w:r>
    </w:p>
    <w:p>
      <w:pPr>
        <w:jc w:val="left"/>
        <w:rPr>
          <w:rFonts w:hint="default" w:ascii="Arial" w:hAnsi="Arial" w:cs="Arial"/>
          <w:sz w:val="24"/>
          <w:szCs w:val="24"/>
          <w:lang w:val="en-US" w:eastAsia="zh-CN"/>
        </w:rPr>
      </w:pPr>
    </w:p>
    <w:p>
      <w:pPr>
        <w:jc w:val="left"/>
        <w:rPr>
          <w:rFonts w:hint="default" w:ascii="Arial" w:hAnsi="Arial" w:cs="Arial"/>
          <w:b/>
          <w:bCs/>
          <w:sz w:val="24"/>
          <w:szCs w:val="24"/>
          <w:lang w:val="en-US" w:eastAsia="zh-CN"/>
        </w:rPr>
      </w:pPr>
      <w:r>
        <w:rPr>
          <w:rFonts w:hint="default" w:ascii="Arial" w:hAnsi="Arial" w:cs="Arial"/>
          <w:b/>
          <w:bCs/>
          <w:sz w:val="24"/>
          <w:szCs w:val="24"/>
          <w:lang w:val="en-US" w:eastAsia="zh-CN"/>
        </w:rPr>
        <w:t>Program analysis:</w:t>
      </w:r>
    </w:p>
    <w:p>
      <w:pPr>
        <w:jc w:val="left"/>
        <w:rPr>
          <w:rFonts w:hint="default" w:ascii="Arial" w:hAnsi="Arial" w:cs="Arial"/>
          <w:sz w:val="24"/>
          <w:szCs w:val="24"/>
          <w:lang w:val="en-US" w:eastAsia="zh-CN"/>
        </w:rPr>
      </w:pPr>
      <w:r>
        <w:rPr>
          <w:rFonts w:hint="default" w:ascii="Arial" w:hAnsi="Arial" w:cs="Arial"/>
          <w:sz w:val="24"/>
          <w:szCs w:val="24"/>
          <w:lang w:val="en-US" w:eastAsia="zh-CN"/>
        </w:rPr>
        <w:t>The initial setting variable Mode is 2 (middle pitch), the brightness of the RGB light on the piano expansion board is set to 50, the three lights are set to blue, green, red, and the delay is 5ms.</w:t>
      </w:r>
    </w:p>
    <w:p>
      <w:pPr>
        <w:jc w:val="left"/>
        <w:rPr>
          <w:rFonts w:hint="default" w:ascii="Arial" w:hAnsi="Arial" w:cs="Arial"/>
          <w:b/>
          <w:bCs/>
          <w:sz w:val="24"/>
          <w:szCs w:val="24"/>
          <w:lang w:val="en-US" w:eastAsia="zh-CN"/>
        </w:rPr>
      </w:pPr>
      <w:r>
        <w:rPr>
          <w:rFonts w:hint="default" w:ascii="Arial" w:hAnsi="Arial" w:cs="Arial"/>
          <w:b/>
          <w:bCs/>
          <w:sz w:val="24"/>
          <w:szCs w:val="24"/>
          <w:lang w:val="en-US" w:eastAsia="zh-CN"/>
        </w:rPr>
        <w:t>Infinite loop:</w:t>
      </w:r>
    </w:p>
    <w:p>
      <w:pPr>
        <w:jc w:val="left"/>
        <w:rPr>
          <w:rFonts w:hint="default" w:ascii="Arial" w:hAnsi="Arial" w:cs="Arial"/>
          <w:sz w:val="24"/>
          <w:szCs w:val="24"/>
          <w:lang w:val="en-US" w:eastAsia="zh-CN"/>
        </w:rPr>
      </w:pPr>
      <w:r>
        <w:rPr>
          <w:rFonts w:hint="default" w:ascii="Arial" w:hAnsi="Arial" w:cs="Arial"/>
          <w:sz w:val="24"/>
          <w:szCs w:val="24"/>
          <w:lang w:val="en-US" w:eastAsia="zh-CN"/>
        </w:rPr>
        <w:t>Set the variable key is the value returned after the piano key is touched. Then judge the value of the key, that is, determine which of L, M, and H is touched.</w:t>
      </w:r>
    </w:p>
    <w:p>
      <w:pPr>
        <w:jc w:val="left"/>
        <w:rPr>
          <w:rFonts w:hint="default" w:ascii="Arial" w:hAnsi="Arial" w:cs="Arial"/>
          <w:color w:val="0070C0"/>
          <w:sz w:val="24"/>
          <w:szCs w:val="24"/>
          <w:lang w:val="en-US" w:eastAsia="zh-CN"/>
        </w:rPr>
      </w:pPr>
      <w:r>
        <w:rPr>
          <w:rFonts w:hint="default" w:ascii="Arial" w:hAnsi="Arial" w:cs="Arial"/>
          <w:color w:val="0070C0"/>
          <w:sz w:val="24"/>
          <w:szCs w:val="24"/>
          <w:lang w:val="en-US" w:eastAsia="zh-CN"/>
        </w:rPr>
        <w:t xml:space="preserve">If the L key is touched, the first RGB light (serial number 0) lights up in blue, at </w:t>
      </w:r>
      <w:r>
        <w:rPr>
          <w:rFonts w:hint="eastAsia" w:ascii="Arial" w:hAnsi="Arial" w:cs="Arial"/>
          <w:color w:val="0070C0"/>
          <w:sz w:val="24"/>
          <w:szCs w:val="24"/>
          <w:lang w:val="en-US" w:eastAsia="zh-CN"/>
        </w:rPr>
        <w:t>this time</w:t>
      </w:r>
      <w:r>
        <w:rPr>
          <w:rFonts w:hint="default" w:ascii="Arial" w:hAnsi="Arial" w:cs="Arial"/>
          <w:color w:val="0070C0"/>
          <w:sz w:val="24"/>
          <w:szCs w:val="24"/>
          <w:lang w:val="en-US" w:eastAsia="zh-CN"/>
        </w:rPr>
        <w:t xml:space="preserve"> the piano plays the lowest pitch; </w:t>
      </w:r>
    </w:p>
    <w:p>
      <w:pPr>
        <w:jc w:val="left"/>
        <w:rPr>
          <w:rFonts w:hint="default" w:ascii="Arial" w:hAnsi="Arial" w:cs="Arial"/>
          <w:color w:val="70AD47" w:themeColor="accent6"/>
          <w:sz w:val="24"/>
          <w:szCs w:val="24"/>
          <w:lang w:val="en-US" w:eastAsia="zh-CN"/>
          <w14:textFill>
            <w14:solidFill>
              <w14:schemeClr w14:val="accent6"/>
            </w14:solidFill>
          </w14:textFill>
        </w:rPr>
      </w:pPr>
      <w:r>
        <w:rPr>
          <w:rFonts w:hint="eastAsia" w:ascii="Arial" w:hAnsi="Arial" w:cs="Arial"/>
          <w:color w:val="70AD47" w:themeColor="accent6"/>
          <w:sz w:val="24"/>
          <w:szCs w:val="24"/>
          <w:lang w:val="en-US" w:eastAsia="zh-CN"/>
          <w14:textFill>
            <w14:solidFill>
              <w14:schemeClr w14:val="accent6"/>
            </w14:solidFill>
          </w14:textFill>
        </w:rPr>
        <w:t>I</w:t>
      </w:r>
      <w:r>
        <w:rPr>
          <w:rFonts w:hint="default" w:ascii="Arial" w:hAnsi="Arial" w:cs="Arial"/>
          <w:color w:val="70AD47" w:themeColor="accent6"/>
          <w:sz w:val="24"/>
          <w:szCs w:val="24"/>
          <w:lang w:val="en-US" w:eastAsia="zh-CN"/>
          <w14:textFill>
            <w14:solidFill>
              <w14:schemeClr w14:val="accent6"/>
            </w14:solidFill>
          </w14:textFill>
        </w:rPr>
        <w:t xml:space="preserve">f the M key is touched, the second RGB light (serial number 1) </w:t>
      </w:r>
      <w:r>
        <w:rPr>
          <w:rFonts w:hint="eastAsia" w:ascii="Arial" w:hAnsi="Arial" w:cs="Arial"/>
          <w:color w:val="70AD47" w:themeColor="accent6"/>
          <w:sz w:val="24"/>
          <w:szCs w:val="24"/>
          <w:lang w:val="en-US" w:eastAsia="zh-CN"/>
          <w14:textFill>
            <w14:solidFill>
              <w14:schemeClr w14:val="accent6"/>
            </w14:solidFill>
          </w14:textFill>
        </w:rPr>
        <w:t>l</w:t>
      </w:r>
      <w:r>
        <w:rPr>
          <w:rFonts w:hint="default" w:ascii="Arial" w:hAnsi="Arial" w:cs="Arial"/>
          <w:color w:val="70AD47" w:themeColor="accent6"/>
          <w:sz w:val="24"/>
          <w:szCs w:val="24"/>
          <w:lang w:val="en-US" w:eastAsia="zh-CN"/>
          <w14:textFill>
            <w14:solidFill>
              <w14:schemeClr w14:val="accent6"/>
            </w14:solidFill>
          </w14:textFill>
        </w:rPr>
        <w:t xml:space="preserve">ights </w:t>
      </w:r>
      <w:r>
        <w:rPr>
          <w:rFonts w:hint="eastAsia" w:ascii="Arial" w:hAnsi="Arial" w:cs="Arial"/>
          <w:color w:val="70AD47" w:themeColor="accent6"/>
          <w:sz w:val="24"/>
          <w:szCs w:val="24"/>
          <w:lang w:val="en-US" w:eastAsia="zh-CN"/>
          <w14:textFill>
            <w14:solidFill>
              <w14:schemeClr w14:val="accent6"/>
            </w14:solidFill>
          </w14:textFill>
        </w:rPr>
        <w:t xml:space="preserve">up in </w:t>
      </w:r>
      <w:r>
        <w:rPr>
          <w:rFonts w:hint="default" w:ascii="Arial" w:hAnsi="Arial" w:cs="Arial"/>
          <w:color w:val="70AD47" w:themeColor="accent6"/>
          <w:sz w:val="24"/>
          <w:szCs w:val="24"/>
          <w:lang w:val="en-US" w:eastAsia="zh-CN"/>
          <w14:textFill>
            <w14:solidFill>
              <w14:schemeClr w14:val="accent6"/>
            </w14:solidFill>
          </w14:textFill>
        </w:rPr>
        <w:t xml:space="preserve">green, at this time the piano plays </w:t>
      </w:r>
      <w:r>
        <w:rPr>
          <w:rFonts w:hint="eastAsia" w:ascii="Arial" w:hAnsi="Arial" w:cs="Arial"/>
          <w:color w:val="70AD47" w:themeColor="accent6"/>
          <w:sz w:val="24"/>
          <w:szCs w:val="24"/>
          <w:lang w:val="en-US" w:eastAsia="zh-CN"/>
          <w14:textFill>
            <w14:solidFill>
              <w14:schemeClr w14:val="accent6"/>
            </w14:solidFill>
          </w14:textFill>
        </w:rPr>
        <w:t xml:space="preserve">the </w:t>
      </w:r>
      <w:r>
        <w:rPr>
          <w:rFonts w:hint="default" w:ascii="Arial" w:hAnsi="Arial" w:cs="Arial"/>
          <w:color w:val="70AD47" w:themeColor="accent6"/>
          <w:sz w:val="24"/>
          <w:szCs w:val="24"/>
          <w:lang w:val="en-US" w:eastAsia="zh-CN"/>
          <w14:textFill>
            <w14:solidFill>
              <w14:schemeClr w14:val="accent6"/>
            </w14:solidFill>
          </w14:textFill>
        </w:rPr>
        <w:t>m</w:t>
      </w:r>
      <w:r>
        <w:rPr>
          <w:rFonts w:hint="eastAsia" w:ascii="Arial" w:hAnsi="Arial" w:cs="Arial"/>
          <w:color w:val="70AD47" w:themeColor="accent6"/>
          <w:sz w:val="24"/>
          <w:szCs w:val="24"/>
          <w:lang w:val="en-US" w:eastAsia="zh-CN"/>
          <w14:textFill>
            <w14:solidFill>
              <w14:schemeClr w14:val="accent6"/>
            </w14:solidFill>
          </w14:textFill>
        </w:rPr>
        <w:t>iddle</w:t>
      </w:r>
      <w:r>
        <w:rPr>
          <w:rFonts w:hint="default" w:ascii="Arial" w:hAnsi="Arial" w:cs="Arial"/>
          <w:color w:val="70AD47" w:themeColor="accent6"/>
          <w:sz w:val="24"/>
          <w:szCs w:val="24"/>
          <w:lang w:val="en-US" w:eastAsia="zh-CN"/>
          <w14:textFill>
            <w14:solidFill>
              <w14:schemeClr w14:val="accent6"/>
            </w14:solidFill>
          </w14:textFill>
        </w:rPr>
        <w:t xml:space="preserve"> </w:t>
      </w:r>
      <w:r>
        <w:rPr>
          <w:rFonts w:hint="eastAsia" w:ascii="Arial" w:hAnsi="Arial" w:cs="Arial"/>
          <w:color w:val="70AD47" w:themeColor="accent6"/>
          <w:sz w:val="24"/>
          <w:szCs w:val="24"/>
          <w:lang w:val="en-US" w:eastAsia="zh-CN"/>
          <w14:textFill>
            <w14:solidFill>
              <w14:schemeClr w14:val="accent6"/>
            </w14:solidFill>
          </w14:textFill>
        </w:rPr>
        <w:t>pitch</w:t>
      </w:r>
      <w:r>
        <w:rPr>
          <w:rFonts w:hint="default" w:ascii="Arial" w:hAnsi="Arial" w:cs="Arial"/>
          <w:color w:val="70AD47" w:themeColor="accent6"/>
          <w:sz w:val="24"/>
          <w:szCs w:val="24"/>
          <w:lang w:val="en-US" w:eastAsia="zh-CN"/>
          <w14:textFill>
            <w14:solidFill>
              <w14:schemeClr w14:val="accent6"/>
            </w14:solidFill>
          </w14:textFill>
        </w:rPr>
        <w:t xml:space="preserve">; </w:t>
      </w:r>
    </w:p>
    <w:p>
      <w:pPr>
        <w:jc w:val="left"/>
        <w:rPr>
          <w:rFonts w:hint="default" w:ascii="Arial" w:hAnsi="Arial" w:cs="Arial"/>
          <w:color w:val="7030A0"/>
          <w:sz w:val="24"/>
          <w:szCs w:val="24"/>
          <w:lang w:val="en-US" w:eastAsia="zh-CN"/>
        </w:rPr>
      </w:pPr>
      <w:r>
        <w:rPr>
          <w:rFonts w:hint="eastAsia" w:ascii="Arial" w:hAnsi="Arial" w:cs="Arial"/>
          <w:color w:val="7030A0"/>
          <w:sz w:val="24"/>
          <w:szCs w:val="24"/>
          <w:lang w:val="en-US" w:eastAsia="zh-CN"/>
        </w:rPr>
        <w:t>I</w:t>
      </w:r>
      <w:r>
        <w:rPr>
          <w:rFonts w:hint="default" w:ascii="Arial" w:hAnsi="Arial" w:cs="Arial"/>
          <w:color w:val="7030A0"/>
          <w:sz w:val="24"/>
          <w:szCs w:val="24"/>
          <w:lang w:val="en-US" w:eastAsia="zh-CN"/>
        </w:rPr>
        <w:t>f the H key is touched, the third RGB light (serial</w:t>
      </w:r>
      <w:r>
        <w:rPr>
          <w:rFonts w:hint="eastAsia" w:ascii="Arial" w:hAnsi="Arial" w:cs="Arial"/>
          <w:color w:val="7030A0"/>
          <w:sz w:val="24"/>
          <w:szCs w:val="24"/>
          <w:lang w:val="en-US" w:eastAsia="zh-CN"/>
        </w:rPr>
        <w:t xml:space="preserve"> </w:t>
      </w:r>
      <w:r>
        <w:rPr>
          <w:rFonts w:hint="default" w:ascii="Arial" w:hAnsi="Arial" w:cs="Arial"/>
          <w:color w:val="7030A0"/>
          <w:sz w:val="24"/>
          <w:szCs w:val="24"/>
          <w:lang w:val="en-US" w:eastAsia="zh-CN"/>
        </w:rPr>
        <w:t xml:space="preserve">number 2) lights up in red, </w:t>
      </w:r>
      <w:r>
        <w:rPr>
          <w:rFonts w:hint="eastAsia" w:ascii="Arial" w:hAnsi="Arial" w:cs="Arial"/>
          <w:color w:val="7030A0"/>
          <w:sz w:val="24"/>
          <w:szCs w:val="24"/>
          <w:lang w:val="en-US" w:eastAsia="zh-CN"/>
        </w:rPr>
        <w:t>at this time</w:t>
      </w:r>
      <w:r>
        <w:rPr>
          <w:rFonts w:hint="default" w:ascii="Arial" w:hAnsi="Arial" w:cs="Arial"/>
          <w:color w:val="7030A0"/>
          <w:sz w:val="24"/>
          <w:szCs w:val="24"/>
          <w:lang w:val="en-US" w:eastAsia="zh-CN"/>
        </w:rPr>
        <w:t xml:space="preserve"> the piano plays </w:t>
      </w:r>
      <w:r>
        <w:rPr>
          <w:rFonts w:hint="eastAsia" w:ascii="Arial" w:hAnsi="Arial" w:cs="Arial"/>
          <w:color w:val="7030A0"/>
          <w:sz w:val="24"/>
          <w:szCs w:val="24"/>
          <w:lang w:val="en-US" w:eastAsia="zh-CN"/>
        </w:rPr>
        <w:t>t</w:t>
      </w:r>
      <w:r>
        <w:rPr>
          <w:rFonts w:hint="default" w:ascii="Arial" w:hAnsi="Arial" w:cs="Arial"/>
          <w:color w:val="7030A0"/>
          <w:sz w:val="24"/>
          <w:szCs w:val="24"/>
          <w:lang w:val="en-US" w:eastAsia="zh-CN"/>
        </w:rPr>
        <w:t>he highest pitch.</w:t>
      </w:r>
    </w:p>
    <w:p>
      <w:pPr>
        <w:jc w:val="left"/>
        <w:rPr>
          <w:rFonts w:hint="default" w:ascii="Arial" w:hAnsi="Arial" w:cs="Arial"/>
          <w:sz w:val="24"/>
          <w:szCs w:val="24"/>
          <w:lang w:val="en-US" w:eastAsia="zh-CN"/>
        </w:rPr>
      </w:pP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eastAsiaTheme="minorEastAsia"/>
          <w:color w:val="auto"/>
          <w:sz w:val="24"/>
          <w:szCs w:val="24"/>
          <w:lang w:val="en-US" w:eastAsia="zh-CN"/>
        </w:rPr>
      </w:pPr>
      <w:r>
        <w:rPr>
          <w:rFonts w:hint="default" w:ascii="Arial" w:hAnsi="Arial" w:cs="Arial" w:eastAsiaTheme="minorEastAsia"/>
          <w:color w:val="auto"/>
          <w:sz w:val="24"/>
          <w:szCs w:val="24"/>
          <w:lang w:val="en-US" w:eastAsia="zh-CN"/>
        </w:rPr>
        <w:t>After the program is successfully downloaded, after the micro:bit piano is powered on normally</w:t>
      </w:r>
      <w:r>
        <w:rPr>
          <w:rFonts w:hint="eastAsia" w:ascii="Arial" w:hAnsi="Arial" w:cs="Arial"/>
          <w:color w:val="auto"/>
          <w:sz w:val="24"/>
          <w:szCs w:val="24"/>
          <w:lang w:val="en-US" w:eastAsia="zh-CN"/>
        </w:rPr>
        <w:t>.</w:t>
      </w:r>
      <w:r>
        <w:rPr>
          <w:rFonts w:hint="default" w:ascii="Arial" w:hAnsi="Arial" w:cs="Arial" w:eastAsiaTheme="minorEastAsia"/>
          <w:color w:val="auto"/>
          <w:sz w:val="24"/>
          <w:szCs w:val="24"/>
          <w:lang w:val="en-US" w:eastAsia="zh-CN"/>
        </w:rPr>
        <w:t xml:space="preserve"> </w:t>
      </w:r>
    </w:p>
    <w:p>
      <w:pPr>
        <w:ind w:firstLine="480" w:firstLineChars="200"/>
        <w:jc w:val="left"/>
        <w:rPr>
          <w:rFonts w:hint="default" w:ascii="Arial" w:hAnsi="Arial" w:cs="Arial" w:eastAsiaTheme="minorEastAsia"/>
          <w:color w:val="auto"/>
          <w:sz w:val="24"/>
          <w:szCs w:val="24"/>
          <w:lang w:val="en-US" w:eastAsia="zh-CN"/>
        </w:rPr>
      </w:pPr>
      <w:r>
        <w:rPr>
          <w:rFonts w:hint="eastAsia" w:ascii="Arial" w:hAnsi="Arial" w:cs="Arial"/>
          <w:color w:val="auto"/>
          <w:sz w:val="24"/>
          <w:szCs w:val="24"/>
          <w:lang w:val="en-US" w:eastAsia="zh-CN"/>
        </w:rPr>
        <w:t>A</w:t>
      </w:r>
      <w:r>
        <w:rPr>
          <w:rFonts w:hint="default" w:ascii="Arial" w:hAnsi="Arial" w:cs="Arial" w:eastAsiaTheme="minorEastAsia"/>
          <w:color w:val="auto"/>
          <w:sz w:val="24"/>
          <w:szCs w:val="24"/>
          <w:lang w:val="en-US" w:eastAsia="zh-CN"/>
        </w:rPr>
        <w:t xml:space="preserve">s shown in Figure 1, the three RGB lights are respectively illuminated in blue, green, and red. At this time, the default tone is played. </w:t>
      </w:r>
    </w:p>
    <w:p>
      <w:pPr>
        <w:ind w:firstLine="480" w:firstLineChars="200"/>
        <w:jc w:val="left"/>
        <w:rPr>
          <w:rFonts w:hint="default" w:ascii="Arial" w:hAnsi="Arial" w:cs="Arial" w:eastAsiaTheme="minorEastAsia"/>
          <w:color w:val="0070C0"/>
          <w:sz w:val="24"/>
          <w:szCs w:val="24"/>
          <w:lang w:val="en-US" w:eastAsia="zh-CN"/>
        </w:rPr>
      </w:pPr>
      <w:r>
        <w:rPr>
          <w:rFonts w:hint="default" w:ascii="Arial" w:hAnsi="Arial" w:cs="Arial" w:eastAsiaTheme="minorEastAsia"/>
          <w:color w:val="FF0000"/>
          <w:sz w:val="24"/>
          <w:szCs w:val="24"/>
          <w:lang w:val="en-US" w:eastAsia="zh-CN"/>
        </w:rPr>
        <w:t xml:space="preserve">As shown in Figure </w:t>
      </w:r>
      <w:r>
        <w:rPr>
          <w:rFonts w:hint="eastAsia" w:ascii="Arial" w:hAnsi="Arial" w:cs="Arial"/>
          <w:color w:val="FF0000"/>
          <w:sz w:val="24"/>
          <w:szCs w:val="24"/>
          <w:lang w:val="en-US" w:eastAsia="zh-CN"/>
        </w:rPr>
        <w:t>2</w:t>
      </w:r>
      <w:r>
        <w:rPr>
          <w:rFonts w:hint="default" w:ascii="Arial" w:hAnsi="Arial" w:cs="Arial" w:eastAsiaTheme="minorEastAsia"/>
          <w:color w:val="FF0000"/>
          <w:sz w:val="24"/>
          <w:szCs w:val="24"/>
          <w:lang w:val="en-US" w:eastAsia="zh-CN"/>
        </w:rPr>
        <w:t>, after touching the H key, the third RGB light is lit red, and the pitch played by the piano is the highest;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70AD47" w:themeColor="accent6"/>
          <w:sz w:val="24"/>
          <w:szCs w:val="24"/>
          <w:lang w:val="en-US" w:eastAsia="zh-CN"/>
          <w14:textFill>
            <w14:solidFill>
              <w14:schemeClr w14:val="accent6"/>
            </w14:solidFill>
          </w14:textFill>
        </w:rPr>
        <w:t>A</w:t>
      </w:r>
      <w:r>
        <w:rPr>
          <w:rFonts w:hint="default" w:ascii="Arial" w:hAnsi="Arial" w:cs="Arial" w:eastAsiaTheme="minorEastAsia"/>
          <w:color w:val="70AD47" w:themeColor="accent6"/>
          <w:sz w:val="24"/>
          <w:szCs w:val="24"/>
          <w:lang w:val="en-US" w:eastAsia="zh-CN"/>
          <w14:textFill>
            <w14:solidFill>
              <w14:schemeClr w14:val="accent6"/>
            </w14:solidFill>
          </w14:textFill>
        </w:rPr>
        <w:t>s shown in Figure 3, after touching the M key, the second RGB light is lit</w:t>
      </w:r>
      <w:r>
        <w:rPr>
          <w:rFonts w:hint="eastAsia" w:ascii="Arial" w:hAnsi="Arial" w:cs="Arial"/>
          <w:color w:val="70AD47" w:themeColor="accent6"/>
          <w:sz w:val="24"/>
          <w:szCs w:val="24"/>
          <w:lang w:val="en-US" w:eastAsia="zh-CN"/>
          <w14:textFill>
            <w14:solidFill>
              <w14:schemeClr w14:val="accent6"/>
            </w14:solidFill>
          </w14:textFill>
        </w:rPr>
        <w:t xml:space="preserve"> </w:t>
      </w:r>
      <w:r>
        <w:rPr>
          <w:rFonts w:hint="default" w:ascii="Arial" w:hAnsi="Arial" w:cs="Arial" w:eastAsiaTheme="minorEastAsia"/>
          <w:color w:val="70AD47" w:themeColor="accent6"/>
          <w:sz w:val="24"/>
          <w:szCs w:val="24"/>
          <w:lang w:val="en-US" w:eastAsia="zh-CN"/>
          <w14:textFill>
            <w14:solidFill>
              <w14:schemeClr w14:val="accent6"/>
            </w14:solidFill>
          </w14:textFill>
        </w:rPr>
        <w:t xml:space="preserve">green, the </w:t>
      </w:r>
      <w:r>
        <w:rPr>
          <w:rFonts w:hint="eastAsia" w:ascii="Arial" w:hAnsi="Arial" w:cs="Arial"/>
          <w:color w:val="70AD47" w:themeColor="accent6"/>
          <w:sz w:val="24"/>
          <w:szCs w:val="24"/>
          <w:lang w:val="en-US" w:eastAsia="zh-CN"/>
          <w14:textFill>
            <w14:solidFill>
              <w14:schemeClr w14:val="accent6"/>
            </w14:solidFill>
          </w14:textFill>
        </w:rPr>
        <w:t xml:space="preserve">the </w:t>
      </w:r>
      <w:r>
        <w:rPr>
          <w:rFonts w:hint="default" w:ascii="Arial" w:hAnsi="Arial" w:cs="Arial" w:eastAsiaTheme="minorEastAsia"/>
          <w:color w:val="70AD47" w:themeColor="accent6"/>
          <w:sz w:val="24"/>
          <w:szCs w:val="24"/>
          <w:lang w:val="en-US" w:eastAsia="zh-CN"/>
          <w14:textFill>
            <w14:solidFill>
              <w14:schemeClr w14:val="accent6"/>
            </w14:solidFill>
          </w14:textFill>
        </w:rPr>
        <w:t>pitch played by the piano is m</w:t>
      </w:r>
      <w:r>
        <w:rPr>
          <w:rFonts w:hint="eastAsia" w:ascii="Arial" w:hAnsi="Arial" w:cs="Arial"/>
          <w:color w:val="70AD47" w:themeColor="accent6"/>
          <w:sz w:val="24"/>
          <w:szCs w:val="24"/>
          <w:lang w:val="en-US" w:eastAsia="zh-CN"/>
          <w14:textFill>
            <w14:solidFill>
              <w14:schemeClr w14:val="accent6"/>
            </w14:solidFill>
          </w14:textFill>
        </w:rPr>
        <w:t>iddle</w:t>
      </w:r>
      <w:r>
        <w:rPr>
          <w:rFonts w:hint="default" w:ascii="Arial" w:hAnsi="Arial" w:cs="Arial" w:eastAsiaTheme="minorEastAsia"/>
          <w:color w:val="70AD47" w:themeColor="accent6"/>
          <w:sz w:val="24"/>
          <w:szCs w:val="24"/>
          <w:lang w:val="en-US" w:eastAsia="zh-CN"/>
          <w14:textFill>
            <w14:solidFill>
              <w14:schemeClr w14:val="accent6"/>
            </w14:solidFill>
          </w14:textFill>
        </w:rPr>
        <w: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eastAsia" w:ascii="Arial" w:hAnsi="Arial" w:cs="Arial"/>
          <w:color w:val="00B0F0"/>
          <w:sz w:val="24"/>
          <w:szCs w:val="24"/>
          <w:lang w:val="en-US" w:eastAsia="zh-CN"/>
        </w:rPr>
        <w:t>A</w:t>
      </w:r>
      <w:r>
        <w:rPr>
          <w:rFonts w:hint="default" w:ascii="Arial" w:hAnsi="Arial" w:cs="Arial" w:eastAsiaTheme="minorEastAsia"/>
          <w:color w:val="00B0F0"/>
          <w:sz w:val="24"/>
          <w:szCs w:val="24"/>
          <w:lang w:val="en-US" w:eastAsia="zh-CN"/>
        </w:rPr>
        <w:t xml:space="preserve">s shown in Figure 4, </w:t>
      </w:r>
      <w:r>
        <w:rPr>
          <w:rFonts w:hint="eastAsia" w:ascii="Arial" w:hAnsi="Arial" w:cs="Arial"/>
          <w:color w:val="00B0F0"/>
          <w:sz w:val="24"/>
          <w:szCs w:val="24"/>
          <w:lang w:val="en-US" w:eastAsia="zh-CN"/>
        </w:rPr>
        <w:t>after touching</w:t>
      </w:r>
      <w:r>
        <w:rPr>
          <w:rFonts w:hint="default" w:ascii="Arial" w:hAnsi="Arial" w:cs="Arial" w:eastAsiaTheme="minorEastAsia"/>
          <w:color w:val="00B0F0"/>
          <w:sz w:val="24"/>
          <w:szCs w:val="24"/>
          <w:lang w:val="en-US" w:eastAsia="zh-CN"/>
        </w:rPr>
        <w:t xml:space="preserve"> the L key, the second RGB light lights</w:t>
      </w:r>
      <w:r>
        <w:rPr>
          <w:rFonts w:hint="eastAsia" w:ascii="Arial" w:hAnsi="Arial" w:cs="Arial"/>
          <w:color w:val="00B0F0"/>
          <w:sz w:val="24"/>
          <w:szCs w:val="24"/>
          <w:lang w:val="en-US" w:eastAsia="zh-CN"/>
        </w:rPr>
        <w:t xml:space="preserve"> is lit </w:t>
      </w:r>
      <w:r>
        <w:rPr>
          <w:rFonts w:hint="default" w:ascii="Arial" w:hAnsi="Arial" w:cs="Arial" w:eastAsiaTheme="minorEastAsia"/>
          <w:color w:val="00B0F0"/>
          <w:sz w:val="24"/>
          <w:szCs w:val="24"/>
          <w:lang w:val="en-US" w:eastAsia="zh-CN"/>
        </w:rPr>
        <w:t>blue, and the pitch played by the piano is the lowest.</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374900" cy="2659380"/>
            <wp:effectExtent l="0" t="0" r="635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2374900" cy="265938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394585" cy="2663190"/>
            <wp:effectExtent l="0" t="0" r="571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2394585" cy="2663190"/>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eastAsiaTheme="minorEastAsia"/>
          <w:color w:val="auto"/>
          <w:sz w:val="24"/>
          <w:szCs w:val="24"/>
          <w:lang w:val="en-US" w:eastAsia="zh-CN"/>
        </w:rPr>
        <w:t>Figure</w:t>
      </w:r>
      <w:r>
        <w:rPr>
          <w:rFonts w:hint="eastAsia" w:ascii="Arial" w:hAnsi="Arial" w:cs="Arial"/>
          <w:color w:val="auto"/>
          <w:sz w:val="24"/>
          <w:szCs w:val="24"/>
          <w:lang w:val="en-US" w:eastAsia="zh-CN"/>
        </w:rPr>
        <w:t xml:space="preserve"> </w:t>
      </w:r>
      <w:r>
        <w:rPr>
          <w:rFonts w:hint="default" w:ascii="Arial" w:hAnsi="Arial" w:cs="Arial"/>
          <w:sz w:val="24"/>
          <w:szCs w:val="24"/>
          <w:lang w:val="en-US" w:eastAsia="zh-CN"/>
        </w:rPr>
        <w:t xml:space="preserve">1                            </w:t>
      </w:r>
      <w:r>
        <w:rPr>
          <w:rFonts w:hint="default" w:ascii="Arial" w:hAnsi="Arial" w:cs="Arial" w:eastAsiaTheme="minorEastAsia"/>
          <w:color w:val="auto"/>
          <w:sz w:val="24"/>
          <w:szCs w:val="24"/>
          <w:lang w:val="en-US" w:eastAsia="zh-CN"/>
        </w:rPr>
        <w:t>Figure</w:t>
      </w:r>
      <w:r>
        <w:rPr>
          <w:rFonts w:hint="eastAsia" w:ascii="Arial" w:hAnsi="Arial" w:cs="Arial"/>
          <w:color w:val="auto"/>
          <w:sz w:val="24"/>
          <w:szCs w:val="24"/>
          <w:lang w:val="en-US" w:eastAsia="zh-CN"/>
        </w:rPr>
        <w:t xml:space="preserve"> </w:t>
      </w:r>
      <w:r>
        <w:rPr>
          <w:rFonts w:hint="default" w:ascii="Arial" w:hAnsi="Arial" w:cs="Arial"/>
          <w:sz w:val="24"/>
          <w:szCs w:val="24"/>
          <w:lang w:val="en-US" w:eastAsia="zh-CN"/>
        </w:rPr>
        <w:t>2</w:t>
      </w:r>
    </w:p>
    <w:p>
      <w:p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2358390" cy="2617470"/>
            <wp:effectExtent l="0" t="0" r="3810"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2358390" cy="261747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459355" cy="2614930"/>
            <wp:effectExtent l="0" t="0" r="1714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2459355" cy="2614930"/>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eastAsiaTheme="minorEastAsia"/>
          <w:color w:val="auto"/>
          <w:sz w:val="24"/>
          <w:szCs w:val="24"/>
          <w:lang w:val="en-US" w:eastAsia="zh-CN"/>
        </w:rPr>
        <w:t>Figure</w:t>
      </w:r>
      <w:r>
        <w:rPr>
          <w:rFonts w:hint="eastAsia" w:ascii="Arial" w:hAnsi="Arial" w:cs="Arial"/>
          <w:color w:val="auto"/>
          <w:sz w:val="24"/>
          <w:szCs w:val="24"/>
          <w:lang w:val="en-US" w:eastAsia="zh-CN"/>
        </w:rPr>
        <w:t xml:space="preserve"> </w:t>
      </w:r>
      <w:r>
        <w:rPr>
          <w:rFonts w:hint="default" w:ascii="Arial" w:hAnsi="Arial" w:cs="Arial"/>
          <w:sz w:val="24"/>
          <w:szCs w:val="24"/>
          <w:lang w:val="en-US" w:eastAsia="zh-CN"/>
        </w:rPr>
        <w:t xml:space="preserve">3                           </w:t>
      </w:r>
      <w:r>
        <w:rPr>
          <w:rFonts w:hint="default" w:ascii="Arial" w:hAnsi="Arial" w:cs="Arial" w:eastAsiaTheme="minorEastAsia"/>
          <w:color w:val="auto"/>
          <w:sz w:val="24"/>
          <w:szCs w:val="24"/>
          <w:lang w:val="en-US" w:eastAsia="zh-CN"/>
        </w:rPr>
        <w:t>Figure</w:t>
      </w:r>
      <w:r>
        <w:rPr>
          <w:rFonts w:hint="eastAsia" w:ascii="Arial" w:hAnsi="Arial" w:cs="Arial"/>
          <w:color w:val="auto"/>
          <w:sz w:val="24"/>
          <w:szCs w:val="24"/>
          <w:lang w:val="en-US" w:eastAsia="zh-CN"/>
        </w:rPr>
        <w:t xml:space="preserve"> </w:t>
      </w:r>
      <w:r>
        <w:rPr>
          <w:rFonts w:hint="default" w:ascii="Arial" w:hAnsi="Arial" w:cs="Arial"/>
          <w:sz w:val="24"/>
          <w:szCs w:val="24"/>
          <w:lang w:val="en-US" w:eastAsia="zh-CN"/>
        </w:rPr>
        <w:t>4</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 xml:space="preserve">PS: When the battery is used for a long time, the piano board is not powered enough. At this time, the function will not be realized normally. You can replace the new battery or </w:t>
      </w:r>
      <w:r>
        <w:rPr>
          <w:rFonts w:hint="eastAsia" w:ascii="Arial" w:hAnsi="Arial" w:cs="Arial"/>
          <w:b/>
          <w:bCs/>
          <w:color w:val="FF0000"/>
          <w:sz w:val="24"/>
          <w:szCs w:val="24"/>
          <w:lang w:val="en-US" w:eastAsia="zh-CN"/>
        </w:rPr>
        <w:t xml:space="preserve">use USB </w:t>
      </w:r>
      <w:r>
        <w:rPr>
          <w:rFonts w:hint="default" w:ascii="Arial" w:hAnsi="Arial" w:cs="Arial"/>
          <w:b/>
          <w:bCs/>
          <w:color w:val="FF0000"/>
          <w:sz w:val="24"/>
          <w:szCs w:val="24"/>
          <w:lang w:val="en-US" w:eastAsia="zh-CN"/>
        </w:rPr>
        <w:t xml:space="preserve">data cable for power supply. The </w:t>
      </w:r>
      <w:r>
        <w:rPr>
          <w:rFonts w:hint="eastAsia" w:ascii="Arial" w:hAnsi="Arial" w:cs="Arial"/>
          <w:b/>
          <w:bCs/>
          <w:color w:val="FF0000"/>
          <w:sz w:val="24"/>
          <w:szCs w:val="24"/>
          <w:lang w:val="en-US" w:eastAsia="zh-CN"/>
        </w:rPr>
        <w:t xml:space="preserve">USB </w:t>
      </w:r>
      <w:r>
        <w:rPr>
          <w:rFonts w:hint="default" w:ascii="Arial" w:hAnsi="Arial" w:cs="Arial"/>
          <w:b/>
          <w:bCs/>
          <w:color w:val="FF0000"/>
          <w:sz w:val="24"/>
          <w:szCs w:val="24"/>
          <w:lang w:val="en-US" w:eastAsia="zh-CN"/>
        </w:rPr>
        <w:t>data cable power supply mode is shown in the figure below.</w:t>
      </w:r>
    </w:p>
    <w:p>
      <w:pPr>
        <w:tabs>
          <w:tab w:val="left" w:pos="3440"/>
        </w:tabs>
        <w:jc w:val="center"/>
        <w:rPr>
          <w:rFonts w:hint="default" w:ascii="Arial" w:hAnsi="Arial" w:cs="Arial" w:eastAsiaTheme="minorEastAsia"/>
          <w:b/>
          <w:bCs/>
          <w:color w:val="FF0000"/>
          <w:kern w:val="2"/>
          <w:sz w:val="24"/>
          <w:szCs w:val="24"/>
          <w:lang w:val="en-US" w:eastAsia="zh-CN" w:bidi="ar-SA"/>
        </w:rPr>
      </w:pPr>
      <w:r>
        <w:rPr>
          <w:rFonts w:hint="default" w:ascii="Arial" w:hAnsi="Arial" w:cs="Arial"/>
          <w:sz w:val="24"/>
          <w:szCs w:val="24"/>
        </w:rPr>
        <w:drawing>
          <wp:inline distT="0" distB="0" distL="114300" distR="114300">
            <wp:extent cx="3115945" cy="3094990"/>
            <wp:effectExtent l="0" t="0" r="8255"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3115945" cy="3094990"/>
                    </a:xfrm>
                    <a:prstGeom prst="rect">
                      <a:avLst/>
                    </a:prstGeom>
                    <a:noFill/>
                    <a:ln w="9525">
                      <a:noFill/>
                    </a:ln>
                  </pic:spPr>
                </pic:pic>
              </a:graphicData>
            </a:graphic>
          </wp:inline>
        </w:drawing>
      </w:r>
    </w:p>
    <w:p>
      <w:pPr>
        <w:jc w:val="left"/>
        <w:rPr>
          <w:rFonts w:hint="default" w:ascii="Arial" w:hAnsi="Arial" w:cs="Arial"/>
          <w:sz w:val="24"/>
          <w:szCs w:val="24"/>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8782E"/>
    <w:rsid w:val="00B23F11"/>
    <w:rsid w:val="020E56C9"/>
    <w:rsid w:val="0332031C"/>
    <w:rsid w:val="03B57C37"/>
    <w:rsid w:val="04332207"/>
    <w:rsid w:val="04A010E5"/>
    <w:rsid w:val="05F42636"/>
    <w:rsid w:val="062664FA"/>
    <w:rsid w:val="06332117"/>
    <w:rsid w:val="0675195A"/>
    <w:rsid w:val="06AD6305"/>
    <w:rsid w:val="073B6571"/>
    <w:rsid w:val="07C91E01"/>
    <w:rsid w:val="08524424"/>
    <w:rsid w:val="086B320F"/>
    <w:rsid w:val="096C28F7"/>
    <w:rsid w:val="09C7212F"/>
    <w:rsid w:val="0AED6042"/>
    <w:rsid w:val="0B3E01D5"/>
    <w:rsid w:val="0B4C0907"/>
    <w:rsid w:val="0B7B2963"/>
    <w:rsid w:val="0C4F23B9"/>
    <w:rsid w:val="0C645A56"/>
    <w:rsid w:val="0CFB7A0A"/>
    <w:rsid w:val="0EC82865"/>
    <w:rsid w:val="0ECE3E11"/>
    <w:rsid w:val="0F146326"/>
    <w:rsid w:val="0F3A76AE"/>
    <w:rsid w:val="0F8F28CA"/>
    <w:rsid w:val="103F6535"/>
    <w:rsid w:val="10AE52EE"/>
    <w:rsid w:val="11203E20"/>
    <w:rsid w:val="11406151"/>
    <w:rsid w:val="119707C0"/>
    <w:rsid w:val="11E41E4F"/>
    <w:rsid w:val="13072F69"/>
    <w:rsid w:val="131E4BCF"/>
    <w:rsid w:val="15EF03A1"/>
    <w:rsid w:val="16CE546B"/>
    <w:rsid w:val="17723084"/>
    <w:rsid w:val="183203C3"/>
    <w:rsid w:val="19642D06"/>
    <w:rsid w:val="1A4751CD"/>
    <w:rsid w:val="1B4142DB"/>
    <w:rsid w:val="1CE41A45"/>
    <w:rsid w:val="1D200540"/>
    <w:rsid w:val="1E106C8B"/>
    <w:rsid w:val="1E36377B"/>
    <w:rsid w:val="1E483738"/>
    <w:rsid w:val="1F18667D"/>
    <w:rsid w:val="1F384680"/>
    <w:rsid w:val="1FFE285B"/>
    <w:rsid w:val="208A7145"/>
    <w:rsid w:val="21293954"/>
    <w:rsid w:val="218A493C"/>
    <w:rsid w:val="21A76889"/>
    <w:rsid w:val="21E45F28"/>
    <w:rsid w:val="22241091"/>
    <w:rsid w:val="23BF025A"/>
    <w:rsid w:val="256B1C23"/>
    <w:rsid w:val="26B9055B"/>
    <w:rsid w:val="28611F02"/>
    <w:rsid w:val="291E3905"/>
    <w:rsid w:val="29E87A30"/>
    <w:rsid w:val="2A040FFD"/>
    <w:rsid w:val="2A8273FE"/>
    <w:rsid w:val="2AEB51F8"/>
    <w:rsid w:val="2AFA65AC"/>
    <w:rsid w:val="2DB377E5"/>
    <w:rsid w:val="2E6532E4"/>
    <w:rsid w:val="2F0B168C"/>
    <w:rsid w:val="301078DD"/>
    <w:rsid w:val="326643DF"/>
    <w:rsid w:val="32AF37DE"/>
    <w:rsid w:val="3386369F"/>
    <w:rsid w:val="350731B5"/>
    <w:rsid w:val="35351BC3"/>
    <w:rsid w:val="35E70DEC"/>
    <w:rsid w:val="35FC7FC6"/>
    <w:rsid w:val="35FD3A82"/>
    <w:rsid w:val="37CB5186"/>
    <w:rsid w:val="38E71091"/>
    <w:rsid w:val="393D3EF6"/>
    <w:rsid w:val="39955C31"/>
    <w:rsid w:val="3A2F1AEB"/>
    <w:rsid w:val="3AC55536"/>
    <w:rsid w:val="3AC82FD0"/>
    <w:rsid w:val="3DBF4437"/>
    <w:rsid w:val="3F367F63"/>
    <w:rsid w:val="42300BE1"/>
    <w:rsid w:val="424D440C"/>
    <w:rsid w:val="42B32209"/>
    <w:rsid w:val="42DF2D43"/>
    <w:rsid w:val="450A28C0"/>
    <w:rsid w:val="450D1AC9"/>
    <w:rsid w:val="453A7FED"/>
    <w:rsid w:val="472300C9"/>
    <w:rsid w:val="47F22D08"/>
    <w:rsid w:val="48A566DC"/>
    <w:rsid w:val="4C57204F"/>
    <w:rsid w:val="4CD73768"/>
    <w:rsid w:val="4D3D0A10"/>
    <w:rsid w:val="4EFD108F"/>
    <w:rsid w:val="4F162688"/>
    <w:rsid w:val="4F37004C"/>
    <w:rsid w:val="4F8766E8"/>
    <w:rsid w:val="4FC75950"/>
    <w:rsid w:val="4FD03894"/>
    <w:rsid w:val="500F3B9A"/>
    <w:rsid w:val="50134EA0"/>
    <w:rsid w:val="524545EB"/>
    <w:rsid w:val="52481CCF"/>
    <w:rsid w:val="52C37697"/>
    <w:rsid w:val="53F13D03"/>
    <w:rsid w:val="53FF17A1"/>
    <w:rsid w:val="565A6560"/>
    <w:rsid w:val="573B4DDF"/>
    <w:rsid w:val="576B1116"/>
    <w:rsid w:val="587C5AA4"/>
    <w:rsid w:val="58BC4506"/>
    <w:rsid w:val="59502C54"/>
    <w:rsid w:val="59930CE5"/>
    <w:rsid w:val="59A120A3"/>
    <w:rsid w:val="59F801EA"/>
    <w:rsid w:val="5BB25346"/>
    <w:rsid w:val="5C6B4DE8"/>
    <w:rsid w:val="5C6F3029"/>
    <w:rsid w:val="5D0011E4"/>
    <w:rsid w:val="5D3E7439"/>
    <w:rsid w:val="5DF53177"/>
    <w:rsid w:val="61885D00"/>
    <w:rsid w:val="61CB2482"/>
    <w:rsid w:val="626F7BBF"/>
    <w:rsid w:val="629C5583"/>
    <w:rsid w:val="63956694"/>
    <w:rsid w:val="6468771A"/>
    <w:rsid w:val="65340878"/>
    <w:rsid w:val="65C4562A"/>
    <w:rsid w:val="665D20AA"/>
    <w:rsid w:val="66931F27"/>
    <w:rsid w:val="66A24E85"/>
    <w:rsid w:val="680351BF"/>
    <w:rsid w:val="682A5A27"/>
    <w:rsid w:val="6901123B"/>
    <w:rsid w:val="6907168B"/>
    <w:rsid w:val="69156FC5"/>
    <w:rsid w:val="69E25AB4"/>
    <w:rsid w:val="6B54791A"/>
    <w:rsid w:val="6B7A30A3"/>
    <w:rsid w:val="6C103A90"/>
    <w:rsid w:val="6C533F97"/>
    <w:rsid w:val="6FAD2249"/>
    <w:rsid w:val="6FEE3E3F"/>
    <w:rsid w:val="704A6BA7"/>
    <w:rsid w:val="70776C57"/>
    <w:rsid w:val="71631315"/>
    <w:rsid w:val="71F47F65"/>
    <w:rsid w:val="720F31E5"/>
    <w:rsid w:val="72FC7A7D"/>
    <w:rsid w:val="73007D1C"/>
    <w:rsid w:val="73C43658"/>
    <w:rsid w:val="75426EFD"/>
    <w:rsid w:val="758107BC"/>
    <w:rsid w:val="75B83C3C"/>
    <w:rsid w:val="76A1655A"/>
    <w:rsid w:val="7760219A"/>
    <w:rsid w:val="77663D4B"/>
    <w:rsid w:val="77F74AA5"/>
    <w:rsid w:val="782479BA"/>
    <w:rsid w:val="78F43B90"/>
    <w:rsid w:val="79CB1773"/>
    <w:rsid w:val="7A3C6F42"/>
    <w:rsid w:val="7C00193A"/>
    <w:rsid w:val="7C7579CA"/>
    <w:rsid w:val="7DEF266A"/>
    <w:rsid w:val="7E2E0D1C"/>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2019-09-09T09:33:49Z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