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практическая работа №1:</w: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1. Создайте файл 1-1.php, содержащий 5 разных переменных, присвойте переменным значения разного типа. Используя gettype() выведите тип каждой переменной.​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2. Создайте файл 1-2.php, содержащий 2 переменные числового типа. Произведите над переменными произвольное арифметическое действие и выведите его результат.​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3. Создайте файл 1-3.php, содержащий 2 переменные строкового типа. Инициализируйте переменные произвольным текстом. С помощью конкатенации объедините содержимое переменных и выведите результат.​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4. Создайте файл 1-4.php, содержащий 2 переменные с одинаковым типом значений. Используя тернарный оператор сравнения проведите исследование на возвращаемые результаты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 </w:t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1-1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/>
    </w:p>
    <w:p>
      <w:pPr>
        <w:shd w:val="nil" w:color="auto" w:fill="00000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1-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3.php</w:t>
      </w:r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/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1-4.php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/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1-2.php</w:t>
      </w:r>
      <w:r/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basedOn w:val="372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2020-10-07T15:37:06Z</dcterms:modified>
</cp:coreProperties>
</file>