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практическая работа №3: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391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9"/>
        </w:rPr>
        <w:t xml:space="preserve">Используя изученный материалы, реализуйте функцию перевода целого положительного числа из десятичной системы счисления в двоичную. Функция имеет 1 аргумент (целое положительное число) и возвращает строку состоящую из 1 и 0. Функцию </w:t>
      </w:r>
      <w:r>
        <w:rPr>
          <w:rFonts w:ascii="Times New Roman" w:hAnsi="Times New Roman" w:cs="Times New Roman" w:eastAsia="Times New Roman"/>
          <w:color w:val="000000"/>
          <w:sz w:val="32"/>
        </w:rPr>
        <w:t xml:space="preserve">decbin</w:t>
      </w:r>
      <w:r>
        <w:rPr>
          <w:rFonts w:ascii="Times New Roman" w:hAnsi="Times New Roman" w:cs="Times New Roman" w:eastAsia="Times New Roman"/>
          <w:color w:val="000000"/>
          <w:sz w:val="29"/>
        </w:rPr>
        <w:t xml:space="preserve">() и аналогичные использовать запрещено.​</w:t>
      </w:r>
      <w:r/>
    </w:p>
    <w:p>
      <w:pPr>
        <w:pStyle w:val="391"/>
        <w:numPr>
          <w:ilvl w:val="0"/>
          <w:numId w:val="1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9"/>
        </w:rPr>
        <w:t xml:space="preserve">Используя изученный материалы, реализуйте 2 функции нахождение суммы элементов главной и побочной диагонали квадратной матрицы. Каждая функция имеет 1 аргумент (простой двумерный массив представляющий собой квадратную матрицу) и возвращает одно число (сумм</w:t>
      </w:r>
      <w:r>
        <w:rPr>
          <w:rFonts w:ascii="Times New Roman" w:hAnsi="Times New Roman" w:cs="Times New Roman" w:eastAsia="Times New Roman"/>
          <w:color w:val="000000"/>
          <w:sz w:val="29"/>
        </w:rPr>
        <w:t xml:space="preserve">а элементов).​</w:t>
      </w:r>
      <w:r/>
    </w:p>
    <w:p>
      <w:r/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3-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3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3-2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.php</w: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rPr>
          <w:rFonts w:ascii="Times New Roman" w:hAnsi="Times New Roman" w:cs="Times New Roman" w:eastAsia="Times New Roman"/>
          <w:lang w:val="en-US"/>
        </w:rPr>
      </w:pPr>
      <w:r>
        <w:rPr>
          <w:rFonts w:ascii="Times New Roman" w:hAnsi="Times New Roman" w:cs="Times New Roman" w:eastAsia="Times New Roman"/>
          <w:sz w:val="28"/>
          <w:lang w:val="en-US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Написали код:</w:t>
      </w:r>
      <w:r>
        <w:rPr>
          <w:rFonts w:ascii="Times New Roman" w:hAnsi="Times New Roman" w:cs="Times New Roman" w:eastAsia="Times New Roman"/>
          <w:sz w:val="28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3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</w:r>
      <w:r/>
    </w:p>
    <w:p>
      <w:pPr>
        <w:shd w:val="nil" w:color="auto" w:fill="00000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br w:type="page"/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Запустили и убедились что всё работает: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3" cy="3339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1" o:title=""/>
              </v:shape>
            </w:pict>
          </mc:Fallback>
        </mc:AlternateContent>
      </w:r>
      <w:r/>
      <w:r/>
      <w:r>
        <w:rPr>
          <w:lang w:val="ru-RU"/>
        </w:rPr>
      </w:r>
      <w:r>
        <w:rPr>
          <w:lang w:val="ru-RU"/>
        </w:rPr>
      </w:r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basedOn w:val="372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ONLYOFFICE/5.6.4.20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2020-10-20T20:06:30Z</dcterms:modified>
</cp:coreProperties>
</file>