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Создать форму с полями: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Фамилия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Имя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Отчество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Дата рождения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Группа(выбор из вариантов 81, 82, 83)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Страна(выбор из всех)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Адрес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Телефон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E-mail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126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Список увлечений (множественный выбор(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chekbox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 из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произвольного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списка)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Дополнительная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информация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Вариант 6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Реализовать обработку данных формы при этом обязательные поля под номерами: 1, 2,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3, 4, 6.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При этом если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возраст человека меньше 20 лет, то он не может быть в 81 группе, если же 18 и больше, то не может быть в 82 группе. Если условия не соблюдены выводится сообщение об ошибке.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Если все верно, выводить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данные о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пользователе в читабельном виде.</w:t>
      </w:r>
      <w:r>
        <w:rPr>
          <w:rFonts w:ascii="Times New Roman" w:hAnsi="Times New Roman" w:cs="Times New Roman" w:eastAsia="Times New Roman"/>
          <w:color w:val="000000"/>
          <w:sz w:val="28"/>
        </w:rPr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8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</w:r>
      <w:r>
        <w:rPr>
          <w:rFonts w:ascii="Times New Roman" w:hAnsi="Times New Roman" w:cs="Times New Roman" w:eastAsia="Times New Roman"/>
          <w:color w:val="000000"/>
          <w:sz w:val="29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16 17 18 19 20 21</w:t>
        <w:br w:type="page"/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Проверяем как работают условия и вывод:</w:t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Если всё ввести согласно параметрам: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Если заполнить не все обязательные поля: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  <w:t xml:space="preserve">Если ввести дату при которой человеку 18 лет он ни попадёт не в 81, ни в 82 группу и будет ошибка (я добавил к ошибке вывод возраста для наглядности):</w:t>
      </w:r>
      <w:r>
        <w:rPr>
          <w:rFonts w:ascii="Times New Roman" w:hAnsi="Times New Roman" w:cs="Times New Roman" w:eastAsia="Times New Roman"/>
          <w:lang w:val="ru-RU"/>
        </w:rPr>
      </w:r>
      <w:r>
        <w:rPr>
          <w:rFonts w:ascii="Times New Roman" w:hAnsi="Times New Roman" w:cs="Times New Roman" w:eastAsia="Times New Roman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endnote text"/>
    <w:basedOn w:val="609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9"/>
    <w:uiPriority w:val="99"/>
    <w:semiHidden/>
    <w:unhideWhenUsed/>
    <w:rPr>
      <w:vertAlign w:val="superscript"/>
    </w:rPr>
  </w:style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2020-11-04T16:53:32Z</dcterms:modified>
</cp:coreProperties>
</file>