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1C5CDA9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FFB2D74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E61E61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131AA8E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968CC5A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474461B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DAB5F02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99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DE9E24C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99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4B67C94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99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555588A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99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4BE7F42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99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28B1130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399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3E6DE801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06524277" w:rsidR="00266B62" w:rsidRPr="00707DE3" w:rsidRDefault="00E33998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</w:t>
      </w:r>
      <w:r w:rsidR="00266B62" w:rsidRPr="00707DE3">
        <w:rPr>
          <w:rFonts w:ascii="Times New Roman" w:hAnsi="Times New Roman" w:cs="Times New Roman"/>
          <w:sz w:val="28"/>
          <w:szCs w:val="28"/>
        </w:rPr>
        <w:t>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CCC88A1" w:rsidR="00266B62" w:rsidRPr="00707DE3" w:rsidRDefault="00E339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D85D3F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8BC05C9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B1B8F99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E778A2A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7C47679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2514D49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2D2490E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D9F297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6DA71E3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E72C861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F80BCC3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C73EA8F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6D0433B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54BD66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1E1AAA8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35068C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9E14F65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9234609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5C8F18D" w:rsidR="00266B62" w:rsidRPr="00707DE3" w:rsidRDefault="004579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D951B28" w14:textId="77777777" w:rsidR="006B1E51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2D1C922" w:rsidR="000B417C" w:rsidRDefault="0022690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90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9816B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9816B1">
        <w:rPr>
          <w:rFonts w:ascii="Times New Roman" w:hAnsi="Times New Roman" w:cs="Times New Roman"/>
          <w:sz w:val="28"/>
          <w:szCs w:val="28"/>
        </w:rPr>
        <w:t>P</w:t>
      </w:r>
      <w:r w:rsidR="006B1E5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B1E51">
        <w:rPr>
          <w:rFonts w:ascii="Times New Roman" w:hAnsi="Times New Roman" w:cs="Times New Roman"/>
          <w:sz w:val="28"/>
          <w:szCs w:val="28"/>
        </w:rPr>
        <w:t xml:space="preserve"> </w:t>
      </w:r>
      <w:r w:rsidR="009816B1">
        <w:rPr>
          <w:rFonts w:ascii="Times New Roman" w:hAnsi="Times New Roman" w:cs="Times New Roman"/>
          <w:sz w:val="28"/>
          <w:szCs w:val="28"/>
        </w:rPr>
        <w:t>{ HHH</w:t>
      </w:r>
      <w:r w:rsidR="009816B1" w:rsidRPr="009816B1">
        <w:rPr>
          <w:rFonts w:ascii="Times New Roman" w:hAnsi="Times New Roman" w:cs="Times New Roman"/>
          <w:sz w:val="28"/>
          <w:szCs w:val="28"/>
        </w:rPr>
        <w:t xml:space="preserve">, </w:t>
      </w:r>
      <w:r w:rsidR="009816B1">
        <w:rPr>
          <w:rFonts w:ascii="Times New Roman" w:hAnsi="Times New Roman" w:cs="Times New Roman"/>
          <w:sz w:val="28"/>
          <w:szCs w:val="28"/>
        </w:rPr>
        <w:t>TTT</w:t>
      </w:r>
      <w:r w:rsidR="009816B1" w:rsidRPr="009816B1">
        <w:rPr>
          <w:rFonts w:ascii="Times New Roman" w:hAnsi="Times New Roman" w:cs="Times New Roman"/>
          <w:sz w:val="28"/>
          <w:szCs w:val="28"/>
        </w:rPr>
        <w:t>,</w:t>
      </w:r>
      <w:r w:rsidR="009816B1">
        <w:rPr>
          <w:rFonts w:ascii="Times New Roman" w:hAnsi="Times New Roman" w:cs="Times New Roman"/>
          <w:sz w:val="28"/>
          <w:szCs w:val="28"/>
        </w:rPr>
        <w:t xml:space="preserve"> HTT</w:t>
      </w:r>
      <w:r w:rsidR="009816B1" w:rsidRPr="009816B1">
        <w:rPr>
          <w:rFonts w:ascii="Times New Roman" w:hAnsi="Times New Roman" w:cs="Times New Roman"/>
          <w:sz w:val="28"/>
          <w:szCs w:val="28"/>
        </w:rPr>
        <w:t>,</w:t>
      </w:r>
      <w:r w:rsidR="009816B1">
        <w:rPr>
          <w:rFonts w:ascii="Times New Roman" w:hAnsi="Times New Roman" w:cs="Times New Roman"/>
          <w:sz w:val="28"/>
          <w:szCs w:val="28"/>
        </w:rPr>
        <w:t xml:space="preserve"> THH</w:t>
      </w:r>
      <w:r w:rsidR="009816B1" w:rsidRPr="009816B1">
        <w:rPr>
          <w:rFonts w:ascii="Times New Roman" w:hAnsi="Times New Roman" w:cs="Times New Roman"/>
          <w:sz w:val="28"/>
          <w:szCs w:val="28"/>
        </w:rPr>
        <w:t xml:space="preserve">, </w:t>
      </w:r>
      <w:r w:rsidR="009816B1">
        <w:rPr>
          <w:rFonts w:ascii="Times New Roman" w:hAnsi="Times New Roman" w:cs="Times New Roman"/>
          <w:sz w:val="28"/>
          <w:szCs w:val="28"/>
        </w:rPr>
        <w:t>HHT</w:t>
      </w:r>
      <w:r w:rsidR="009816B1" w:rsidRPr="009816B1">
        <w:rPr>
          <w:rFonts w:ascii="Times New Roman" w:hAnsi="Times New Roman" w:cs="Times New Roman"/>
          <w:sz w:val="28"/>
          <w:szCs w:val="28"/>
        </w:rPr>
        <w:t>,</w:t>
      </w:r>
      <w:r w:rsidR="009816B1">
        <w:rPr>
          <w:rFonts w:ascii="Times New Roman" w:hAnsi="Times New Roman" w:cs="Times New Roman"/>
          <w:sz w:val="28"/>
          <w:szCs w:val="28"/>
        </w:rPr>
        <w:t xml:space="preserve"> TTH</w:t>
      </w:r>
      <w:r w:rsidR="009816B1" w:rsidRPr="009816B1">
        <w:rPr>
          <w:rFonts w:ascii="Times New Roman" w:hAnsi="Times New Roman" w:cs="Times New Roman"/>
          <w:sz w:val="28"/>
          <w:szCs w:val="28"/>
        </w:rPr>
        <w:t>,</w:t>
      </w:r>
      <w:r w:rsidR="009816B1">
        <w:rPr>
          <w:rFonts w:ascii="Times New Roman" w:hAnsi="Times New Roman" w:cs="Times New Roman"/>
          <w:sz w:val="28"/>
          <w:szCs w:val="28"/>
        </w:rPr>
        <w:t xml:space="preserve"> THT</w:t>
      </w:r>
      <w:r w:rsidR="009816B1" w:rsidRPr="009816B1">
        <w:rPr>
          <w:rFonts w:ascii="Times New Roman" w:hAnsi="Times New Roman" w:cs="Times New Roman"/>
          <w:sz w:val="28"/>
          <w:szCs w:val="28"/>
        </w:rPr>
        <w:t xml:space="preserve">, </w:t>
      </w:r>
      <w:r w:rsidR="009816B1">
        <w:rPr>
          <w:rFonts w:ascii="Times New Roman" w:hAnsi="Times New Roman" w:cs="Times New Roman"/>
          <w:sz w:val="28"/>
          <w:szCs w:val="28"/>
        </w:rPr>
        <w:t xml:space="preserve">HTH} </w:t>
      </w:r>
    </w:p>
    <w:p w14:paraId="34AA25B1" w14:textId="144946D0" w:rsidR="009816B1" w:rsidRDefault="006B1E5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9816B1" w:rsidRPr="009816B1">
        <w:rPr>
          <w:rFonts w:ascii="Times New Roman" w:hAnsi="Times New Roman" w:cs="Times New Roman"/>
          <w:sz w:val="28"/>
          <w:szCs w:val="28"/>
        </w:rPr>
        <w:t>Conclusio</w:t>
      </w:r>
      <w:r>
        <w:rPr>
          <w:rFonts w:ascii="Times New Roman" w:hAnsi="Times New Roman" w:cs="Times New Roman"/>
          <w:sz w:val="28"/>
          <w:szCs w:val="28"/>
        </w:rPr>
        <w:t>n</w:t>
      </w:r>
      <w:r w:rsidR="009816B1">
        <w:rPr>
          <w:rFonts w:ascii="Times New Roman" w:hAnsi="Times New Roman" w:cs="Times New Roman"/>
          <w:sz w:val="28"/>
          <w:szCs w:val="28"/>
        </w:rPr>
        <w:t xml:space="preserve"> T</w:t>
      </w:r>
      <w:r w:rsidR="009816B1" w:rsidRPr="00707DE3">
        <w:rPr>
          <w:rFonts w:ascii="Times New Roman" w:hAnsi="Times New Roman" w:cs="Times New Roman"/>
          <w:sz w:val="28"/>
          <w:szCs w:val="28"/>
        </w:rPr>
        <w:t>he probability that two heads</w:t>
      </w:r>
      <w:r w:rsidR="009816B1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9816B1" w:rsidRPr="00707DE3">
        <w:rPr>
          <w:rFonts w:ascii="Times New Roman" w:hAnsi="Times New Roman" w:cs="Times New Roman"/>
          <w:sz w:val="28"/>
          <w:szCs w:val="28"/>
        </w:rPr>
        <w:t xml:space="preserve"> </w:t>
      </w:r>
      <w:r w:rsidR="009816B1">
        <w:rPr>
          <w:rFonts w:ascii="Times New Roman" w:hAnsi="Times New Roman" w:cs="Times New Roman"/>
          <w:sz w:val="28"/>
          <w:szCs w:val="28"/>
        </w:rPr>
        <w:t>is 3/8.</w:t>
      </w:r>
    </w:p>
    <w:p w14:paraId="2C1A175D" w14:textId="6EBC6BA4" w:rsidR="009816B1" w:rsidRDefault="009816B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3CB9A3A" w14:textId="64E88885" w:rsidR="009816B1" w:rsidRPr="00707DE3" w:rsidRDefault="009816B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AE134EA" w14:textId="2D4E6503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0245B04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C1B56">
        <w:rPr>
          <w:rFonts w:ascii="Times New Roman" w:hAnsi="Times New Roman" w:cs="Times New Roman"/>
          <w:sz w:val="28"/>
          <w:szCs w:val="28"/>
        </w:rPr>
        <w:t xml:space="preserve"> </w:t>
      </w:r>
      <w:r w:rsidR="007C1B56" w:rsidRPr="00226907">
        <w:rPr>
          <w:rFonts w:ascii="Times New Roman" w:hAnsi="Times New Roman" w:cs="Times New Roman"/>
          <w:b/>
          <w:bCs/>
          <w:sz w:val="28"/>
          <w:szCs w:val="28"/>
        </w:rPr>
        <w:t>= 0</w:t>
      </w:r>
    </w:p>
    <w:p w14:paraId="17D10FBE" w14:textId="33A85B8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C1B56">
        <w:rPr>
          <w:rFonts w:ascii="Times New Roman" w:hAnsi="Times New Roman" w:cs="Times New Roman"/>
          <w:sz w:val="28"/>
          <w:szCs w:val="28"/>
        </w:rPr>
        <w:t xml:space="preserve"> = </w:t>
      </w:r>
      <w:r w:rsidR="007C1B56" w:rsidRPr="00226907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4A55BC7F" w14:textId="3385F1A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="006B1E51">
        <w:rPr>
          <w:rFonts w:ascii="Times New Roman" w:hAnsi="Times New Roman" w:cs="Times New Roman"/>
          <w:sz w:val="28"/>
          <w:szCs w:val="28"/>
        </w:rPr>
        <w:t xml:space="preserve">3 </w:t>
      </w:r>
      <w:r w:rsidR="007C1B56">
        <w:rPr>
          <w:rFonts w:ascii="Times New Roman" w:hAnsi="Times New Roman" w:cs="Times New Roman"/>
          <w:sz w:val="28"/>
          <w:szCs w:val="28"/>
        </w:rPr>
        <w:t xml:space="preserve">= </w:t>
      </w:r>
      <w:r w:rsidR="007C1B56" w:rsidRPr="00226907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58746F5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5E0CD0E" w14:textId="77777777" w:rsidR="009235B4" w:rsidRPr="00F407B7" w:rsidRDefault="009235B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25DADD9C" w:rsidR="00022704" w:rsidRDefault="009235B4" w:rsidP="00F407B7">
      <w:pPr>
        <w:rPr>
          <w:rFonts w:ascii="Times New Roman" w:hAnsi="Times New Roman" w:cs="Times New Roman"/>
          <w:sz w:val="28"/>
          <w:szCs w:val="28"/>
        </w:rPr>
      </w:pPr>
      <w:r w:rsidRPr="00226907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2E0A659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F5A96AC" w14:textId="3153255E" w:rsidR="00F162ED" w:rsidRDefault="00F162ED" w:rsidP="006D7AA1">
      <w:pPr>
        <w:rPr>
          <w:rFonts w:ascii="Times New Roman" w:hAnsi="Times New Roman" w:cs="Times New Roman"/>
          <w:sz w:val="28"/>
          <w:szCs w:val="28"/>
        </w:rPr>
      </w:pPr>
    </w:p>
    <w:p w14:paraId="3142217B" w14:textId="77777777" w:rsidR="00F162ED" w:rsidRDefault="00F162ED" w:rsidP="00F162ED">
      <w:pPr>
        <w:rPr>
          <w:rFonts w:ascii="Times New Roman" w:hAnsi="Times New Roman" w:cs="Times New Roman"/>
          <w:sz w:val="28"/>
          <w:szCs w:val="28"/>
        </w:rPr>
      </w:pPr>
      <w:r w:rsidRPr="00226907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is</w:t>
      </w:r>
    </w:p>
    <w:p w14:paraId="510B41A0" w14:textId="77777777" w:rsidR="00F162ED" w:rsidRDefault="00F162ED" w:rsidP="00F1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=1*0.015+4*0.20+3*0.65+5*0.005+6*0.01+2*0.120</w:t>
      </w:r>
    </w:p>
    <w:p w14:paraId="37E17E14" w14:textId="77777777" w:rsidR="00F162ED" w:rsidRDefault="00F162ED" w:rsidP="00F1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=0.015+0.8+1.95+0.025+0.06+0.24</w:t>
      </w:r>
    </w:p>
    <w:p w14:paraId="60AE8EC5" w14:textId="77777777" w:rsidR="00F162ED" w:rsidRDefault="00F162ED" w:rsidP="00F16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226907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5DCD5BAB" w14:textId="77777777" w:rsidR="00F162ED" w:rsidRDefault="00F162ED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8F28C8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2838E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2838E9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6C5C651F" w14:textId="77777777" w:rsidR="00316C21" w:rsidRDefault="00266B62" w:rsidP="00316C2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FA043BC" w:rsidR="00266B62" w:rsidRDefault="000D69F4" w:rsidP="00316C21">
      <w:pPr>
        <w:pStyle w:val="ListParagraph"/>
        <w:ind w:left="1080"/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21E2D28" w14:textId="77777777" w:rsidR="00316C21" w:rsidRPr="002838E9" w:rsidRDefault="00316C21" w:rsidP="00316C21">
      <w:pPr>
        <w:rPr>
          <w:b/>
          <w:bCs/>
          <w:sz w:val="28"/>
          <w:szCs w:val="28"/>
        </w:rPr>
      </w:pPr>
      <w:r w:rsidRPr="002838E9">
        <w:rPr>
          <w:b/>
          <w:bCs/>
          <w:sz w:val="28"/>
          <w:szCs w:val="28"/>
        </w:rPr>
        <w:t xml:space="preserve">ANS: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9"/>
        <w:gridCol w:w="2338"/>
        <w:gridCol w:w="2338"/>
      </w:tblGrid>
      <w:tr w:rsidR="00316C21" w14:paraId="5ABD8751" w14:textId="77777777" w:rsidTr="004C25EB">
        <w:tc>
          <w:tcPr>
            <w:tcW w:w="2405" w:type="dxa"/>
          </w:tcPr>
          <w:p w14:paraId="00CEEBDA" w14:textId="77777777" w:rsidR="00316C21" w:rsidRDefault="00316C21" w:rsidP="00316C21">
            <w:pPr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14:paraId="1D3AB009" w14:textId="46FDDBD3" w:rsidR="00316C21" w:rsidRDefault="00316C21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F8018B1" w14:textId="6416D547" w:rsidR="00316C21" w:rsidRDefault="00316C21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20403853" w14:textId="06610C17" w:rsidR="00316C21" w:rsidRDefault="00316C21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316C21" w14:paraId="0C506A77" w14:textId="77777777" w:rsidTr="004C25EB">
        <w:tc>
          <w:tcPr>
            <w:tcW w:w="2405" w:type="dxa"/>
          </w:tcPr>
          <w:p w14:paraId="33FD0CFD" w14:textId="7BDFF229" w:rsidR="00316C21" w:rsidRDefault="00316C21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269" w:type="dxa"/>
          </w:tcPr>
          <w:p w14:paraId="0DE8023B" w14:textId="180A3FE0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</w:tc>
        <w:tc>
          <w:tcPr>
            <w:tcW w:w="2338" w:type="dxa"/>
          </w:tcPr>
          <w:p w14:paraId="18AA4D61" w14:textId="09BED987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3.217250</w:t>
            </w:r>
          </w:p>
        </w:tc>
        <w:tc>
          <w:tcPr>
            <w:tcW w:w="2338" w:type="dxa"/>
          </w:tcPr>
          <w:p w14:paraId="586741B4" w14:textId="5F9154FD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17.848750</w:t>
            </w:r>
          </w:p>
        </w:tc>
      </w:tr>
      <w:tr w:rsidR="00316C21" w14:paraId="52970FD4" w14:textId="77777777" w:rsidTr="004C25EB">
        <w:tc>
          <w:tcPr>
            <w:tcW w:w="2405" w:type="dxa"/>
          </w:tcPr>
          <w:p w14:paraId="04110311" w14:textId="30ED096E" w:rsidR="00316C21" w:rsidRDefault="00316C21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269" w:type="dxa"/>
          </w:tcPr>
          <w:p w14:paraId="1BAF609F" w14:textId="0BF1DDC6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321A6524" w14:textId="2A73F023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39A6E474" w14:textId="62C68B57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17.710</w:t>
            </w:r>
          </w:p>
        </w:tc>
      </w:tr>
      <w:tr w:rsidR="00316C21" w14:paraId="49BF8E90" w14:textId="77777777" w:rsidTr="004C25EB">
        <w:tc>
          <w:tcPr>
            <w:tcW w:w="2405" w:type="dxa"/>
          </w:tcPr>
          <w:p w14:paraId="0847221E" w14:textId="447EBDE2" w:rsidR="00316C21" w:rsidRDefault="00316C21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269" w:type="dxa"/>
          </w:tcPr>
          <w:p w14:paraId="2BF4942B" w14:textId="6BC87412" w:rsidR="00316C21" w:rsidRPr="004C25EB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60E50318" w14:textId="31A46774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4CB4A8E1" w14:textId="01092D33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316C21" w14:paraId="3C6567C6" w14:textId="77777777" w:rsidTr="004C25EB">
        <w:tc>
          <w:tcPr>
            <w:tcW w:w="2405" w:type="dxa"/>
          </w:tcPr>
          <w:p w14:paraId="54CD0773" w14:textId="3F757439" w:rsidR="00316C21" w:rsidRDefault="00316C21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 Deviati</w:t>
            </w:r>
            <w:r w:rsidR="004C25EB">
              <w:rPr>
                <w:sz w:val="28"/>
                <w:szCs w:val="28"/>
              </w:rPr>
              <w:t>on</w:t>
            </w:r>
          </w:p>
        </w:tc>
        <w:tc>
          <w:tcPr>
            <w:tcW w:w="2269" w:type="dxa"/>
          </w:tcPr>
          <w:p w14:paraId="58A39826" w14:textId="2F2115C2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0.534679</w:t>
            </w:r>
          </w:p>
        </w:tc>
        <w:tc>
          <w:tcPr>
            <w:tcW w:w="2338" w:type="dxa"/>
          </w:tcPr>
          <w:p w14:paraId="1710CDB0" w14:textId="3887971F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0.978457</w:t>
            </w:r>
          </w:p>
        </w:tc>
        <w:tc>
          <w:tcPr>
            <w:tcW w:w="2338" w:type="dxa"/>
          </w:tcPr>
          <w:p w14:paraId="7AAF9148" w14:textId="1D68CD16" w:rsidR="00316C21" w:rsidRDefault="004C25EB" w:rsidP="00316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1.786943</w:t>
            </w:r>
          </w:p>
        </w:tc>
      </w:tr>
    </w:tbl>
    <w:p w14:paraId="15B0FB20" w14:textId="0608664C" w:rsidR="00316C21" w:rsidRDefault="00316C21" w:rsidP="00316C21">
      <w:pPr>
        <w:rPr>
          <w:sz w:val="28"/>
          <w:szCs w:val="28"/>
        </w:rPr>
      </w:pPr>
    </w:p>
    <w:p w14:paraId="0B49235E" w14:textId="08255BF3" w:rsidR="00226907" w:rsidRDefault="00226907" w:rsidP="00226907">
      <w:r w:rsidRPr="002838E9">
        <w:rPr>
          <w:b/>
          <w:bCs/>
          <w:sz w:val="28"/>
          <w:szCs w:val="28"/>
          <w:u w:val="single"/>
        </w:rPr>
        <w:t>Inference</w:t>
      </w:r>
      <w:r w:rsidRPr="002838E9">
        <w:rPr>
          <w:b/>
          <w:bCs/>
          <w:sz w:val="28"/>
          <w:szCs w:val="28"/>
        </w:rPr>
        <w:t>:</w:t>
      </w:r>
      <w:r w:rsidRPr="002838E9">
        <w:rPr>
          <w:sz w:val="28"/>
          <w:szCs w:val="28"/>
        </w:rPr>
        <w:t xml:space="preserve">  From the data, we can observe that mean, median and mode are not equal. Hence, we</w:t>
      </w:r>
      <w:r w:rsidR="002838E9">
        <w:rPr>
          <w:sz w:val="28"/>
          <w:szCs w:val="28"/>
        </w:rPr>
        <w:t xml:space="preserve"> </w:t>
      </w:r>
      <w:r w:rsidRPr="002838E9">
        <w:rPr>
          <w:sz w:val="28"/>
          <w:szCs w:val="28"/>
        </w:rPr>
        <w:t>can say that data is skewed</w:t>
      </w:r>
      <w:r>
        <w:t>.</w:t>
      </w:r>
    </w:p>
    <w:p w14:paraId="7228BD95" w14:textId="77777777" w:rsidR="00226907" w:rsidRPr="00226907" w:rsidRDefault="00226907" w:rsidP="00226907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108, 110, 123, 134, 135, 145, 167, 187, 199</w:t>
      </w:r>
    </w:p>
    <w:p w14:paraId="17C07117" w14:textId="1FFDF9B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3A86BE4" w14:textId="1332A6CA" w:rsidR="00FC5208" w:rsidRDefault="00226907" w:rsidP="0022690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2690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="00FC5208">
        <w:rPr>
          <w:rFonts w:cstheme="minorHAnsi"/>
          <w:color w:val="000000" w:themeColor="text1"/>
          <w:sz w:val="28"/>
          <w:szCs w:val="28"/>
          <w:shd w:val="clear" w:color="auto" w:fill="FFFFFF"/>
        </w:rPr>
        <w:t>By using R-Studio:</w:t>
      </w:r>
    </w:p>
    <w:p w14:paraId="20EA8A80" w14:textId="5B56F577" w:rsidR="00FC5208" w:rsidRPr="00FC5208" w:rsidRDefault="00FC5208" w:rsidP="00FC52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FC520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x &lt;- </w:t>
      </w:r>
      <w:proofErr w:type="gramStart"/>
      <w:r w:rsidRPr="00FC5208">
        <w:rPr>
          <w:rFonts w:cstheme="minorHAnsi"/>
          <w:color w:val="000000" w:themeColor="text1"/>
          <w:sz w:val="28"/>
          <w:szCs w:val="28"/>
          <w:shd w:val="clear" w:color="auto" w:fill="FFFFFF"/>
        </w:rPr>
        <w:t>c(</w:t>
      </w:r>
      <w:proofErr w:type="gramEnd"/>
      <w:r w:rsidRPr="00FC5208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108, 110, 123, 134, 135, 145, 167, 187, 199)</w:t>
      </w:r>
    </w:p>
    <w:p w14:paraId="19353DCC" w14:textId="28E3EEEC" w:rsidR="00FC5208" w:rsidRDefault="00FC5208" w:rsidP="00FC520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</w:t>
      </w:r>
      <w:r w:rsidRPr="00FC5208">
        <w:rPr>
          <w:rFonts w:cstheme="minorHAnsi"/>
          <w:color w:val="000000" w:themeColor="text1"/>
          <w:sz w:val="28"/>
          <w:szCs w:val="28"/>
          <w:shd w:val="clear" w:color="auto" w:fill="FFFFFF"/>
        </w:rPr>
        <w:t>mean(x)</w:t>
      </w:r>
    </w:p>
    <w:p w14:paraId="4B519D8A" w14:textId="7F645C4D" w:rsidR="00FC5208" w:rsidRPr="00FC5208" w:rsidRDefault="00FC5208" w:rsidP="00FC5208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Pr="00FC520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OUTPUT: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FC5208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442A233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FCC2F4C" w14:textId="77777777" w:rsidR="001240C0" w:rsidRPr="001240C0" w:rsidRDefault="001240C0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40C0" w14:paraId="3B68965C" w14:textId="77777777" w:rsidTr="00844E7F">
        <w:tc>
          <w:tcPr>
            <w:tcW w:w="3116" w:type="dxa"/>
          </w:tcPr>
          <w:p w14:paraId="480026CE" w14:textId="77777777" w:rsidR="001240C0" w:rsidRDefault="001240C0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48DD7CA2" w14:textId="6F816FBB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74033DD9" w14:textId="155A120B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Distance</w:t>
            </w:r>
          </w:p>
        </w:tc>
      </w:tr>
      <w:tr w:rsidR="001240C0" w14:paraId="31327AA6" w14:textId="77777777" w:rsidTr="00844E7F">
        <w:tc>
          <w:tcPr>
            <w:tcW w:w="3116" w:type="dxa"/>
          </w:tcPr>
          <w:p w14:paraId="365D09E2" w14:textId="59513982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2A51015D" w14:textId="12E76865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00AE1399" w14:textId="71821ECC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0.806895</w:t>
            </w:r>
          </w:p>
        </w:tc>
      </w:tr>
      <w:tr w:rsidR="001240C0" w14:paraId="0D76C320" w14:textId="77777777" w:rsidTr="00844E7F">
        <w:tc>
          <w:tcPr>
            <w:tcW w:w="3116" w:type="dxa"/>
          </w:tcPr>
          <w:p w14:paraId="7897F045" w14:textId="5CBEFD15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77E974B9" w14:textId="790C99DE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-0.508994</w:t>
            </w:r>
          </w:p>
        </w:tc>
        <w:tc>
          <w:tcPr>
            <w:tcW w:w="3117" w:type="dxa"/>
          </w:tcPr>
          <w:p w14:paraId="522FC3C8" w14:textId="731BB06A" w:rsidR="001240C0" w:rsidRDefault="001240C0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0.405053</w:t>
            </w:r>
          </w:p>
        </w:tc>
      </w:tr>
    </w:tbl>
    <w:p w14:paraId="1F9530A6" w14:textId="08D0BE73" w:rsidR="001240C0" w:rsidRDefault="001240C0" w:rsidP="00707DE3">
      <w:pPr>
        <w:rPr>
          <w:bCs/>
          <w:sz w:val="28"/>
          <w:szCs w:val="28"/>
        </w:rPr>
      </w:pPr>
    </w:p>
    <w:p w14:paraId="48BB5478" w14:textId="64CCF055" w:rsidR="008D065B" w:rsidRPr="008D065B" w:rsidRDefault="001240C0" w:rsidP="008D065B">
      <w:pPr>
        <w:tabs>
          <w:tab w:val="left" w:pos="2730"/>
        </w:tabs>
        <w:rPr>
          <w:bCs/>
          <w:sz w:val="28"/>
          <w:szCs w:val="28"/>
        </w:rPr>
      </w:pPr>
      <w:r w:rsidRPr="002838E9">
        <w:rPr>
          <w:b/>
          <w:sz w:val="28"/>
          <w:szCs w:val="28"/>
          <w:u w:val="single"/>
        </w:rPr>
        <w:t>Inference</w:t>
      </w:r>
      <w:r w:rsidRPr="001240C0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8D065B">
        <w:rPr>
          <w:b/>
          <w:sz w:val="28"/>
          <w:szCs w:val="28"/>
        </w:rPr>
        <w:t xml:space="preserve"> </w:t>
      </w:r>
      <w:r w:rsidR="008D065B" w:rsidRPr="008D065B">
        <w:rPr>
          <w:bCs/>
          <w:sz w:val="28"/>
          <w:szCs w:val="28"/>
        </w:rPr>
        <w:t xml:space="preserve">From the skewness of </w:t>
      </w:r>
      <w:proofErr w:type="gramStart"/>
      <w:r w:rsidR="008D065B" w:rsidRPr="008D065B">
        <w:rPr>
          <w:bCs/>
          <w:sz w:val="28"/>
          <w:szCs w:val="28"/>
        </w:rPr>
        <w:t>speed</w:t>
      </w:r>
      <w:proofErr w:type="gramEnd"/>
      <w:r w:rsidR="008D065B" w:rsidRPr="008D065B">
        <w:rPr>
          <w:bCs/>
          <w:sz w:val="28"/>
          <w:szCs w:val="28"/>
        </w:rPr>
        <w:t xml:space="preserve"> we can say that the data of speed is</w:t>
      </w:r>
    </w:p>
    <w:p w14:paraId="55A4498C" w14:textId="6B6D7B28" w:rsidR="008D065B" w:rsidRPr="008D065B" w:rsidRDefault="008D065B" w:rsidP="008D065B">
      <w:pPr>
        <w:tabs>
          <w:tab w:val="left" w:pos="2730"/>
        </w:tabs>
        <w:rPr>
          <w:bCs/>
          <w:sz w:val="28"/>
          <w:szCs w:val="28"/>
        </w:rPr>
      </w:pPr>
      <w:r w:rsidRPr="008D065B">
        <w:rPr>
          <w:bCs/>
          <w:sz w:val="28"/>
          <w:szCs w:val="28"/>
        </w:rPr>
        <w:t>symmetric and from the distance we can say that the data is positively</w:t>
      </w:r>
      <w:r w:rsidR="002838E9">
        <w:rPr>
          <w:bCs/>
          <w:sz w:val="28"/>
          <w:szCs w:val="28"/>
        </w:rPr>
        <w:t xml:space="preserve"> skewed.</w:t>
      </w:r>
    </w:p>
    <w:p w14:paraId="19AA3524" w14:textId="77777777" w:rsidR="002838E9" w:rsidRDefault="001240C0" w:rsidP="002838E9">
      <w:pPr>
        <w:tabs>
          <w:tab w:val="left" w:pos="2730"/>
        </w:tabs>
        <w:rPr>
          <w:bCs/>
          <w:sz w:val="28"/>
          <w:szCs w:val="28"/>
        </w:rPr>
      </w:pPr>
      <w:r w:rsidRPr="008D065B">
        <w:rPr>
          <w:bCs/>
          <w:sz w:val="28"/>
          <w:szCs w:val="28"/>
        </w:rPr>
        <w:tab/>
      </w:r>
    </w:p>
    <w:p w14:paraId="53B306A1" w14:textId="023A826D" w:rsidR="00923E3B" w:rsidRPr="002838E9" w:rsidRDefault="00923E3B" w:rsidP="002838E9">
      <w:pPr>
        <w:tabs>
          <w:tab w:val="left" w:pos="2730"/>
        </w:tabs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70810120" w14:textId="32547065" w:rsidR="002838E9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9A45B42" w14:textId="20150EC1" w:rsidR="002838E9" w:rsidRPr="002838E9" w:rsidRDefault="008D065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065B" w14:paraId="1B9AC8AB" w14:textId="77777777" w:rsidTr="008D065B">
        <w:tc>
          <w:tcPr>
            <w:tcW w:w="3116" w:type="dxa"/>
          </w:tcPr>
          <w:p w14:paraId="1FB18F56" w14:textId="77777777" w:rsidR="008D065B" w:rsidRDefault="008D065B" w:rsidP="00707DE3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9D4A237" w14:textId="636DD06D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D601F39" w14:textId="708D54E6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Weight (WT)</w:t>
            </w:r>
          </w:p>
        </w:tc>
      </w:tr>
      <w:tr w:rsidR="008D065B" w14:paraId="2F80954B" w14:textId="77777777" w:rsidTr="008D065B">
        <w:tc>
          <w:tcPr>
            <w:tcW w:w="3116" w:type="dxa"/>
          </w:tcPr>
          <w:p w14:paraId="1C10FE72" w14:textId="1594F354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52FE2957" w14:textId="63461929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1.611450</w:t>
            </w:r>
          </w:p>
        </w:tc>
        <w:tc>
          <w:tcPr>
            <w:tcW w:w="3117" w:type="dxa"/>
          </w:tcPr>
          <w:p w14:paraId="7B84C4D8" w14:textId="2627C4EA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-0.614753</w:t>
            </w:r>
          </w:p>
        </w:tc>
      </w:tr>
      <w:tr w:rsidR="008D065B" w14:paraId="5D6B1341" w14:textId="77777777" w:rsidTr="008D065B">
        <w:tc>
          <w:tcPr>
            <w:tcW w:w="3116" w:type="dxa"/>
          </w:tcPr>
          <w:p w14:paraId="72EC3DC7" w14:textId="42729576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6C0AEBD5" w14:textId="6243A9BD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2.977329</w:t>
            </w:r>
          </w:p>
        </w:tc>
        <w:tc>
          <w:tcPr>
            <w:tcW w:w="3117" w:type="dxa"/>
          </w:tcPr>
          <w:p w14:paraId="7A0643FC" w14:textId="7F512936" w:rsidR="008D065B" w:rsidRDefault="008D065B" w:rsidP="00707DE3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0.950291</w:t>
            </w:r>
          </w:p>
        </w:tc>
      </w:tr>
    </w:tbl>
    <w:p w14:paraId="5BF2DC99" w14:textId="1D38AE92" w:rsidR="008D065B" w:rsidRDefault="008D065B" w:rsidP="00707DE3">
      <w:pPr>
        <w:rPr>
          <w:bCs/>
          <w:sz w:val="28"/>
          <w:szCs w:val="28"/>
        </w:rPr>
      </w:pPr>
    </w:p>
    <w:p w14:paraId="316EDA99" w14:textId="38896DA1" w:rsidR="008D065B" w:rsidRPr="008D065B" w:rsidRDefault="008D065B" w:rsidP="008D065B">
      <w:pPr>
        <w:rPr>
          <w:bCs/>
          <w:sz w:val="28"/>
          <w:szCs w:val="28"/>
        </w:rPr>
      </w:pPr>
      <w:r w:rsidRPr="002838E9">
        <w:rPr>
          <w:b/>
          <w:sz w:val="28"/>
          <w:szCs w:val="28"/>
          <w:u w:val="single"/>
        </w:rPr>
        <w:t>Inference</w:t>
      </w:r>
      <w:r w:rsidRPr="008D065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 w:rsidRPr="008D065B">
        <w:rPr>
          <w:bCs/>
          <w:sz w:val="28"/>
          <w:szCs w:val="28"/>
        </w:rPr>
        <w:t xml:space="preserve">From the skewness of </w:t>
      </w:r>
      <w:proofErr w:type="gramStart"/>
      <w:r w:rsidRPr="008D065B">
        <w:rPr>
          <w:bCs/>
          <w:sz w:val="28"/>
          <w:szCs w:val="28"/>
        </w:rPr>
        <w:t>SP</w:t>
      </w:r>
      <w:proofErr w:type="gramEnd"/>
      <w:r w:rsidRPr="008D065B">
        <w:rPr>
          <w:bCs/>
          <w:sz w:val="28"/>
          <w:szCs w:val="28"/>
        </w:rPr>
        <w:t xml:space="preserve"> we can say that the data of SP is positively</w:t>
      </w:r>
    </w:p>
    <w:p w14:paraId="04C4E80B" w14:textId="77777777" w:rsidR="008D065B" w:rsidRPr="008D065B" w:rsidRDefault="008D065B" w:rsidP="008D065B">
      <w:pPr>
        <w:rPr>
          <w:bCs/>
          <w:sz w:val="28"/>
          <w:szCs w:val="28"/>
        </w:rPr>
      </w:pPr>
      <w:r w:rsidRPr="008D065B">
        <w:rPr>
          <w:bCs/>
          <w:sz w:val="28"/>
          <w:szCs w:val="28"/>
        </w:rPr>
        <w:lastRenderedPageBreak/>
        <w:t>skewed and from the skewness of weight we can say that the data is</w:t>
      </w:r>
    </w:p>
    <w:p w14:paraId="228DC68C" w14:textId="110693EA" w:rsidR="008D065B" w:rsidRPr="008D065B" w:rsidRDefault="008D065B" w:rsidP="008D065B">
      <w:pPr>
        <w:rPr>
          <w:bCs/>
          <w:sz w:val="28"/>
          <w:szCs w:val="28"/>
        </w:rPr>
      </w:pPr>
      <w:r w:rsidRPr="008D065B">
        <w:rPr>
          <w:bCs/>
          <w:sz w:val="28"/>
          <w:szCs w:val="28"/>
        </w:rPr>
        <w:t>negatively skewed.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7536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7" o:title="histogram"/>
          </v:shape>
        </w:pict>
      </w:r>
    </w:p>
    <w:p w14:paraId="2C4F0B65" w14:textId="4B24BCA2" w:rsidR="00707DE3" w:rsidRPr="006E63CF" w:rsidRDefault="006E63CF" w:rsidP="00707DE3">
      <w:pPr>
        <w:rPr>
          <w:sz w:val="28"/>
          <w:szCs w:val="28"/>
        </w:rPr>
      </w:pPr>
      <w:r w:rsidRPr="006E63CF">
        <w:rPr>
          <w:b/>
          <w:bCs/>
          <w:sz w:val="28"/>
          <w:szCs w:val="28"/>
        </w:rPr>
        <w:t xml:space="preserve">ANS:   </w:t>
      </w:r>
      <w:r>
        <w:rPr>
          <w:sz w:val="28"/>
          <w:szCs w:val="28"/>
        </w:rPr>
        <w:t>From the abov</w:t>
      </w:r>
      <w:r w:rsidR="003F0F72">
        <w:rPr>
          <w:sz w:val="28"/>
          <w:szCs w:val="28"/>
        </w:rPr>
        <w:t>e</w:t>
      </w:r>
      <w:r>
        <w:rPr>
          <w:sz w:val="28"/>
          <w:szCs w:val="28"/>
        </w:rPr>
        <w:t xml:space="preserve"> Histogram </w:t>
      </w:r>
      <w:r w:rsidR="003F0F72">
        <w:rPr>
          <w:sz w:val="28"/>
          <w:szCs w:val="28"/>
        </w:rPr>
        <w:t xml:space="preserve">we can say that the data is Positively      Symmetric </w:t>
      </w:r>
      <w:proofErr w:type="gramStart"/>
      <w:r w:rsidR="003F0F72">
        <w:rPr>
          <w:sz w:val="28"/>
          <w:szCs w:val="28"/>
        </w:rPr>
        <w:t>i.e.</w:t>
      </w:r>
      <w:proofErr w:type="gramEnd"/>
      <w:r w:rsidR="003F0F72">
        <w:rPr>
          <w:sz w:val="28"/>
          <w:szCs w:val="28"/>
        </w:rPr>
        <w:t xml:space="preserve"> data is skewed towards right.</w:t>
      </w:r>
    </w:p>
    <w:p w14:paraId="6F74E8F2" w14:textId="77777777" w:rsidR="00266B62" w:rsidRDefault="00A75364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8" o:title="Boxplot1"/>
          </v:shape>
        </w:pict>
      </w:r>
    </w:p>
    <w:p w14:paraId="73198226" w14:textId="4E851ACB" w:rsidR="00EB6B5E" w:rsidRDefault="003F0F72" w:rsidP="00EB6B5E">
      <w:pPr>
        <w:rPr>
          <w:sz w:val="28"/>
          <w:szCs w:val="28"/>
        </w:rPr>
      </w:pPr>
      <w:r w:rsidRPr="003F0F72">
        <w:rPr>
          <w:b/>
          <w:bCs/>
          <w:sz w:val="28"/>
          <w:szCs w:val="28"/>
        </w:rPr>
        <w:t xml:space="preserve">ANS: </w:t>
      </w:r>
      <w:r>
        <w:rPr>
          <w:sz w:val="28"/>
          <w:szCs w:val="28"/>
        </w:rPr>
        <w:t>From the above Boxplot, we can say that few outliers are present in the data, and data is skewed towards right.</w:t>
      </w:r>
    </w:p>
    <w:p w14:paraId="524224A8" w14:textId="77777777" w:rsidR="003F0F72" w:rsidRPr="003F0F72" w:rsidRDefault="003F0F72" w:rsidP="00EB6B5E">
      <w:pPr>
        <w:rPr>
          <w:sz w:val="28"/>
          <w:szCs w:val="28"/>
        </w:rPr>
      </w:pPr>
    </w:p>
    <w:p w14:paraId="34A2DDEC" w14:textId="06281E9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CEE0615" w14:textId="1FDA2E09" w:rsidR="000C6042" w:rsidRDefault="000C604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C6042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1024C2C0" w14:textId="590395EA" w:rsidR="000C6042" w:rsidRDefault="000C6042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By using python:</w:t>
      </w:r>
    </w:p>
    <w:p w14:paraId="799B27F1" w14:textId="564102F0" w:rsidR="000C6042" w:rsidRPr="00254F1F" w:rsidRDefault="000C6042" w:rsidP="00EB6B5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ab/>
      </w:r>
      <w:r w:rsidR="00254F1F" w:rsidRPr="00254F1F">
        <w:rPr>
          <w:rFonts w:ascii="Segoe UI" w:hAnsi="Segoe UI" w:cs="Segoe UI"/>
          <w:color w:val="000000"/>
          <w:shd w:val="clear" w:color="auto" w:fill="FFFFFF"/>
        </w:rPr>
        <w:t>i</w:t>
      </w:r>
      <w:r w:rsidRPr="00254F1F">
        <w:rPr>
          <w:rFonts w:ascii="Segoe UI" w:hAnsi="Segoe UI" w:cs="Segoe UI"/>
          <w:color w:val="000000"/>
          <w:shd w:val="clear" w:color="auto" w:fill="FFFFFF"/>
        </w:rPr>
        <w:t>mpo</w:t>
      </w:r>
      <w:r w:rsidR="00254F1F" w:rsidRPr="00254F1F">
        <w:rPr>
          <w:rFonts w:ascii="Segoe UI" w:hAnsi="Segoe UI" w:cs="Segoe UI"/>
          <w:color w:val="000000"/>
          <w:shd w:val="clear" w:color="auto" w:fill="FFFFFF"/>
        </w:rPr>
        <w:t xml:space="preserve">rt </w:t>
      </w:r>
      <w:proofErr w:type="spellStart"/>
      <w:r w:rsidR="00254F1F" w:rsidRPr="00254F1F">
        <w:rPr>
          <w:rFonts w:ascii="Segoe UI" w:hAnsi="Segoe UI" w:cs="Segoe UI"/>
          <w:color w:val="000000"/>
          <w:shd w:val="clear" w:color="auto" w:fill="FFFFFF"/>
        </w:rPr>
        <w:t>numpy</w:t>
      </w:r>
      <w:proofErr w:type="spellEnd"/>
      <w:r w:rsidR="00254F1F" w:rsidRPr="00254F1F">
        <w:rPr>
          <w:rFonts w:ascii="Segoe UI" w:hAnsi="Segoe UI" w:cs="Segoe UI"/>
          <w:color w:val="000000"/>
          <w:shd w:val="clear" w:color="auto" w:fill="FFFFFF"/>
        </w:rPr>
        <w:t xml:space="preserve"> as np</w:t>
      </w:r>
    </w:p>
    <w:p w14:paraId="5E2274DF" w14:textId="444D6396" w:rsidR="00254F1F" w:rsidRDefault="00254F1F" w:rsidP="00EB6B5E">
      <w:pPr>
        <w:rPr>
          <w:rFonts w:ascii="Segoe UI" w:hAnsi="Segoe UI" w:cs="Segoe UI"/>
          <w:color w:val="000000"/>
          <w:shd w:val="clear" w:color="auto" w:fill="FFFFFF"/>
        </w:rPr>
      </w:pPr>
      <w:r w:rsidRPr="00254F1F">
        <w:rPr>
          <w:rFonts w:ascii="Segoe UI" w:hAnsi="Segoe UI" w:cs="Segoe UI"/>
          <w:color w:val="000000"/>
          <w:shd w:val="clear" w:color="auto" w:fill="FFFFFF"/>
        </w:rPr>
        <w:tab/>
      </w:r>
      <w:r w:rsidRPr="00254F1F">
        <w:rPr>
          <w:rFonts w:ascii="Segoe UI" w:hAnsi="Segoe UI" w:cs="Segoe UI"/>
          <w:color w:val="000000"/>
          <w:shd w:val="clear" w:color="auto" w:fill="FFFFFF"/>
        </w:rPr>
        <w:tab/>
        <w:t xml:space="preserve">from </w:t>
      </w:r>
      <w:proofErr w:type="spellStart"/>
      <w:r w:rsidRPr="00254F1F">
        <w:rPr>
          <w:rFonts w:ascii="Segoe UI" w:hAnsi="Segoe UI" w:cs="Segoe UI"/>
          <w:color w:val="000000"/>
          <w:shd w:val="clear" w:color="auto" w:fill="FFFFFF"/>
        </w:rPr>
        <w:t>scipy</w:t>
      </w:r>
      <w:proofErr w:type="spellEnd"/>
      <w:r w:rsidRPr="00254F1F">
        <w:rPr>
          <w:rFonts w:ascii="Segoe UI" w:hAnsi="Segoe UI" w:cs="Segoe UI"/>
          <w:color w:val="000000"/>
          <w:shd w:val="clear" w:color="auto" w:fill="FFFFFF"/>
        </w:rPr>
        <w:t xml:space="preserve"> import stats</w:t>
      </w:r>
    </w:p>
    <w:p w14:paraId="61E63525" w14:textId="508CBFBA" w:rsidR="00254F1F" w:rsidRPr="00254F1F" w:rsidRDefault="00254F1F" w:rsidP="00EB6B5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254F1F">
        <w:rPr>
          <w:rFonts w:ascii="Segoe UI" w:hAnsi="Segoe UI" w:cs="Segoe UI"/>
          <w:color w:val="000000"/>
          <w:shd w:val="clear" w:color="auto" w:fill="FFFFFF"/>
        </w:rPr>
        <w:t>stats.norm</w:t>
      </w:r>
      <w:proofErr w:type="gramEnd"/>
      <w:r w:rsidRPr="00254F1F">
        <w:rPr>
          <w:rFonts w:ascii="Segoe UI" w:hAnsi="Segoe UI" w:cs="Segoe UI"/>
          <w:color w:val="000000"/>
          <w:shd w:val="clear" w:color="auto" w:fill="FFFFFF"/>
        </w:rPr>
        <w:t>.interval</w:t>
      </w:r>
      <w:proofErr w:type="spellEnd"/>
      <w:r w:rsidRPr="00254F1F">
        <w:rPr>
          <w:rFonts w:ascii="Segoe UI" w:hAnsi="Segoe UI" w:cs="Segoe UI"/>
          <w:color w:val="000000"/>
          <w:shd w:val="clear" w:color="auto" w:fill="FFFFFF"/>
        </w:rPr>
        <w:t>(alpha = 0.94,loc = 200,scale = 30/</w:t>
      </w:r>
      <w:proofErr w:type="spellStart"/>
      <w:r w:rsidRPr="00254F1F">
        <w:rPr>
          <w:rFonts w:ascii="Segoe UI" w:hAnsi="Segoe UI" w:cs="Segoe UI"/>
          <w:color w:val="000000"/>
          <w:shd w:val="clear" w:color="auto" w:fill="FFFFFF"/>
        </w:rPr>
        <w:t>np.sqrt</w:t>
      </w:r>
      <w:proofErr w:type="spellEnd"/>
      <w:r w:rsidRPr="00254F1F">
        <w:rPr>
          <w:rFonts w:ascii="Segoe UI" w:hAnsi="Segoe UI" w:cs="Segoe UI"/>
          <w:color w:val="000000"/>
          <w:shd w:val="clear" w:color="auto" w:fill="FFFFFF"/>
        </w:rPr>
        <w:t>(2000))</w:t>
      </w:r>
      <w:r>
        <w:rPr>
          <w:rFonts w:ascii="Segoe UI" w:hAnsi="Segoe UI" w:cs="Segoe UI"/>
          <w:color w:val="000000"/>
          <w:shd w:val="clear" w:color="auto" w:fill="FFFFFF"/>
        </w:rPr>
        <w:t xml:space="preserve">  #for 94%</w:t>
      </w:r>
    </w:p>
    <w:p w14:paraId="5C5F78A9" w14:textId="144C67A2" w:rsidR="000C6042" w:rsidRDefault="00254F1F" w:rsidP="00EB6B5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254F1F">
        <w:rPr>
          <w:rFonts w:ascii="Segoe UI" w:hAnsi="Segoe UI" w:cs="Segoe UI"/>
          <w:color w:val="000000"/>
          <w:shd w:val="clear" w:color="auto" w:fill="FFFFFF"/>
        </w:rPr>
        <w:t>stats.norm</w:t>
      </w:r>
      <w:proofErr w:type="gramEnd"/>
      <w:r w:rsidRPr="00254F1F">
        <w:rPr>
          <w:rFonts w:ascii="Segoe UI" w:hAnsi="Segoe UI" w:cs="Segoe UI"/>
          <w:color w:val="000000"/>
          <w:shd w:val="clear" w:color="auto" w:fill="FFFFFF"/>
        </w:rPr>
        <w:t>.interval</w:t>
      </w:r>
      <w:proofErr w:type="spellEnd"/>
      <w:r w:rsidRPr="00254F1F">
        <w:rPr>
          <w:rFonts w:ascii="Segoe UI" w:hAnsi="Segoe UI" w:cs="Segoe UI"/>
          <w:color w:val="000000"/>
          <w:shd w:val="clear" w:color="auto" w:fill="FFFFFF"/>
        </w:rPr>
        <w:t>(alpha = 0.9</w:t>
      </w:r>
      <w:r>
        <w:rPr>
          <w:rFonts w:ascii="Segoe UI" w:hAnsi="Segoe UI" w:cs="Segoe UI"/>
          <w:color w:val="000000"/>
          <w:shd w:val="clear" w:color="auto" w:fill="FFFFFF"/>
        </w:rPr>
        <w:t>8</w:t>
      </w:r>
      <w:r w:rsidRPr="00254F1F">
        <w:rPr>
          <w:rFonts w:ascii="Segoe UI" w:hAnsi="Segoe UI" w:cs="Segoe UI"/>
          <w:color w:val="000000"/>
          <w:shd w:val="clear" w:color="auto" w:fill="FFFFFF"/>
        </w:rPr>
        <w:t>,loc = 200,scale = 30/</w:t>
      </w:r>
      <w:proofErr w:type="spellStart"/>
      <w:r w:rsidRPr="00254F1F">
        <w:rPr>
          <w:rFonts w:ascii="Segoe UI" w:hAnsi="Segoe UI" w:cs="Segoe UI"/>
          <w:color w:val="000000"/>
          <w:shd w:val="clear" w:color="auto" w:fill="FFFFFF"/>
        </w:rPr>
        <w:t>np.sqrt</w:t>
      </w:r>
      <w:proofErr w:type="spellEnd"/>
      <w:r w:rsidRPr="00254F1F">
        <w:rPr>
          <w:rFonts w:ascii="Segoe UI" w:hAnsi="Segoe UI" w:cs="Segoe UI"/>
          <w:color w:val="000000"/>
          <w:shd w:val="clear" w:color="auto" w:fill="FFFFFF"/>
        </w:rPr>
        <w:t>(2000))</w:t>
      </w:r>
      <w:r>
        <w:rPr>
          <w:rFonts w:ascii="Segoe UI" w:hAnsi="Segoe UI" w:cs="Segoe UI"/>
          <w:color w:val="000000"/>
          <w:shd w:val="clear" w:color="auto" w:fill="FFFFFF"/>
        </w:rPr>
        <w:t xml:space="preserve"> #for 98%</w:t>
      </w:r>
    </w:p>
    <w:p w14:paraId="52306AA5" w14:textId="2A8CE24F" w:rsidR="00254F1F" w:rsidRDefault="00254F1F" w:rsidP="00EB6B5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>
        <w:rPr>
          <w:rFonts w:ascii="Segoe UI" w:hAnsi="Segoe UI" w:cs="Segoe UI"/>
          <w:color w:val="000000"/>
          <w:shd w:val="clear" w:color="auto" w:fill="FFFFFF"/>
        </w:rPr>
        <w:tab/>
      </w:r>
      <w:proofErr w:type="spellStart"/>
      <w:proofErr w:type="gramStart"/>
      <w:r w:rsidRPr="00254F1F">
        <w:rPr>
          <w:rFonts w:ascii="Segoe UI" w:hAnsi="Segoe UI" w:cs="Segoe UI"/>
          <w:color w:val="000000"/>
          <w:shd w:val="clear" w:color="auto" w:fill="FFFFFF"/>
        </w:rPr>
        <w:t>stats.norm</w:t>
      </w:r>
      <w:proofErr w:type="gramEnd"/>
      <w:r w:rsidRPr="00254F1F">
        <w:rPr>
          <w:rFonts w:ascii="Segoe UI" w:hAnsi="Segoe UI" w:cs="Segoe UI"/>
          <w:color w:val="000000"/>
          <w:shd w:val="clear" w:color="auto" w:fill="FFFFFF"/>
        </w:rPr>
        <w:t>.interval</w:t>
      </w:r>
      <w:proofErr w:type="spellEnd"/>
      <w:r w:rsidRPr="00254F1F">
        <w:rPr>
          <w:rFonts w:ascii="Segoe UI" w:hAnsi="Segoe UI" w:cs="Segoe UI"/>
          <w:color w:val="000000"/>
          <w:shd w:val="clear" w:color="auto" w:fill="FFFFFF"/>
        </w:rPr>
        <w:t>(alpha = 0.9</w:t>
      </w:r>
      <w:r>
        <w:rPr>
          <w:rFonts w:ascii="Segoe UI" w:hAnsi="Segoe UI" w:cs="Segoe UI"/>
          <w:color w:val="000000"/>
          <w:shd w:val="clear" w:color="auto" w:fill="FFFFFF"/>
        </w:rPr>
        <w:t>6</w:t>
      </w:r>
      <w:r w:rsidRPr="00254F1F">
        <w:rPr>
          <w:rFonts w:ascii="Segoe UI" w:hAnsi="Segoe UI" w:cs="Segoe UI"/>
          <w:color w:val="000000"/>
          <w:shd w:val="clear" w:color="auto" w:fill="FFFFFF"/>
        </w:rPr>
        <w:t>,loc = 200,scale = 30/</w:t>
      </w:r>
      <w:proofErr w:type="spellStart"/>
      <w:r w:rsidRPr="00254F1F">
        <w:rPr>
          <w:rFonts w:ascii="Segoe UI" w:hAnsi="Segoe UI" w:cs="Segoe UI"/>
          <w:color w:val="000000"/>
          <w:shd w:val="clear" w:color="auto" w:fill="FFFFFF"/>
        </w:rPr>
        <w:t>np.sqrt</w:t>
      </w:r>
      <w:proofErr w:type="spellEnd"/>
      <w:r w:rsidRPr="00254F1F">
        <w:rPr>
          <w:rFonts w:ascii="Segoe UI" w:hAnsi="Segoe UI" w:cs="Segoe UI"/>
          <w:color w:val="000000"/>
          <w:shd w:val="clear" w:color="auto" w:fill="FFFFFF"/>
        </w:rPr>
        <w:t>(2000))</w:t>
      </w:r>
      <w:r>
        <w:rPr>
          <w:rFonts w:ascii="Segoe UI" w:hAnsi="Segoe UI" w:cs="Segoe UI"/>
          <w:color w:val="000000"/>
          <w:shd w:val="clear" w:color="auto" w:fill="FFFFFF"/>
        </w:rPr>
        <w:t xml:space="preserve"> #for 98%</w:t>
      </w:r>
    </w:p>
    <w:p w14:paraId="79D2AF09" w14:textId="7F2AC723" w:rsidR="00254F1F" w:rsidRDefault="00254F1F" w:rsidP="00EB6B5E">
      <w:pPr>
        <w:rPr>
          <w:rFonts w:ascii="Segoe UI" w:hAnsi="Segoe UI" w:cs="Segoe UI"/>
          <w:color w:val="000000"/>
          <w:shd w:val="clear" w:color="auto" w:fill="FFFFFF"/>
        </w:rPr>
      </w:pPr>
    </w:p>
    <w:p w14:paraId="27267D08" w14:textId="77777777" w:rsidR="00254F1F" w:rsidRDefault="00254F1F" w:rsidP="00EB6B5E">
      <w:pPr>
        <w:rPr>
          <w:rFonts w:ascii="Segoe UI" w:hAnsi="Segoe UI" w:cs="Segoe UI"/>
          <w:color w:val="000000"/>
          <w:shd w:val="clear" w:color="auto" w:fill="FFFFFF"/>
        </w:rPr>
      </w:pPr>
    </w:p>
    <w:p w14:paraId="53E1A76D" w14:textId="0A97645E" w:rsidR="00254F1F" w:rsidRDefault="00254F1F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ab/>
      </w:r>
      <w:r w:rsidRPr="00254F1F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Output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417948C6" w14:textId="77777777" w:rsidR="00254F1F" w:rsidRDefault="00254F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03E6FF73" w14:textId="77777777" w:rsidR="00A0615F" w:rsidRDefault="00A0615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615F" w14:paraId="02622AF2" w14:textId="77777777" w:rsidTr="00A0615F">
        <w:tc>
          <w:tcPr>
            <w:tcW w:w="3116" w:type="dxa"/>
          </w:tcPr>
          <w:p w14:paraId="581AE334" w14:textId="284836B1" w:rsidR="00A0615F" w:rsidRPr="00A0615F" w:rsidRDefault="00A0615F" w:rsidP="00EB6B5E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Confidence Interval</w:t>
            </w:r>
          </w:p>
        </w:tc>
        <w:tc>
          <w:tcPr>
            <w:tcW w:w="3117" w:type="dxa"/>
          </w:tcPr>
          <w:p w14:paraId="1A8B2F70" w14:textId="495A1994" w:rsidR="00A0615F" w:rsidRPr="00A0615F" w:rsidRDefault="00A0615F" w:rsidP="00EB6B5E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Lower Limit</w:t>
            </w:r>
          </w:p>
        </w:tc>
        <w:tc>
          <w:tcPr>
            <w:tcW w:w="3117" w:type="dxa"/>
          </w:tcPr>
          <w:p w14:paraId="68A7A497" w14:textId="215F904C" w:rsidR="00A0615F" w:rsidRPr="00A0615F" w:rsidRDefault="00A0615F" w:rsidP="00EB6B5E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Upper Limit</w:t>
            </w:r>
          </w:p>
        </w:tc>
      </w:tr>
      <w:tr w:rsidR="00A0615F" w14:paraId="2BDB3291" w14:textId="77777777" w:rsidTr="00A0615F">
        <w:tc>
          <w:tcPr>
            <w:tcW w:w="3116" w:type="dxa"/>
          </w:tcPr>
          <w:p w14:paraId="0B164395" w14:textId="7E2BE493" w:rsidR="00A0615F" w:rsidRPr="00A0615F" w:rsidRDefault="00793B2B" w:rsidP="00EB6B5E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94%</w:t>
            </w:r>
          </w:p>
        </w:tc>
        <w:tc>
          <w:tcPr>
            <w:tcW w:w="3117" w:type="dxa"/>
          </w:tcPr>
          <w:p w14:paraId="702B7169" w14:textId="544448A3" w:rsidR="00A0615F" w:rsidRPr="002840EC" w:rsidRDefault="002840EC" w:rsidP="002840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198.738325292158</w:t>
            </w:r>
          </w:p>
        </w:tc>
        <w:tc>
          <w:tcPr>
            <w:tcW w:w="3117" w:type="dxa"/>
          </w:tcPr>
          <w:p w14:paraId="4DAAC883" w14:textId="72EC0536" w:rsidR="00A0615F" w:rsidRPr="002840EC" w:rsidRDefault="002840EC" w:rsidP="002840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201.261674707842</w:t>
            </w:r>
          </w:p>
        </w:tc>
      </w:tr>
      <w:tr w:rsidR="00A0615F" w14:paraId="49276E0A" w14:textId="77777777" w:rsidTr="00A0615F">
        <w:tc>
          <w:tcPr>
            <w:tcW w:w="3116" w:type="dxa"/>
          </w:tcPr>
          <w:p w14:paraId="132FAA83" w14:textId="658A7B58" w:rsidR="00A0615F" w:rsidRPr="00793B2B" w:rsidRDefault="002840EC" w:rsidP="00EB6B5E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96%</w:t>
            </w:r>
          </w:p>
        </w:tc>
        <w:tc>
          <w:tcPr>
            <w:tcW w:w="3117" w:type="dxa"/>
          </w:tcPr>
          <w:p w14:paraId="26AD2228" w14:textId="7AC800B3" w:rsidR="00A0615F" w:rsidRPr="002840EC" w:rsidRDefault="002840EC" w:rsidP="002840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198.62230334813333</w:t>
            </w:r>
          </w:p>
        </w:tc>
        <w:tc>
          <w:tcPr>
            <w:tcW w:w="3117" w:type="dxa"/>
          </w:tcPr>
          <w:p w14:paraId="5B0425B5" w14:textId="04655645" w:rsidR="00A0615F" w:rsidRPr="002840EC" w:rsidRDefault="002840EC" w:rsidP="002840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201.37769665186667</w:t>
            </w:r>
          </w:p>
        </w:tc>
      </w:tr>
      <w:tr w:rsidR="00A0615F" w14:paraId="454C2FC4" w14:textId="77777777" w:rsidTr="00A0615F">
        <w:tc>
          <w:tcPr>
            <w:tcW w:w="3116" w:type="dxa"/>
          </w:tcPr>
          <w:p w14:paraId="08B554F2" w14:textId="057B3097" w:rsidR="00A0615F" w:rsidRPr="002840EC" w:rsidRDefault="002840EC" w:rsidP="00EB6B5E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98%</w:t>
            </w:r>
          </w:p>
        </w:tc>
        <w:tc>
          <w:tcPr>
            <w:tcW w:w="3117" w:type="dxa"/>
          </w:tcPr>
          <w:p w14:paraId="2F887D30" w14:textId="78205A7A" w:rsidR="00A0615F" w:rsidRPr="002840EC" w:rsidRDefault="002840EC" w:rsidP="002840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198.43943840429978</w:t>
            </w:r>
          </w:p>
        </w:tc>
        <w:tc>
          <w:tcPr>
            <w:tcW w:w="3117" w:type="dxa"/>
          </w:tcPr>
          <w:p w14:paraId="223779E6" w14:textId="4D1A5D47" w:rsidR="00A0615F" w:rsidRPr="002840EC" w:rsidRDefault="002840EC" w:rsidP="002840E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201.56056159570022</w:t>
            </w:r>
          </w:p>
        </w:tc>
      </w:tr>
    </w:tbl>
    <w:p w14:paraId="1D01E445" w14:textId="4ABB0621" w:rsidR="00254F1F" w:rsidRPr="00254F1F" w:rsidRDefault="00254F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14:paraId="7968CF2D" w14:textId="5E992268" w:rsidR="00254F1F" w:rsidRPr="00254F1F" w:rsidRDefault="00254F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6DA48E2" w14:textId="77777777" w:rsidR="00254F1F" w:rsidRPr="00254F1F" w:rsidRDefault="00254F1F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C85F797" w:rsidR="00CB08A5" w:rsidRDefault="002876BB" w:rsidP="00CB08A5">
      <w:pPr>
        <w:rPr>
          <w:b/>
          <w:bCs/>
          <w:sz w:val="28"/>
          <w:szCs w:val="28"/>
        </w:rPr>
      </w:pPr>
      <w:r w:rsidRPr="002876BB">
        <w:rPr>
          <w:b/>
          <w:bCs/>
          <w:sz w:val="28"/>
          <w:szCs w:val="28"/>
        </w:rPr>
        <w:t xml:space="preserve">ANS: </w:t>
      </w:r>
    </w:p>
    <w:p w14:paraId="4A783CE3" w14:textId="1D9836DE" w:rsidR="002876BB" w:rsidRDefault="002876BB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BY using python:</w:t>
      </w:r>
    </w:p>
    <w:p w14:paraId="737D9346" w14:textId="4EDAB5D1" w:rsidR="002876BB" w:rsidRDefault="002876B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14:paraId="3C916866" w14:textId="1FA2D92B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876BB">
        <w:rPr>
          <w:sz w:val="28"/>
          <w:szCs w:val="28"/>
        </w:rPr>
        <w:t>marks = [34,36,36,38,38,39,39,40,40,41,41,41,41,42,42,45,49,56]</w:t>
      </w:r>
    </w:p>
    <w:p w14:paraId="45721AD7" w14:textId="5DA22FA3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np.mean</w:t>
      </w:r>
      <w:proofErr w:type="spellEnd"/>
      <w:proofErr w:type="gramEnd"/>
      <w:r>
        <w:rPr>
          <w:sz w:val="28"/>
          <w:szCs w:val="28"/>
        </w:rPr>
        <w:t>(marks)</w:t>
      </w:r>
    </w:p>
    <w:p w14:paraId="320A70FC" w14:textId="22175307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np.median</w:t>
      </w:r>
      <w:proofErr w:type="spellEnd"/>
      <w:proofErr w:type="gramEnd"/>
      <w:r>
        <w:rPr>
          <w:sz w:val="28"/>
          <w:szCs w:val="28"/>
        </w:rPr>
        <w:t>(marks)</w:t>
      </w:r>
    </w:p>
    <w:p w14:paraId="73D8F4E1" w14:textId="3F46E222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np.var</w:t>
      </w:r>
      <w:proofErr w:type="spellEnd"/>
      <w:r>
        <w:rPr>
          <w:sz w:val="28"/>
          <w:szCs w:val="28"/>
        </w:rPr>
        <w:t>(marks)</w:t>
      </w:r>
    </w:p>
    <w:p w14:paraId="17C8C7D1" w14:textId="654D1B3B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np.std</w:t>
      </w:r>
      <w:proofErr w:type="spellEnd"/>
      <w:r>
        <w:rPr>
          <w:sz w:val="28"/>
          <w:szCs w:val="28"/>
        </w:rPr>
        <w:t>(marks)</w:t>
      </w:r>
    </w:p>
    <w:p w14:paraId="5A1AA044" w14:textId="682BC4A6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2241541" w14:textId="6D504F9A" w:rsidR="002876BB" w:rsidRDefault="002876BB" w:rsidP="00CB08A5">
      <w:pPr>
        <w:rPr>
          <w:sz w:val="28"/>
          <w:szCs w:val="28"/>
        </w:rPr>
      </w:pPr>
    </w:p>
    <w:p w14:paraId="3D0AC3DA" w14:textId="6108543D" w:rsidR="002876BB" w:rsidRDefault="002876BB" w:rsidP="00CB08A5">
      <w:pPr>
        <w:rPr>
          <w:sz w:val="28"/>
          <w:szCs w:val="28"/>
        </w:rPr>
      </w:pPr>
    </w:p>
    <w:p w14:paraId="1794A465" w14:textId="77777777" w:rsidR="002876BB" w:rsidRDefault="002876BB" w:rsidP="00CB08A5">
      <w:pPr>
        <w:rPr>
          <w:sz w:val="28"/>
          <w:szCs w:val="28"/>
        </w:rPr>
      </w:pPr>
    </w:p>
    <w:p w14:paraId="4EE4338C" w14:textId="19CCDE71" w:rsidR="002876BB" w:rsidRDefault="002876BB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2876BB">
        <w:rPr>
          <w:b/>
          <w:bCs/>
          <w:sz w:val="28"/>
          <w:szCs w:val="28"/>
        </w:rPr>
        <w:t>Output:</w:t>
      </w:r>
    </w:p>
    <w:p w14:paraId="637E4348" w14:textId="684E8B1F" w:rsidR="002876BB" w:rsidRDefault="002876BB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Mean</w:t>
      </w:r>
      <w:proofErr w:type="gramStart"/>
      <w:r>
        <w:rPr>
          <w:sz w:val="28"/>
          <w:szCs w:val="28"/>
        </w:rPr>
        <w:t>=  41.0</w:t>
      </w:r>
      <w:proofErr w:type="gramEnd"/>
    </w:p>
    <w:p w14:paraId="7604B63D" w14:textId="283C2285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Median= 40.5</w:t>
      </w:r>
    </w:p>
    <w:p w14:paraId="2604FE44" w14:textId="46D71B23" w:rsidR="002876BB" w:rsidRDefault="002876B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Variance </w:t>
      </w:r>
      <w:proofErr w:type="gramStart"/>
      <w:r>
        <w:rPr>
          <w:sz w:val="28"/>
          <w:szCs w:val="28"/>
        </w:rPr>
        <w:t xml:space="preserve">= </w:t>
      </w:r>
      <w:r w:rsidR="00E8470C">
        <w:rPr>
          <w:sz w:val="28"/>
          <w:szCs w:val="28"/>
        </w:rPr>
        <w:t xml:space="preserve"> 24.1111</w:t>
      </w:r>
      <w:proofErr w:type="gramEnd"/>
    </w:p>
    <w:p w14:paraId="4538F8F0" w14:textId="2E20B4C8" w:rsidR="00E8470C" w:rsidRDefault="00E8470C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Standard deviation = 4.91030</w:t>
      </w:r>
    </w:p>
    <w:p w14:paraId="37C418C0" w14:textId="0453E402" w:rsidR="00E8470C" w:rsidRDefault="00F113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average marks is 41.</w:t>
      </w:r>
    </w:p>
    <w:p w14:paraId="1BADE2FF" w14:textId="77777777" w:rsidR="00E8470C" w:rsidRPr="002876BB" w:rsidRDefault="00E8470C" w:rsidP="00CB08A5">
      <w:pPr>
        <w:rPr>
          <w:sz w:val="28"/>
          <w:szCs w:val="28"/>
        </w:rPr>
      </w:pPr>
    </w:p>
    <w:p w14:paraId="49B0DA62" w14:textId="4DE3C80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7E2164" w14:textId="0ADE67BA" w:rsidR="00F113CD" w:rsidRDefault="00F113CD" w:rsidP="00CB08A5">
      <w:pPr>
        <w:rPr>
          <w:sz w:val="28"/>
          <w:szCs w:val="28"/>
        </w:rPr>
      </w:pPr>
      <w:r w:rsidRPr="00F113C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B173B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When mean,</w:t>
      </w:r>
      <w:r w:rsidR="00844E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median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equal then we can say that data is perfectly symmetric.</w:t>
      </w:r>
    </w:p>
    <w:p w14:paraId="0A953965" w14:textId="77777777" w:rsidR="00B173BE" w:rsidRPr="00F113CD" w:rsidRDefault="00B173BE" w:rsidP="00CB08A5">
      <w:pPr>
        <w:rPr>
          <w:sz w:val="28"/>
          <w:szCs w:val="28"/>
        </w:rPr>
      </w:pPr>
    </w:p>
    <w:p w14:paraId="2C9D59A0" w14:textId="64667BB2" w:rsidR="00B173BE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AA450A0" w14:textId="40BAAA8E" w:rsidR="00B173BE" w:rsidRDefault="00B173BE" w:rsidP="00CB08A5">
      <w:pPr>
        <w:rPr>
          <w:sz w:val="28"/>
          <w:szCs w:val="28"/>
        </w:rPr>
      </w:pPr>
      <w:r w:rsidRPr="00B173BE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nature of skewness is positively skewed.</w:t>
      </w:r>
    </w:p>
    <w:p w14:paraId="542DDBEE" w14:textId="77777777" w:rsidR="00B173BE" w:rsidRPr="00B173BE" w:rsidRDefault="00B173BE" w:rsidP="00CB08A5">
      <w:pPr>
        <w:rPr>
          <w:sz w:val="28"/>
          <w:szCs w:val="28"/>
        </w:rPr>
      </w:pPr>
    </w:p>
    <w:p w14:paraId="1F723682" w14:textId="3F73F24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E21F238" w14:textId="19C78088" w:rsidR="00B173BE" w:rsidRDefault="00B173BE" w:rsidP="00CB08A5">
      <w:pPr>
        <w:rPr>
          <w:sz w:val="28"/>
          <w:szCs w:val="28"/>
        </w:rPr>
      </w:pPr>
      <w:r w:rsidRPr="00B173BE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nature of skewness is negatively skewed.</w:t>
      </w:r>
    </w:p>
    <w:p w14:paraId="159A94A9" w14:textId="77777777" w:rsidR="00B173BE" w:rsidRPr="00B173BE" w:rsidRDefault="00B173BE" w:rsidP="00CB08A5">
      <w:pPr>
        <w:rPr>
          <w:sz w:val="28"/>
          <w:szCs w:val="28"/>
        </w:rPr>
      </w:pPr>
    </w:p>
    <w:p w14:paraId="7BA1CE46" w14:textId="5D8B09E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A079319" w14:textId="499E4D9B" w:rsidR="00481A15" w:rsidRDefault="00481A15" w:rsidP="00CB08A5">
      <w:pPr>
        <w:rPr>
          <w:sz w:val="28"/>
          <w:szCs w:val="28"/>
        </w:rPr>
      </w:pPr>
      <w:r w:rsidRPr="00481A15">
        <w:rPr>
          <w:b/>
          <w:bCs/>
          <w:sz w:val="28"/>
          <w:szCs w:val="28"/>
        </w:rPr>
        <w:t>ANS</w:t>
      </w:r>
      <w:r w:rsidR="00710C14">
        <w:rPr>
          <w:b/>
          <w:bCs/>
          <w:sz w:val="28"/>
          <w:szCs w:val="28"/>
        </w:rPr>
        <w:t xml:space="preserve">: </w:t>
      </w:r>
      <w:r w:rsidR="00710C14" w:rsidRPr="00710C14">
        <w:rPr>
          <w:sz w:val="28"/>
          <w:szCs w:val="28"/>
        </w:rPr>
        <w:t>A distribution with a positive kurtosis value indicates that the distribution has heavier tails than the normal distribution</w:t>
      </w:r>
      <w:r w:rsidR="00710C14">
        <w:rPr>
          <w:sz w:val="28"/>
          <w:szCs w:val="28"/>
        </w:rPr>
        <w:t>.</w:t>
      </w:r>
    </w:p>
    <w:p w14:paraId="59141949" w14:textId="77777777" w:rsidR="00710C14" w:rsidRPr="00710C14" w:rsidRDefault="00710C14" w:rsidP="00CB08A5">
      <w:pPr>
        <w:rPr>
          <w:sz w:val="28"/>
          <w:szCs w:val="28"/>
        </w:rPr>
      </w:pPr>
    </w:p>
    <w:p w14:paraId="0973445A" w14:textId="181AAE1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29600F9" w14:textId="731AE786" w:rsidR="00710C14" w:rsidRDefault="00710C14" w:rsidP="00CB08A5">
      <w:pPr>
        <w:rPr>
          <w:sz w:val="28"/>
          <w:szCs w:val="28"/>
        </w:rPr>
      </w:pPr>
      <w:r w:rsidRPr="00710C14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Pr="00710C14">
        <w:rPr>
          <w:sz w:val="28"/>
          <w:szCs w:val="28"/>
        </w:rPr>
        <w:t>A distribution with a negative kurtosis value indicates that the distribution has lighter tails and a flatter peak than the normal distribution.</w:t>
      </w:r>
    </w:p>
    <w:p w14:paraId="6A30EFFF" w14:textId="77777777" w:rsidR="00710C14" w:rsidRPr="00710C14" w:rsidRDefault="00710C14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7536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9" o:title="Boxplot"/>
          </v:shape>
        </w:pict>
      </w:r>
    </w:p>
    <w:p w14:paraId="72C0EE4A" w14:textId="7273EE4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4887E5E" w14:textId="6B258194" w:rsidR="00710C14" w:rsidRDefault="00710C14" w:rsidP="00CB08A5">
      <w:pPr>
        <w:rPr>
          <w:sz w:val="28"/>
          <w:szCs w:val="28"/>
        </w:rPr>
      </w:pPr>
      <w:r w:rsidRPr="00710C14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The data is skewed distribution. The data is skewed towards left.</w:t>
      </w:r>
    </w:p>
    <w:p w14:paraId="18E8FD69" w14:textId="77777777" w:rsidR="00710C14" w:rsidRPr="00710C14" w:rsidRDefault="00710C14" w:rsidP="00CB08A5">
      <w:pPr>
        <w:rPr>
          <w:sz w:val="28"/>
          <w:szCs w:val="28"/>
        </w:rPr>
      </w:pPr>
    </w:p>
    <w:p w14:paraId="6E8274E1" w14:textId="3D4E555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12C2321" w14:textId="113DFCDA" w:rsidR="00710C14" w:rsidRDefault="00710C14" w:rsidP="00CB08A5">
      <w:pPr>
        <w:rPr>
          <w:sz w:val="28"/>
          <w:szCs w:val="28"/>
        </w:rPr>
      </w:pPr>
      <w:r w:rsidRPr="00710C14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The nature of skewness of the data is negatively skewed. </w:t>
      </w:r>
    </w:p>
    <w:p w14:paraId="1219E61B" w14:textId="77777777" w:rsidR="00844E7F" w:rsidRPr="00710C14" w:rsidRDefault="00844E7F" w:rsidP="00CB08A5">
      <w:pPr>
        <w:rPr>
          <w:sz w:val="28"/>
          <w:szCs w:val="28"/>
        </w:rPr>
      </w:pPr>
    </w:p>
    <w:p w14:paraId="1AA4FCFB" w14:textId="77777777" w:rsidR="0032184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844E7F" w:rsidRPr="00844E7F">
        <w:rPr>
          <w:b/>
          <w:bCs/>
          <w:sz w:val="28"/>
          <w:szCs w:val="28"/>
        </w:rPr>
        <w:t>ANS:</w:t>
      </w:r>
      <w:r w:rsidR="002838E9">
        <w:rPr>
          <w:b/>
          <w:bCs/>
          <w:sz w:val="28"/>
          <w:szCs w:val="28"/>
        </w:rPr>
        <w:t xml:space="preserve"> </w:t>
      </w:r>
      <w:r w:rsidR="00844E7F">
        <w:rPr>
          <w:sz w:val="28"/>
          <w:szCs w:val="28"/>
        </w:rPr>
        <w:t xml:space="preserve"> </w:t>
      </w:r>
      <w:r w:rsidR="00321847">
        <w:rPr>
          <w:sz w:val="28"/>
          <w:szCs w:val="28"/>
        </w:rPr>
        <w:t xml:space="preserve"> IQR = Q3 -Q1</w:t>
      </w:r>
    </w:p>
    <w:p w14:paraId="075362F8" w14:textId="77777777" w:rsidR="00321847" w:rsidRDefault="00321847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IQR = 18-10</w:t>
      </w:r>
    </w:p>
    <w:p w14:paraId="1DCAE070" w14:textId="5AC22E92" w:rsidR="00C57628" w:rsidRDefault="00321847" w:rsidP="00CB08A5">
      <w:pPr>
        <w:rPr>
          <w:sz w:val="28"/>
          <w:szCs w:val="28"/>
        </w:rPr>
      </w:pPr>
      <w:r>
        <w:rPr>
          <w:sz w:val="28"/>
          <w:szCs w:val="28"/>
        </w:rPr>
        <w:tab/>
        <w:t>IQR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7536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0230F8B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BC15F44" w14:textId="3DCBA0E7" w:rsidR="00321847" w:rsidRDefault="00321847" w:rsidP="00CB08A5">
      <w:pPr>
        <w:rPr>
          <w:sz w:val="28"/>
          <w:szCs w:val="28"/>
        </w:rPr>
      </w:pPr>
      <w:r w:rsidRPr="0032184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Inference: </w:t>
      </w:r>
      <w:r>
        <w:rPr>
          <w:sz w:val="28"/>
          <w:szCs w:val="28"/>
        </w:rPr>
        <w:t xml:space="preserve">    1. No outliers present in boxplot1 and boxplot2.</w:t>
      </w:r>
    </w:p>
    <w:p w14:paraId="1A9D82DE" w14:textId="59CA914E" w:rsidR="00321847" w:rsidRDefault="00321847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2. Both follows normal distribution.</w:t>
      </w:r>
    </w:p>
    <w:p w14:paraId="44F3847E" w14:textId="319B7265" w:rsidR="00321847" w:rsidRDefault="00321847" w:rsidP="00001B4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 Difference is boxplot1 has lesser range compared to                     </w:t>
      </w:r>
      <w:r w:rsidR="00001B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001B42">
        <w:rPr>
          <w:sz w:val="28"/>
          <w:szCs w:val="28"/>
        </w:rPr>
        <w:t xml:space="preserve"> </w:t>
      </w:r>
      <w:r>
        <w:rPr>
          <w:sz w:val="28"/>
          <w:szCs w:val="28"/>
        </w:rPr>
        <w:t>boxplot2.</w:t>
      </w:r>
    </w:p>
    <w:p w14:paraId="33805E97" w14:textId="77777777" w:rsidR="00001B42" w:rsidRPr="00321847" w:rsidRDefault="00001B42" w:rsidP="00001B42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4301DA7" w:rsidR="007A3B9F" w:rsidRPr="00380BFC" w:rsidRDefault="007A3B9F" w:rsidP="00380BFC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80BFC">
        <w:rPr>
          <w:sz w:val="28"/>
          <w:szCs w:val="28"/>
        </w:rPr>
        <w:t>P (</w:t>
      </w:r>
      <w:r w:rsidR="00360870" w:rsidRPr="00380BFC">
        <w:rPr>
          <w:sz w:val="28"/>
          <w:szCs w:val="28"/>
        </w:rPr>
        <w:t>20</w:t>
      </w:r>
      <w:r w:rsidRPr="00380BFC">
        <w:rPr>
          <w:sz w:val="28"/>
          <w:szCs w:val="28"/>
        </w:rPr>
        <w:t>&lt;</w:t>
      </w:r>
      <w:r w:rsidR="00360870" w:rsidRPr="00380BFC">
        <w:rPr>
          <w:sz w:val="28"/>
          <w:szCs w:val="28"/>
        </w:rPr>
        <w:t>MPG</w:t>
      </w:r>
      <w:r w:rsidRPr="00380BFC">
        <w:rPr>
          <w:sz w:val="28"/>
          <w:szCs w:val="28"/>
        </w:rPr>
        <w:t>&lt;</w:t>
      </w:r>
      <w:r w:rsidR="00360870" w:rsidRPr="00380BFC">
        <w:rPr>
          <w:sz w:val="28"/>
          <w:szCs w:val="28"/>
        </w:rPr>
        <w:t>50</w:t>
      </w:r>
      <w:r w:rsidRPr="00380BFC">
        <w:rPr>
          <w:sz w:val="28"/>
          <w:szCs w:val="28"/>
        </w:rPr>
        <w:t>)</w:t>
      </w:r>
    </w:p>
    <w:p w14:paraId="56EE15DF" w14:textId="407BE6A6" w:rsidR="00380BFC" w:rsidRDefault="00380BFC" w:rsidP="00380BFC">
      <w:pPr>
        <w:ind w:left="720"/>
        <w:rPr>
          <w:b/>
          <w:bCs/>
          <w:sz w:val="28"/>
          <w:szCs w:val="28"/>
        </w:rPr>
      </w:pPr>
      <w:r w:rsidRPr="00380BFC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 Python code:</w:t>
      </w:r>
    </w:p>
    <w:p w14:paraId="4DFCE4C8" w14:textId="77777777" w:rsidR="00380BFC" w:rsidRPr="00380BFC" w:rsidRDefault="00380BFC" w:rsidP="00380BFC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80BFC">
        <w:rPr>
          <w:b/>
          <w:bCs/>
          <w:sz w:val="28"/>
          <w:szCs w:val="28"/>
        </w:rPr>
        <w:t>import pandas as pd</w:t>
      </w:r>
    </w:p>
    <w:p w14:paraId="6C4C3496" w14:textId="5EDD1D68" w:rsidR="00380BFC" w:rsidRDefault="00380BFC" w:rsidP="00380BFC">
      <w:pPr>
        <w:ind w:left="1440" w:firstLine="720"/>
        <w:rPr>
          <w:b/>
          <w:bCs/>
          <w:sz w:val="28"/>
          <w:szCs w:val="28"/>
        </w:rPr>
      </w:pPr>
      <w:r w:rsidRPr="00380BFC">
        <w:rPr>
          <w:b/>
          <w:bCs/>
          <w:sz w:val="28"/>
          <w:szCs w:val="28"/>
        </w:rPr>
        <w:t xml:space="preserve">from </w:t>
      </w:r>
      <w:proofErr w:type="spellStart"/>
      <w:r w:rsidRPr="00380BFC">
        <w:rPr>
          <w:b/>
          <w:bCs/>
          <w:sz w:val="28"/>
          <w:szCs w:val="28"/>
        </w:rPr>
        <w:t>scipy</w:t>
      </w:r>
      <w:proofErr w:type="spellEnd"/>
      <w:r w:rsidRPr="00380BFC">
        <w:rPr>
          <w:b/>
          <w:bCs/>
          <w:sz w:val="28"/>
          <w:szCs w:val="28"/>
        </w:rPr>
        <w:t xml:space="preserve"> import stats</w:t>
      </w:r>
    </w:p>
    <w:p w14:paraId="63BDF5EC" w14:textId="53117A36" w:rsidR="00380BFC" w:rsidRDefault="00380BFC" w:rsidP="00380BFC">
      <w:pPr>
        <w:ind w:left="1440" w:firstLine="720"/>
        <w:rPr>
          <w:sz w:val="28"/>
          <w:szCs w:val="28"/>
        </w:rPr>
      </w:pPr>
      <w:r w:rsidRPr="00380BFC">
        <w:rPr>
          <w:sz w:val="28"/>
          <w:szCs w:val="28"/>
        </w:rPr>
        <w:t xml:space="preserve">data = </w:t>
      </w:r>
      <w:proofErr w:type="spellStart"/>
      <w:proofErr w:type="gramStart"/>
      <w:r w:rsidRPr="00380BFC">
        <w:rPr>
          <w:sz w:val="28"/>
          <w:szCs w:val="28"/>
        </w:rPr>
        <w:t>pd.read</w:t>
      </w:r>
      <w:proofErr w:type="gramEnd"/>
      <w:r w:rsidRPr="00380BFC">
        <w:rPr>
          <w:sz w:val="28"/>
          <w:szCs w:val="28"/>
        </w:rPr>
        <w:t>_csv</w:t>
      </w:r>
      <w:proofErr w:type="spellEnd"/>
      <w:r w:rsidRPr="00380BFC">
        <w:rPr>
          <w:sz w:val="28"/>
          <w:szCs w:val="28"/>
        </w:rPr>
        <w:t>("cars.csv")</w:t>
      </w:r>
    </w:p>
    <w:p w14:paraId="608A5237" w14:textId="78C27C17" w:rsidR="00380BFC" w:rsidRDefault="00380BFC" w:rsidP="00380BFC">
      <w:pPr>
        <w:ind w:left="1440" w:firstLine="720"/>
        <w:rPr>
          <w:sz w:val="28"/>
          <w:szCs w:val="28"/>
        </w:rPr>
      </w:pPr>
      <w:r w:rsidRPr="00380BFC">
        <w:rPr>
          <w:sz w:val="28"/>
          <w:szCs w:val="28"/>
        </w:rPr>
        <w:lastRenderedPageBreak/>
        <w:t>average = data["MPG"</w:t>
      </w:r>
      <w:proofErr w:type="gramStart"/>
      <w:r w:rsidRPr="00380BFC">
        <w:rPr>
          <w:sz w:val="28"/>
          <w:szCs w:val="28"/>
        </w:rPr>
        <w:t>].mean</w:t>
      </w:r>
      <w:proofErr w:type="gramEnd"/>
      <w:r w:rsidRPr="00380BFC">
        <w:rPr>
          <w:sz w:val="28"/>
          <w:szCs w:val="28"/>
        </w:rPr>
        <w:t>()</w:t>
      </w:r>
    </w:p>
    <w:p w14:paraId="581F7F4F" w14:textId="7622C261" w:rsidR="00380BFC" w:rsidRDefault="00380BFC" w:rsidP="00380BFC">
      <w:pPr>
        <w:ind w:left="1440" w:firstLine="720"/>
        <w:rPr>
          <w:sz w:val="28"/>
          <w:szCs w:val="28"/>
        </w:rPr>
      </w:pPr>
      <w:r w:rsidRPr="00380BFC">
        <w:rPr>
          <w:sz w:val="28"/>
          <w:szCs w:val="28"/>
        </w:rPr>
        <w:t>std = data["MPG"</w:t>
      </w:r>
      <w:proofErr w:type="gramStart"/>
      <w:r w:rsidRPr="00380BFC">
        <w:rPr>
          <w:sz w:val="28"/>
          <w:szCs w:val="28"/>
        </w:rPr>
        <w:t>].std</w:t>
      </w:r>
      <w:proofErr w:type="gramEnd"/>
      <w:r w:rsidRPr="00380BFC">
        <w:rPr>
          <w:sz w:val="28"/>
          <w:szCs w:val="28"/>
        </w:rPr>
        <w:t>()</w:t>
      </w:r>
    </w:p>
    <w:p w14:paraId="2E8806BD" w14:textId="7CD9E8E7" w:rsidR="00380BFC" w:rsidRDefault="00380BFC" w:rsidP="00380BFC">
      <w:pPr>
        <w:ind w:left="1440" w:firstLine="720"/>
        <w:rPr>
          <w:sz w:val="28"/>
          <w:szCs w:val="28"/>
        </w:rPr>
      </w:pPr>
      <w:proofErr w:type="spellStart"/>
      <w:r w:rsidRPr="00380BFC">
        <w:rPr>
          <w:sz w:val="28"/>
          <w:szCs w:val="28"/>
        </w:rPr>
        <w:t>stats.norm.cdf</w:t>
      </w:r>
      <w:proofErr w:type="spellEnd"/>
      <w:r w:rsidRPr="00380BFC">
        <w:rPr>
          <w:sz w:val="28"/>
          <w:szCs w:val="28"/>
        </w:rPr>
        <w:t>(</w:t>
      </w:r>
      <w:proofErr w:type="gramStart"/>
      <w:r w:rsidRPr="00380BFC">
        <w:rPr>
          <w:sz w:val="28"/>
          <w:szCs w:val="28"/>
        </w:rPr>
        <w:t>38,loc</w:t>
      </w:r>
      <w:proofErr w:type="gramEnd"/>
      <w:r w:rsidRPr="00380BFC">
        <w:rPr>
          <w:sz w:val="28"/>
          <w:szCs w:val="28"/>
        </w:rPr>
        <w:t>=</w:t>
      </w:r>
      <w:proofErr w:type="spellStart"/>
      <w:r w:rsidRPr="00380BFC">
        <w:rPr>
          <w:sz w:val="28"/>
          <w:szCs w:val="28"/>
        </w:rPr>
        <w:t>average,scale</w:t>
      </w:r>
      <w:proofErr w:type="spellEnd"/>
      <w:r w:rsidRPr="00380BFC">
        <w:rPr>
          <w:sz w:val="28"/>
          <w:szCs w:val="28"/>
        </w:rPr>
        <w:t>=std) #p(MPG&gt;38)</w:t>
      </w:r>
    </w:p>
    <w:p w14:paraId="53D077DF" w14:textId="4E550570" w:rsidR="00380BFC" w:rsidRDefault="00380BFC" w:rsidP="00380BFC">
      <w:pPr>
        <w:ind w:left="1440" w:firstLine="720"/>
        <w:rPr>
          <w:sz w:val="28"/>
          <w:szCs w:val="28"/>
        </w:rPr>
      </w:pPr>
      <w:proofErr w:type="spellStart"/>
      <w:r w:rsidRPr="00380BFC">
        <w:rPr>
          <w:sz w:val="28"/>
          <w:szCs w:val="28"/>
        </w:rPr>
        <w:t>stats.norm.cdf</w:t>
      </w:r>
      <w:proofErr w:type="spellEnd"/>
      <w:r w:rsidRPr="00380BFC">
        <w:rPr>
          <w:sz w:val="28"/>
          <w:szCs w:val="28"/>
        </w:rPr>
        <w:t>(</w:t>
      </w:r>
      <w:proofErr w:type="gramStart"/>
      <w:r w:rsidRPr="00380BFC">
        <w:rPr>
          <w:sz w:val="28"/>
          <w:szCs w:val="28"/>
        </w:rPr>
        <w:t>40,loc</w:t>
      </w:r>
      <w:proofErr w:type="gramEnd"/>
      <w:r w:rsidRPr="00380BFC">
        <w:rPr>
          <w:sz w:val="28"/>
          <w:szCs w:val="28"/>
        </w:rPr>
        <w:t>=</w:t>
      </w:r>
      <w:proofErr w:type="spellStart"/>
      <w:r w:rsidRPr="00380BFC">
        <w:rPr>
          <w:sz w:val="28"/>
          <w:szCs w:val="28"/>
        </w:rPr>
        <w:t>average,scale</w:t>
      </w:r>
      <w:proofErr w:type="spellEnd"/>
      <w:r w:rsidRPr="00380BFC">
        <w:rPr>
          <w:sz w:val="28"/>
          <w:szCs w:val="28"/>
        </w:rPr>
        <w:t>=std) #p(MPG&gt;40)</w:t>
      </w:r>
    </w:p>
    <w:p w14:paraId="2EBE79D2" w14:textId="7C0043CF" w:rsidR="00380BFC" w:rsidRDefault="00FC2B6A" w:rsidP="00380BF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a = </w:t>
      </w:r>
      <w:proofErr w:type="spellStart"/>
      <w:r w:rsidR="00380BFC" w:rsidRPr="00380BFC">
        <w:rPr>
          <w:sz w:val="28"/>
          <w:szCs w:val="28"/>
        </w:rPr>
        <w:t>stats.norm.cdf</w:t>
      </w:r>
      <w:proofErr w:type="spellEnd"/>
      <w:r w:rsidR="00380BFC" w:rsidRPr="00380BFC">
        <w:rPr>
          <w:sz w:val="28"/>
          <w:szCs w:val="28"/>
        </w:rPr>
        <w:t>(</w:t>
      </w:r>
      <w:proofErr w:type="gramStart"/>
      <w:r w:rsidR="00380BFC" w:rsidRPr="00380BFC">
        <w:rPr>
          <w:sz w:val="28"/>
          <w:szCs w:val="28"/>
        </w:rPr>
        <w:t>50,loc</w:t>
      </w:r>
      <w:proofErr w:type="gramEnd"/>
      <w:r w:rsidR="00380BFC" w:rsidRPr="00380BFC">
        <w:rPr>
          <w:sz w:val="28"/>
          <w:szCs w:val="28"/>
        </w:rPr>
        <w:t>=</w:t>
      </w:r>
      <w:proofErr w:type="spellStart"/>
      <w:r w:rsidR="00380BFC" w:rsidRPr="00380BFC">
        <w:rPr>
          <w:sz w:val="28"/>
          <w:szCs w:val="28"/>
        </w:rPr>
        <w:t>average,scale</w:t>
      </w:r>
      <w:proofErr w:type="spellEnd"/>
      <w:r w:rsidR="00380BFC" w:rsidRPr="00380BFC">
        <w:rPr>
          <w:sz w:val="28"/>
          <w:szCs w:val="28"/>
        </w:rPr>
        <w:t>=std) #p(MPG</w:t>
      </w:r>
      <w:r>
        <w:rPr>
          <w:sz w:val="28"/>
          <w:szCs w:val="28"/>
        </w:rPr>
        <w:t>&lt;</w:t>
      </w:r>
      <w:r w:rsidR="00380BFC" w:rsidRPr="00380BFC">
        <w:rPr>
          <w:sz w:val="28"/>
          <w:szCs w:val="28"/>
        </w:rPr>
        <w:t>50)</w:t>
      </w:r>
    </w:p>
    <w:p w14:paraId="17E19D1A" w14:textId="31366638" w:rsidR="00FC2B6A" w:rsidRDefault="00FC2B6A" w:rsidP="00380BFC">
      <w:pPr>
        <w:ind w:left="1440" w:firstLine="720"/>
        <w:rPr>
          <w:sz w:val="28"/>
          <w:szCs w:val="28"/>
        </w:rPr>
      </w:pPr>
      <w:r w:rsidRPr="00FC2B6A">
        <w:rPr>
          <w:sz w:val="28"/>
          <w:szCs w:val="28"/>
        </w:rPr>
        <w:t xml:space="preserve">b = </w:t>
      </w:r>
      <w:proofErr w:type="spellStart"/>
      <w:r w:rsidRPr="00FC2B6A">
        <w:rPr>
          <w:sz w:val="28"/>
          <w:szCs w:val="28"/>
        </w:rPr>
        <w:t>stats.norm.cdf</w:t>
      </w:r>
      <w:proofErr w:type="spellEnd"/>
      <w:r w:rsidRPr="00FC2B6A">
        <w:rPr>
          <w:sz w:val="28"/>
          <w:szCs w:val="28"/>
        </w:rPr>
        <w:t>(</w:t>
      </w:r>
      <w:proofErr w:type="gramStart"/>
      <w:r w:rsidRPr="00FC2B6A">
        <w:rPr>
          <w:sz w:val="28"/>
          <w:szCs w:val="28"/>
        </w:rPr>
        <w:t>20,loc</w:t>
      </w:r>
      <w:proofErr w:type="gramEnd"/>
      <w:r w:rsidRPr="00FC2B6A">
        <w:rPr>
          <w:sz w:val="28"/>
          <w:szCs w:val="28"/>
        </w:rPr>
        <w:t>=</w:t>
      </w:r>
      <w:proofErr w:type="spellStart"/>
      <w:r w:rsidRPr="00FC2B6A">
        <w:rPr>
          <w:sz w:val="28"/>
          <w:szCs w:val="28"/>
        </w:rPr>
        <w:t>average,scale</w:t>
      </w:r>
      <w:proofErr w:type="spellEnd"/>
      <w:r w:rsidRPr="00FC2B6A">
        <w:rPr>
          <w:sz w:val="28"/>
          <w:szCs w:val="28"/>
        </w:rPr>
        <w:t>=std)</w:t>
      </w:r>
      <w:r>
        <w:rPr>
          <w:sz w:val="28"/>
          <w:szCs w:val="28"/>
        </w:rPr>
        <w:t xml:space="preserve"> </w:t>
      </w:r>
      <w:r w:rsidRPr="00FC2B6A">
        <w:rPr>
          <w:sz w:val="28"/>
          <w:szCs w:val="28"/>
        </w:rPr>
        <w:t>#p(20&lt;MPG)</w:t>
      </w:r>
    </w:p>
    <w:p w14:paraId="0EFC3C4D" w14:textId="002A059C" w:rsidR="00FC2B6A" w:rsidRDefault="00FC2B6A" w:rsidP="00380BFC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a-b</w:t>
      </w:r>
    </w:p>
    <w:p w14:paraId="78E0CDC2" w14:textId="63428F46" w:rsidR="00380BFC" w:rsidRDefault="00380BFC" w:rsidP="00380BFC">
      <w:pPr>
        <w:ind w:left="1440" w:firstLine="720"/>
        <w:rPr>
          <w:sz w:val="28"/>
          <w:szCs w:val="28"/>
        </w:rPr>
      </w:pPr>
    </w:p>
    <w:p w14:paraId="5F3840EC" w14:textId="147DD847" w:rsidR="00380BFC" w:rsidRPr="00380BFC" w:rsidRDefault="00380BFC" w:rsidP="00380BF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380BFC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 </w:t>
      </w:r>
      <w:proofErr w:type="gramStart"/>
      <w:r>
        <w:rPr>
          <w:b/>
          <w:bCs/>
          <w:sz w:val="28"/>
          <w:szCs w:val="28"/>
        </w:rPr>
        <w:t xml:space="preserve">   </w:t>
      </w:r>
      <w:r w:rsidRPr="00380BFC">
        <w:rPr>
          <w:b/>
          <w:bCs/>
          <w:sz w:val="28"/>
          <w:szCs w:val="28"/>
        </w:rPr>
        <w:t>(</w:t>
      </w:r>
      <w:proofErr w:type="gramEnd"/>
      <w:r w:rsidRPr="00380BFC">
        <w:rPr>
          <w:b/>
          <w:bCs/>
          <w:sz w:val="28"/>
          <w:szCs w:val="28"/>
        </w:rPr>
        <w:t xml:space="preserve">MPG&gt;38) = </w:t>
      </w:r>
      <w:r w:rsidRPr="00380BFC">
        <w:rPr>
          <w:b/>
          <w:bCs/>
          <w:color w:val="000000"/>
          <w:sz w:val="21"/>
          <w:szCs w:val="21"/>
        </w:rPr>
        <w:t>0.6524060748417295</w:t>
      </w:r>
    </w:p>
    <w:p w14:paraId="3ADED44A" w14:textId="1182F314" w:rsidR="00380BFC" w:rsidRPr="00380BFC" w:rsidRDefault="00380BFC" w:rsidP="00380BF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FDD99C8" w14:textId="1D6087B2" w:rsidR="00380BFC" w:rsidRPr="00380BFC" w:rsidRDefault="00380BFC" w:rsidP="00380BF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380BFC">
        <w:rPr>
          <w:b/>
          <w:bCs/>
          <w:color w:val="000000"/>
          <w:sz w:val="21"/>
          <w:szCs w:val="21"/>
        </w:rPr>
        <w:tab/>
      </w:r>
      <w:r w:rsidRPr="00380BFC">
        <w:rPr>
          <w:b/>
          <w:bCs/>
          <w:color w:val="000000"/>
          <w:sz w:val="21"/>
          <w:szCs w:val="21"/>
        </w:rPr>
        <w:tab/>
        <w:t xml:space="preserve"> </w:t>
      </w:r>
      <w:r w:rsidRPr="00380BFC">
        <w:rPr>
          <w:b/>
          <w:bCs/>
          <w:sz w:val="28"/>
          <w:szCs w:val="28"/>
        </w:rPr>
        <w:t xml:space="preserve">(MPG&gt;40) = </w:t>
      </w:r>
      <w:r w:rsidRPr="00380BFC">
        <w:rPr>
          <w:b/>
          <w:bCs/>
          <w:color w:val="000000"/>
          <w:sz w:val="21"/>
          <w:szCs w:val="21"/>
        </w:rPr>
        <w:t>0.7293498762151616</w:t>
      </w:r>
    </w:p>
    <w:p w14:paraId="6C0DD10A" w14:textId="2E5422FB" w:rsidR="00380BFC" w:rsidRPr="00380BFC" w:rsidRDefault="00380BFC" w:rsidP="00380BF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380BFC">
        <w:rPr>
          <w:b/>
          <w:bCs/>
          <w:color w:val="000000"/>
          <w:sz w:val="21"/>
          <w:szCs w:val="21"/>
        </w:rPr>
        <w:tab/>
      </w:r>
      <w:r w:rsidRPr="00380BFC">
        <w:rPr>
          <w:b/>
          <w:bCs/>
          <w:color w:val="000000"/>
          <w:sz w:val="21"/>
          <w:szCs w:val="21"/>
        </w:rPr>
        <w:tab/>
        <w:t xml:space="preserve"> </w:t>
      </w:r>
    </w:p>
    <w:p w14:paraId="672B3F9C" w14:textId="77777777" w:rsidR="009C6F1B" w:rsidRPr="009C6F1B" w:rsidRDefault="00380BFC" w:rsidP="009C6F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80BFC">
        <w:rPr>
          <w:b/>
          <w:bCs/>
          <w:color w:val="000000"/>
          <w:sz w:val="21"/>
          <w:szCs w:val="21"/>
        </w:rPr>
        <w:tab/>
      </w:r>
      <w:r w:rsidRPr="00380BFC">
        <w:rPr>
          <w:b/>
          <w:bCs/>
          <w:color w:val="000000"/>
          <w:sz w:val="21"/>
          <w:szCs w:val="21"/>
        </w:rPr>
        <w:tab/>
        <w:t xml:space="preserve"> </w:t>
      </w:r>
      <w:r w:rsidRPr="00380BFC">
        <w:rPr>
          <w:b/>
          <w:bCs/>
          <w:sz w:val="28"/>
          <w:szCs w:val="28"/>
        </w:rPr>
        <w:t>(</w:t>
      </w:r>
      <w:r w:rsidR="009C6F1B">
        <w:rPr>
          <w:b/>
          <w:bCs/>
          <w:sz w:val="28"/>
          <w:szCs w:val="28"/>
        </w:rPr>
        <w:t>20&lt;</w:t>
      </w:r>
      <w:r w:rsidRPr="00380BFC">
        <w:rPr>
          <w:b/>
          <w:bCs/>
          <w:sz w:val="28"/>
          <w:szCs w:val="28"/>
        </w:rPr>
        <w:t>MPG</w:t>
      </w:r>
      <w:r w:rsidR="009C6F1B">
        <w:rPr>
          <w:b/>
          <w:bCs/>
          <w:sz w:val="28"/>
          <w:szCs w:val="28"/>
        </w:rPr>
        <w:t>&lt;</w:t>
      </w:r>
      <w:r w:rsidRPr="00380BFC">
        <w:rPr>
          <w:b/>
          <w:bCs/>
          <w:sz w:val="28"/>
          <w:szCs w:val="28"/>
        </w:rPr>
        <w:t xml:space="preserve">50) = </w:t>
      </w:r>
      <w:r w:rsidR="009C6F1B" w:rsidRPr="009C6F1B">
        <w:rPr>
          <w:b/>
          <w:bCs/>
          <w:color w:val="000000"/>
          <w:sz w:val="21"/>
          <w:szCs w:val="21"/>
        </w:rPr>
        <w:t>0.11424755264231871</w:t>
      </w:r>
    </w:p>
    <w:p w14:paraId="2FC9C839" w14:textId="013435DE" w:rsidR="00380BFC" w:rsidRPr="00380BFC" w:rsidRDefault="00380BFC" w:rsidP="00380BF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6CCEBD17" w14:textId="6B12F8EA" w:rsidR="00380BFC" w:rsidRPr="00380BFC" w:rsidRDefault="00380BFC" w:rsidP="00380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B3F1B9" w14:textId="136163D4" w:rsidR="00380BFC" w:rsidRPr="00380BFC" w:rsidRDefault="00380BFC" w:rsidP="00380B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7F5DC1" w14:textId="0C1F965F" w:rsidR="00380BFC" w:rsidRPr="00380BFC" w:rsidRDefault="00380BFC" w:rsidP="00380BFC">
      <w:pPr>
        <w:ind w:left="1440" w:firstLine="720"/>
        <w:rPr>
          <w:b/>
          <w:bCs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047271AE" w:rsidR="007A3B9F" w:rsidRDefault="00D5216D" w:rsidP="007A3B9F">
      <w:pPr>
        <w:ind w:left="720"/>
        <w:rPr>
          <w:b/>
          <w:bCs/>
          <w:sz w:val="28"/>
          <w:szCs w:val="28"/>
        </w:rPr>
      </w:pPr>
      <w:r w:rsidRPr="00D5216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Python code:</w:t>
      </w:r>
    </w:p>
    <w:p w14:paraId="212861BA" w14:textId="77777777" w:rsidR="00D5216D" w:rsidRPr="00D5216D" w:rsidRDefault="00D5216D" w:rsidP="00D5216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D5216D">
        <w:rPr>
          <w:b/>
          <w:bCs/>
          <w:sz w:val="28"/>
          <w:szCs w:val="28"/>
        </w:rPr>
        <w:t>import pandas as pd</w:t>
      </w:r>
    </w:p>
    <w:p w14:paraId="2539E973" w14:textId="77777777" w:rsidR="00D5216D" w:rsidRPr="00D5216D" w:rsidRDefault="00D5216D" w:rsidP="00D5216D">
      <w:pPr>
        <w:ind w:left="1440" w:firstLine="720"/>
        <w:rPr>
          <w:b/>
          <w:bCs/>
          <w:sz w:val="28"/>
          <w:szCs w:val="28"/>
        </w:rPr>
      </w:pPr>
      <w:r w:rsidRPr="00D5216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D5216D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D5216D">
        <w:rPr>
          <w:b/>
          <w:bCs/>
          <w:sz w:val="28"/>
          <w:szCs w:val="28"/>
        </w:rPr>
        <w:t xml:space="preserve"> as </w:t>
      </w:r>
      <w:proofErr w:type="spellStart"/>
      <w:r w:rsidRPr="00D5216D">
        <w:rPr>
          <w:b/>
          <w:bCs/>
          <w:sz w:val="28"/>
          <w:szCs w:val="28"/>
        </w:rPr>
        <w:t>plt</w:t>
      </w:r>
      <w:proofErr w:type="spellEnd"/>
    </w:p>
    <w:p w14:paraId="357FCC45" w14:textId="3B03FB3B" w:rsidR="00D5216D" w:rsidRDefault="00D5216D" w:rsidP="00D5216D">
      <w:pPr>
        <w:ind w:left="1440" w:firstLine="720"/>
        <w:rPr>
          <w:b/>
          <w:bCs/>
          <w:sz w:val="28"/>
          <w:szCs w:val="28"/>
        </w:rPr>
      </w:pPr>
      <w:r w:rsidRPr="00D5216D">
        <w:rPr>
          <w:b/>
          <w:bCs/>
          <w:sz w:val="28"/>
          <w:szCs w:val="28"/>
        </w:rPr>
        <w:t xml:space="preserve">import seaborn as </w:t>
      </w:r>
      <w:proofErr w:type="spellStart"/>
      <w:r w:rsidRPr="00D5216D">
        <w:rPr>
          <w:b/>
          <w:bCs/>
          <w:sz w:val="28"/>
          <w:szCs w:val="28"/>
        </w:rPr>
        <w:t>sns</w:t>
      </w:r>
      <w:proofErr w:type="spellEnd"/>
    </w:p>
    <w:p w14:paraId="22C9E093" w14:textId="35B92E96" w:rsidR="00D5216D" w:rsidRDefault="00D5216D" w:rsidP="00D5216D">
      <w:pPr>
        <w:ind w:left="1440" w:firstLine="720"/>
        <w:rPr>
          <w:b/>
          <w:bCs/>
          <w:sz w:val="28"/>
          <w:szCs w:val="28"/>
        </w:rPr>
      </w:pPr>
    </w:p>
    <w:p w14:paraId="1C3CF966" w14:textId="780577A3" w:rsidR="00D5216D" w:rsidRDefault="00D5216D" w:rsidP="00D5216D">
      <w:pPr>
        <w:ind w:left="1440" w:firstLine="720"/>
        <w:rPr>
          <w:sz w:val="28"/>
          <w:szCs w:val="28"/>
        </w:rPr>
      </w:pPr>
      <w:r w:rsidRPr="00D5216D">
        <w:rPr>
          <w:sz w:val="28"/>
          <w:szCs w:val="28"/>
        </w:rPr>
        <w:t xml:space="preserve">data = </w:t>
      </w:r>
      <w:proofErr w:type="spellStart"/>
      <w:proofErr w:type="gramStart"/>
      <w:r w:rsidRPr="00D5216D">
        <w:rPr>
          <w:sz w:val="28"/>
          <w:szCs w:val="28"/>
        </w:rPr>
        <w:t>pd.read</w:t>
      </w:r>
      <w:proofErr w:type="gramEnd"/>
      <w:r w:rsidRPr="00D5216D">
        <w:rPr>
          <w:sz w:val="28"/>
          <w:szCs w:val="28"/>
        </w:rPr>
        <w:t>_csv</w:t>
      </w:r>
      <w:proofErr w:type="spellEnd"/>
      <w:r w:rsidRPr="00D5216D">
        <w:rPr>
          <w:sz w:val="28"/>
          <w:szCs w:val="28"/>
        </w:rPr>
        <w:t>("cars.csv")</w:t>
      </w:r>
    </w:p>
    <w:p w14:paraId="7314835A" w14:textId="77777777" w:rsidR="00D5216D" w:rsidRPr="00D5216D" w:rsidRDefault="00D5216D" w:rsidP="00D5216D">
      <w:pPr>
        <w:ind w:left="1440" w:firstLine="720"/>
        <w:rPr>
          <w:sz w:val="28"/>
          <w:szCs w:val="28"/>
        </w:rPr>
      </w:pPr>
      <w:proofErr w:type="spellStart"/>
      <w:proofErr w:type="gramStart"/>
      <w:r w:rsidRPr="00D5216D">
        <w:rPr>
          <w:sz w:val="28"/>
          <w:szCs w:val="28"/>
        </w:rPr>
        <w:t>sns.distplot</w:t>
      </w:r>
      <w:proofErr w:type="spellEnd"/>
      <w:proofErr w:type="gramEnd"/>
      <w:r w:rsidRPr="00D5216D">
        <w:rPr>
          <w:sz w:val="28"/>
          <w:szCs w:val="28"/>
        </w:rPr>
        <w:t>(data.MPG)</w:t>
      </w:r>
    </w:p>
    <w:p w14:paraId="75001039" w14:textId="77777777" w:rsidR="00D5216D" w:rsidRPr="00D5216D" w:rsidRDefault="00D5216D" w:rsidP="00D5216D">
      <w:pPr>
        <w:ind w:left="1440" w:firstLine="720"/>
        <w:rPr>
          <w:sz w:val="28"/>
          <w:szCs w:val="28"/>
        </w:rPr>
      </w:pPr>
      <w:proofErr w:type="spellStart"/>
      <w:proofErr w:type="gramStart"/>
      <w:r w:rsidRPr="00D5216D">
        <w:rPr>
          <w:sz w:val="28"/>
          <w:szCs w:val="28"/>
        </w:rPr>
        <w:lastRenderedPageBreak/>
        <w:t>plt.title</w:t>
      </w:r>
      <w:proofErr w:type="spellEnd"/>
      <w:proofErr w:type="gramEnd"/>
      <w:r w:rsidRPr="00D5216D">
        <w:rPr>
          <w:sz w:val="28"/>
          <w:szCs w:val="28"/>
        </w:rPr>
        <w:t>("Checking Normality of MPG")</w:t>
      </w:r>
    </w:p>
    <w:p w14:paraId="04CB98C3" w14:textId="7CBA75A1" w:rsidR="00D5216D" w:rsidRDefault="00D5216D" w:rsidP="00D5216D">
      <w:pPr>
        <w:ind w:left="1440" w:firstLine="720"/>
        <w:rPr>
          <w:sz w:val="28"/>
          <w:szCs w:val="28"/>
        </w:rPr>
      </w:pPr>
      <w:proofErr w:type="spellStart"/>
      <w:proofErr w:type="gramStart"/>
      <w:r w:rsidRPr="00D5216D">
        <w:rPr>
          <w:sz w:val="28"/>
          <w:szCs w:val="28"/>
        </w:rPr>
        <w:t>plt.show</w:t>
      </w:r>
      <w:proofErr w:type="spellEnd"/>
      <w:proofErr w:type="gramEnd"/>
      <w:r w:rsidRPr="00D5216D">
        <w:rPr>
          <w:sz w:val="28"/>
          <w:szCs w:val="28"/>
        </w:rPr>
        <w:t>()</w:t>
      </w:r>
    </w:p>
    <w:p w14:paraId="183FA8D0" w14:textId="5D3BE8D6" w:rsidR="00D5216D" w:rsidRDefault="00D5216D" w:rsidP="00D5216D">
      <w:pPr>
        <w:ind w:left="1440" w:firstLine="720"/>
        <w:rPr>
          <w:sz w:val="28"/>
          <w:szCs w:val="28"/>
        </w:rPr>
      </w:pPr>
    </w:p>
    <w:p w14:paraId="5E603933" w14:textId="2C7F431A" w:rsidR="00D5216D" w:rsidRDefault="00D5216D" w:rsidP="00D5216D">
      <w:pPr>
        <w:ind w:left="1440" w:firstLine="720"/>
        <w:rPr>
          <w:sz w:val="28"/>
          <w:szCs w:val="28"/>
        </w:rPr>
      </w:pPr>
    </w:p>
    <w:p w14:paraId="4D988548" w14:textId="77777777" w:rsidR="00D5216D" w:rsidRDefault="00D5216D" w:rsidP="00D5216D">
      <w:pPr>
        <w:rPr>
          <w:sz w:val="28"/>
          <w:szCs w:val="28"/>
        </w:rPr>
      </w:pPr>
    </w:p>
    <w:p w14:paraId="3603D6C9" w14:textId="77777777" w:rsidR="00D5216D" w:rsidRDefault="00D5216D" w:rsidP="00D5216D">
      <w:pPr>
        <w:rPr>
          <w:sz w:val="28"/>
          <w:szCs w:val="28"/>
        </w:rPr>
      </w:pPr>
    </w:p>
    <w:p w14:paraId="40D4BC07" w14:textId="77777777" w:rsidR="00D5216D" w:rsidRDefault="00D5216D" w:rsidP="00D5216D">
      <w:pPr>
        <w:rPr>
          <w:sz w:val="28"/>
          <w:szCs w:val="28"/>
        </w:rPr>
      </w:pPr>
    </w:p>
    <w:p w14:paraId="38E62DDC" w14:textId="77777777" w:rsidR="00D5216D" w:rsidRDefault="00D5216D" w:rsidP="00D5216D">
      <w:pPr>
        <w:rPr>
          <w:sz w:val="28"/>
          <w:szCs w:val="28"/>
        </w:rPr>
      </w:pPr>
    </w:p>
    <w:p w14:paraId="293E13AA" w14:textId="3C3E30E2" w:rsidR="00D5216D" w:rsidRPr="00D5216D" w:rsidRDefault="00D5216D" w:rsidP="00D521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97B528" wp14:editId="2508F6F7">
            <wp:extent cx="49784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17A3001" w:rsidR="007A3B9F" w:rsidRDefault="007A3B9F" w:rsidP="007A3B9F">
      <w:pPr>
        <w:pStyle w:val="ListParagraph"/>
        <w:rPr>
          <w:sz w:val="28"/>
          <w:szCs w:val="28"/>
        </w:rPr>
      </w:pPr>
    </w:p>
    <w:p w14:paraId="77908375" w14:textId="7E100B52" w:rsidR="00D5216D" w:rsidRDefault="00D5216D" w:rsidP="007A3B9F">
      <w:pPr>
        <w:pStyle w:val="ListParagraph"/>
        <w:rPr>
          <w:sz w:val="28"/>
          <w:szCs w:val="28"/>
        </w:rPr>
      </w:pPr>
    </w:p>
    <w:p w14:paraId="488F57AD" w14:textId="4C3F3F11" w:rsidR="00D5216D" w:rsidRDefault="00D5216D" w:rsidP="007A3B9F">
      <w:pPr>
        <w:pStyle w:val="ListParagraph"/>
        <w:rPr>
          <w:b/>
          <w:bCs/>
          <w:sz w:val="28"/>
          <w:szCs w:val="28"/>
        </w:rPr>
      </w:pPr>
      <w:r w:rsidRPr="00D5216D">
        <w:rPr>
          <w:b/>
          <w:bCs/>
          <w:sz w:val="28"/>
          <w:szCs w:val="28"/>
          <w:u w:val="single"/>
        </w:rPr>
        <w:t>Conclusion:</w:t>
      </w:r>
      <w:r>
        <w:rPr>
          <w:b/>
          <w:bCs/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From the above histogram plot, we can say that the </w:t>
      </w:r>
      <w:r w:rsidRPr="00D5216D">
        <w:rPr>
          <w:b/>
          <w:bCs/>
          <w:sz w:val="28"/>
          <w:szCs w:val="28"/>
        </w:rPr>
        <w:t>MPG of cars follows Normal Distribution.</w:t>
      </w:r>
    </w:p>
    <w:p w14:paraId="31634319" w14:textId="4811DA57" w:rsidR="00D5216D" w:rsidRDefault="00D5216D" w:rsidP="007A3B9F">
      <w:pPr>
        <w:pStyle w:val="ListParagraph"/>
        <w:rPr>
          <w:b/>
          <w:bCs/>
          <w:sz w:val="28"/>
          <w:szCs w:val="28"/>
        </w:rPr>
      </w:pPr>
    </w:p>
    <w:p w14:paraId="6FF227A6" w14:textId="77777777" w:rsidR="00D5216D" w:rsidRPr="00D5216D" w:rsidRDefault="00D5216D" w:rsidP="007A3B9F">
      <w:pPr>
        <w:pStyle w:val="ListParagraph"/>
        <w:rPr>
          <w:b/>
          <w:bCs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7E808A9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5BA110E3" w14:textId="4D11B7F8" w:rsidR="00D5216D" w:rsidRDefault="00D5216D" w:rsidP="007A3B9F">
      <w:pPr>
        <w:pStyle w:val="ListParagraph"/>
        <w:rPr>
          <w:sz w:val="28"/>
          <w:szCs w:val="28"/>
        </w:rPr>
      </w:pPr>
    </w:p>
    <w:p w14:paraId="3BCB8753" w14:textId="076556FF" w:rsidR="00D5216D" w:rsidRDefault="00D5216D" w:rsidP="007A3B9F">
      <w:pPr>
        <w:pStyle w:val="ListParagraph"/>
        <w:rPr>
          <w:b/>
          <w:bCs/>
          <w:sz w:val="28"/>
          <w:szCs w:val="28"/>
        </w:rPr>
      </w:pPr>
      <w:r w:rsidRPr="00D5216D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 w:rsidR="0036344A">
        <w:rPr>
          <w:b/>
          <w:bCs/>
          <w:sz w:val="28"/>
          <w:szCs w:val="28"/>
        </w:rPr>
        <w:t xml:space="preserve"> Python code:</w:t>
      </w:r>
    </w:p>
    <w:p w14:paraId="2BB98045" w14:textId="77777777" w:rsidR="0036344A" w:rsidRPr="0036344A" w:rsidRDefault="0036344A" w:rsidP="0036344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6344A">
        <w:rPr>
          <w:b/>
          <w:bCs/>
          <w:sz w:val="28"/>
          <w:szCs w:val="28"/>
        </w:rPr>
        <w:t>import pandas as pd</w:t>
      </w:r>
    </w:p>
    <w:p w14:paraId="067A926A" w14:textId="77777777" w:rsidR="0036344A" w:rsidRPr="0036344A" w:rsidRDefault="0036344A" w:rsidP="0036344A">
      <w:pPr>
        <w:pStyle w:val="ListParagraph"/>
        <w:ind w:left="2160" w:firstLine="720"/>
        <w:rPr>
          <w:b/>
          <w:bCs/>
          <w:sz w:val="28"/>
          <w:szCs w:val="28"/>
        </w:rPr>
      </w:pPr>
      <w:r w:rsidRPr="0036344A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36344A">
        <w:rPr>
          <w:b/>
          <w:bCs/>
          <w:sz w:val="28"/>
          <w:szCs w:val="28"/>
        </w:rPr>
        <w:t>matplotlib.pyplot</w:t>
      </w:r>
      <w:proofErr w:type="spellEnd"/>
      <w:proofErr w:type="gramEnd"/>
      <w:r w:rsidRPr="0036344A">
        <w:rPr>
          <w:b/>
          <w:bCs/>
          <w:sz w:val="28"/>
          <w:szCs w:val="28"/>
        </w:rPr>
        <w:t xml:space="preserve"> as </w:t>
      </w:r>
      <w:proofErr w:type="spellStart"/>
      <w:r w:rsidRPr="0036344A">
        <w:rPr>
          <w:b/>
          <w:bCs/>
          <w:sz w:val="28"/>
          <w:szCs w:val="28"/>
        </w:rPr>
        <w:t>plt</w:t>
      </w:r>
      <w:proofErr w:type="spellEnd"/>
    </w:p>
    <w:p w14:paraId="55C71A2D" w14:textId="375CD9D4" w:rsidR="0036344A" w:rsidRDefault="0036344A" w:rsidP="0036344A">
      <w:pPr>
        <w:pStyle w:val="ListParagraph"/>
        <w:ind w:left="2160" w:firstLine="720"/>
        <w:rPr>
          <w:b/>
          <w:bCs/>
          <w:sz w:val="28"/>
          <w:szCs w:val="28"/>
        </w:rPr>
      </w:pPr>
      <w:r w:rsidRPr="0036344A">
        <w:rPr>
          <w:b/>
          <w:bCs/>
          <w:sz w:val="28"/>
          <w:szCs w:val="28"/>
        </w:rPr>
        <w:t xml:space="preserve">import seaborn as </w:t>
      </w:r>
      <w:proofErr w:type="spellStart"/>
      <w:r w:rsidRPr="0036344A">
        <w:rPr>
          <w:b/>
          <w:bCs/>
          <w:sz w:val="28"/>
          <w:szCs w:val="28"/>
        </w:rPr>
        <w:t>sns</w:t>
      </w:r>
      <w:proofErr w:type="spellEnd"/>
    </w:p>
    <w:p w14:paraId="001D6A0B" w14:textId="0379DB2D" w:rsidR="0036344A" w:rsidRDefault="0036344A" w:rsidP="0036344A">
      <w:pPr>
        <w:pStyle w:val="ListParagraph"/>
        <w:ind w:left="2160" w:firstLine="720"/>
        <w:rPr>
          <w:b/>
          <w:bCs/>
          <w:sz w:val="28"/>
          <w:szCs w:val="28"/>
        </w:rPr>
      </w:pPr>
    </w:p>
    <w:p w14:paraId="74DA0325" w14:textId="50F9F9BC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  <w:proofErr w:type="spellStart"/>
      <w:r w:rsidRPr="0036344A">
        <w:rPr>
          <w:sz w:val="28"/>
          <w:szCs w:val="28"/>
        </w:rPr>
        <w:t>df</w:t>
      </w:r>
      <w:proofErr w:type="spellEnd"/>
      <w:r w:rsidRPr="0036344A">
        <w:rPr>
          <w:sz w:val="28"/>
          <w:szCs w:val="28"/>
        </w:rPr>
        <w:t xml:space="preserve"> = </w:t>
      </w:r>
      <w:proofErr w:type="spellStart"/>
      <w:proofErr w:type="gramStart"/>
      <w:r w:rsidRPr="0036344A">
        <w:rPr>
          <w:sz w:val="28"/>
          <w:szCs w:val="28"/>
        </w:rPr>
        <w:t>pd.read</w:t>
      </w:r>
      <w:proofErr w:type="gramEnd"/>
      <w:r w:rsidRPr="0036344A">
        <w:rPr>
          <w:sz w:val="28"/>
          <w:szCs w:val="28"/>
        </w:rPr>
        <w:t>_csv</w:t>
      </w:r>
      <w:proofErr w:type="spellEnd"/>
      <w:r w:rsidRPr="0036344A">
        <w:rPr>
          <w:sz w:val="28"/>
          <w:szCs w:val="28"/>
        </w:rPr>
        <w:t>("wc-at.csv")</w:t>
      </w:r>
    </w:p>
    <w:p w14:paraId="20EE9031" w14:textId="7B1E7B0B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</w:p>
    <w:p w14:paraId="43797247" w14:textId="77777777" w:rsidR="0036344A" w:rsidRPr="0036344A" w:rsidRDefault="0036344A" w:rsidP="0036344A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 w:rsidRPr="0036344A">
        <w:rPr>
          <w:sz w:val="28"/>
          <w:szCs w:val="28"/>
        </w:rPr>
        <w:t>sns.distplot</w:t>
      </w:r>
      <w:proofErr w:type="spellEnd"/>
      <w:proofErr w:type="gramEnd"/>
      <w:r w:rsidRPr="0036344A">
        <w:rPr>
          <w:sz w:val="28"/>
          <w:szCs w:val="28"/>
        </w:rPr>
        <w:t>(</w:t>
      </w:r>
      <w:proofErr w:type="spellStart"/>
      <w:r w:rsidRPr="0036344A">
        <w:rPr>
          <w:sz w:val="28"/>
          <w:szCs w:val="28"/>
        </w:rPr>
        <w:t>df.Waist</w:t>
      </w:r>
      <w:proofErr w:type="spellEnd"/>
      <w:r w:rsidRPr="0036344A">
        <w:rPr>
          <w:sz w:val="28"/>
          <w:szCs w:val="28"/>
        </w:rPr>
        <w:t>)</w:t>
      </w:r>
    </w:p>
    <w:p w14:paraId="2521EA55" w14:textId="77777777" w:rsidR="0036344A" w:rsidRPr="0036344A" w:rsidRDefault="0036344A" w:rsidP="0036344A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 w:rsidRPr="0036344A">
        <w:rPr>
          <w:sz w:val="28"/>
          <w:szCs w:val="28"/>
        </w:rPr>
        <w:t>plt.title</w:t>
      </w:r>
      <w:proofErr w:type="spellEnd"/>
      <w:proofErr w:type="gramEnd"/>
      <w:r w:rsidRPr="0036344A">
        <w:rPr>
          <w:sz w:val="28"/>
          <w:szCs w:val="28"/>
        </w:rPr>
        <w:t>("Checking Normality for Waist")</w:t>
      </w:r>
    </w:p>
    <w:p w14:paraId="5B634DA1" w14:textId="216C5F95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 w:rsidRPr="0036344A">
        <w:rPr>
          <w:sz w:val="28"/>
          <w:szCs w:val="28"/>
        </w:rPr>
        <w:t>plt.show</w:t>
      </w:r>
      <w:proofErr w:type="spellEnd"/>
      <w:proofErr w:type="gramEnd"/>
      <w:r w:rsidRPr="0036344A">
        <w:rPr>
          <w:sz w:val="28"/>
          <w:szCs w:val="28"/>
        </w:rPr>
        <w:t>()</w:t>
      </w:r>
    </w:p>
    <w:p w14:paraId="559BA50E" w14:textId="147BA035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</w:p>
    <w:p w14:paraId="65BDCD7F" w14:textId="3D815C7A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</w:p>
    <w:p w14:paraId="26C577E8" w14:textId="0095D2FB" w:rsidR="0036344A" w:rsidRPr="0036344A" w:rsidRDefault="0036344A" w:rsidP="003634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CB968B" wp14:editId="335AFE2E">
            <wp:extent cx="51181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9911" w14:textId="7912E13D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</w:p>
    <w:p w14:paraId="6457DD9B" w14:textId="19DD68FD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</w:p>
    <w:p w14:paraId="31AC995D" w14:textId="77777777" w:rsidR="0036344A" w:rsidRPr="0036344A" w:rsidRDefault="0036344A" w:rsidP="0036344A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 w:rsidRPr="0036344A">
        <w:rPr>
          <w:sz w:val="28"/>
          <w:szCs w:val="28"/>
        </w:rPr>
        <w:t>sns.distplot</w:t>
      </w:r>
      <w:proofErr w:type="spellEnd"/>
      <w:proofErr w:type="gramEnd"/>
      <w:r w:rsidRPr="0036344A">
        <w:rPr>
          <w:sz w:val="28"/>
          <w:szCs w:val="28"/>
        </w:rPr>
        <w:t>(</w:t>
      </w:r>
      <w:proofErr w:type="spellStart"/>
      <w:r w:rsidRPr="0036344A">
        <w:rPr>
          <w:sz w:val="28"/>
          <w:szCs w:val="28"/>
        </w:rPr>
        <w:t>df</w:t>
      </w:r>
      <w:proofErr w:type="spellEnd"/>
      <w:r w:rsidRPr="0036344A">
        <w:rPr>
          <w:sz w:val="28"/>
          <w:szCs w:val="28"/>
        </w:rPr>
        <w:t>["AT"])</w:t>
      </w:r>
    </w:p>
    <w:p w14:paraId="45844560" w14:textId="77777777" w:rsidR="0036344A" w:rsidRPr="0036344A" w:rsidRDefault="0036344A" w:rsidP="0036344A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 w:rsidRPr="0036344A">
        <w:rPr>
          <w:sz w:val="28"/>
          <w:szCs w:val="28"/>
        </w:rPr>
        <w:t>plt.title</w:t>
      </w:r>
      <w:proofErr w:type="spellEnd"/>
      <w:proofErr w:type="gramEnd"/>
      <w:r w:rsidRPr="0036344A">
        <w:rPr>
          <w:sz w:val="28"/>
          <w:szCs w:val="28"/>
        </w:rPr>
        <w:t>("Checking Normality for AT")</w:t>
      </w:r>
    </w:p>
    <w:p w14:paraId="5E11780B" w14:textId="09C5D2D1" w:rsidR="0036344A" w:rsidRDefault="0036344A" w:rsidP="0036344A">
      <w:pPr>
        <w:pStyle w:val="ListParagraph"/>
        <w:ind w:left="2160" w:firstLine="720"/>
        <w:rPr>
          <w:sz w:val="28"/>
          <w:szCs w:val="28"/>
        </w:rPr>
      </w:pPr>
      <w:proofErr w:type="spellStart"/>
      <w:proofErr w:type="gramStart"/>
      <w:r w:rsidRPr="0036344A">
        <w:rPr>
          <w:sz w:val="28"/>
          <w:szCs w:val="28"/>
        </w:rPr>
        <w:t>plt.show</w:t>
      </w:r>
      <w:proofErr w:type="spellEnd"/>
      <w:proofErr w:type="gramEnd"/>
      <w:r w:rsidRPr="0036344A">
        <w:rPr>
          <w:sz w:val="28"/>
          <w:szCs w:val="28"/>
        </w:rPr>
        <w:t>()</w:t>
      </w:r>
    </w:p>
    <w:p w14:paraId="05354C1C" w14:textId="220F8FD9" w:rsidR="00A97E49" w:rsidRPr="00A97E49" w:rsidRDefault="00A97E49" w:rsidP="00A97E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480FC" wp14:editId="35C6AE0A">
            <wp:extent cx="50546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AD73" w14:textId="3D19EED8" w:rsidR="0036344A" w:rsidRDefault="00A97E49" w:rsidP="0036344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Conclusion:  </w:t>
      </w:r>
      <w:r>
        <w:rPr>
          <w:sz w:val="28"/>
          <w:szCs w:val="28"/>
        </w:rPr>
        <w:t xml:space="preserve">Data is normally distributed for “WAIST”. </w:t>
      </w:r>
    </w:p>
    <w:p w14:paraId="26ECA0E6" w14:textId="63D3CE14" w:rsidR="00A97E49" w:rsidRDefault="00A97E49" w:rsidP="0036344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 is skewed towards right side for “AT”.</w:t>
      </w:r>
    </w:p>
    <w:p w14:paraId="452D3F9C" w14:textId="73EE22FA" w:rsidR="00A97E49" w:rsidRDefault="00A97E49" w:rsidP="0036344A">
      <w:pPr>
        <w:rPr>
          <w:sz w:val="28"/>
          <w:szCs w:val="28"/>
        </w:rPr>
      </w:pPr>
    </w:p>
    <w:p w14:paraId="11C0D2D3" w14:textId="77777777" w:rsidR="00A97E49" w:rsidRPr="00A97E49" w:rsidRDefault="00A97E49" w:rsidP="0036344A">
      <w:pPr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F95B745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3A5E53A" w14:textId="23AD024A" w:rsidR="00A97E49" w:rsidRDefault="00A97E49" w:rsidP="007A3B9F">
      <w:pPr>
        <w:pStyle w:val="ListParagrap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A97E49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 </w:t>
      </w:r>
      <w:r w:rsidR="00513123">
        <w:rPr>
          <w:sz w:val="28"/>
          <w:szCs w:val="28"/>
        </w:rPr>
        <w:t>T</w:t>
      </w:r>
      <w:r w:rsidR="00513123" w:rsidRPr="00EF70C9">
        <w:rPr>
          <w:sz w:val="28"/>
          <w:szCs w:val="28"/>
        </w:rPr>
        <w:t>he Z scores</w:t>
      </w:r>
      <w:r w:rsidR="00513123">
        <w:rPr>
          <w:sz w:val="28"/>
          <w:szCs w:val="28"/>
        </w:rPr>
        <w:t xml:space="preserve"> </w:t>
      </w:r>
      <w:proofErr w:type="gramStart"/>
      <w:r w:rsidR="00513123">
        <w:rPr>
          <w:sz w:val="28"/>
          <w:szCs w:val="28"/>
        </w:rPr>
        <w:t>of  90</w:t>
      </w:r>
      <w:proofErr w:type="gramEnd"/>
      <w:r w:rsidR="00513123">
        <w:rPr>
          <w:sz w:val="28"/>
          <w:szCs w:val="28"/>
        </w:rPr>
        <w:t xml:space="preserve">% = </w:t>
      </w:r>
      <w:r w:rsidR="0051312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1.645</w:t>
      </w:r>
    </w:p>
    <w:p w14:paraId="5D96407A" w14:textId="71D08B61" w:rsidR="00513123" w:rsidRDefault="00513123" w:rsidP="007A3B9F">
      <w:pPr>
        <w:pStyle w:val="ListParagrap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</w:t>
      </w:r>
      <w:r w:rsidRPr="00EF70C9">
        <w:rPr>
          <w:sz w:val="28"/>
          <w:szCs w:val="28"/>
        </w:rPr>
        <w:t>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94</w:t>
      </w:r>
      <w:proofErr w:type="gramEnd"/>
      <w:r>
        <w:rPr>
          <w:sz w:val="28"/>
          <w:szCs w:val="28"/>
        </w:rPr>
        <w:t xml:space="preserve">% =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1.880</w:t>
      </w:r>
    </w:p>
    <w:p w14:paraId="68800870" w14:textId="3C949766" w:rsidR="00513123" w:rsidRDefault="00513123" w:rsidP="007A3B9F">
      <w:pPr>
        <w:pStyle w:val="ListParagrap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ab/>
        <w:t>T</w:t>
      </w:r>
      <w:r w:rsidRPr="00EF70C9">
        <w:rPr>
          <w:sz w:val="28"/>
          <w:szCs w:val="28"/>
        </w:rPr>
        <w:t>he 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 xml:space="preserve">% =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0.253</w:t>
      </w:r>
    </w:p>
    <w:p w14:paraId="19DD10D4" w14:textId="50DB4A24" w:rsidR="00513123" w:rsidRDefault="00513123" w:rsidP="007A3B9F">
      <w:pPr>
        <w:pStyle w:val="ListParagraph"/>
        <w:rPr>
          <w:sz w:val="28"/>
          <w:szCs w:val="28"/>
        </w:rPr>
      </w:pPr>
    </w:p>
    <w:p w14:paraId="07B8189B" w14:textId="77777777" w:rsidR="00513123" w:rsidRPr="00513123" w:rsidRDefault="00513123" w:rsidP="007A3B9F">
      <w:pPr>
        <w:pStyle w:val="ListParagraph"/>
        <w:rPr>
          <w:sz w:val="28"/>
          <w:szCs w:val="28"/>
        </w:rPr>
      </w:pPr>
    </w:p>
    <w:p w14:paraId="3DAD86FD" w14:textId="06D133F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9BDB570" w14:textId="28BF0532" w:rsidR="00A45AE6" w:rsidRDefault="00A45AE6" w:rsidP="00A45AE6">
      <w:pPr>
        <w:rPr>
          <w:sz w:val="28"/>
          <w:szCs w:val="28"/>
        </w:rPr>
      </w:pPr>
      <w:r w:rsidRPr="00A45AE6">
        <w:rPr>
          <w:b/>
          <w:bCs/>
          <w:sz w:val="28"/>
          <w:szCs w:val="28"/>
        </w:rPr>
        <w:t>ANS:</w:t>
      </w:r>
      <w:proofErr w:type="gramStart"/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:</w:t>
      </w:r>
      <w:proofErr w:type="gramEnd"/>
      <w:r>
        <w:rPr>
          <w:sz w:val="28"/>
          <w:szCs w:val="28"/>
        </w:rPr>
        <w:t xml:space="preserve">  t- score of 95% = 2.0638985616280205</w:t>
      </w:r>
    </w:p>
    <w:p w14:paraId="727089EA" w14:textId="3499DC02" w:rsidR="00A45AE6" w:rsidRDefault="00A45AE6" w:rsidP="00A45AE6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   t- score of 96% = </w:t>
      </w:r>
      <w:r>
        <w:rPr>
          <w:sz w:val="28"/>
          <w:szCs w:val="28"/>
          <w:lang w:val="en-IN"/>
        </w:rPr>
        <w:t>2.1715446760080677</w:t>
      </w:r>
    </w:p>
    <w:p w14:paraId="48267F01" w14:textId="393566EB" w:rsidR="00A45AE6" w:rsidRDefault="00A45AE6" w:rsidP="00A45AE6">
      <w:pPr>
        <w:rPr>
          <w:sz w:val="28"/>
          <w:szCs w:val="28"/>
          <w:lang w:val="en-IN"/>
        </w:rPr>
      </w:pPr>
      <w:r>
        <w:rPr>
          <w:sz w:val="28"/>
          <w:szCs w:val="28"/>
        </w:rPr>
        <w:lastRenderedPageBreak/>
        <w:t xml:space="preserve">               t- score of 99% = </w:t>
      </w:r>
      <w:r>
        <w:rPr>
          <w:sz w:val="28"/>
          <w:szCs w:val="28"/>
          <w:lang w:val="en-IN"/>
        </w:rPr>
        <w:t>2.796939504772804</w:t>
      </w:r>
    </w:p>
    <w:p w14:paraId="50BA04FC" w14:textId="77777777" w:rsidR="00A45AE6" w:rsidRDefault="00A45AE6" w:rsidP="00A45AE6">
      <w:pPr>
        <w:rPr>
          <w:sz w:val="28"/>
          <w:szCs w:val="28"/>
          <w:lang w:val="en-IN"/>
        </w:rPr>
      </w:pPr>
    </w:p>
    <w:p w14:paraId="22C39161" w14:textId="07E315F2" w:rsidR="00A45AE6" w:rsidRPr="00A45AE6" w:rsidRDefault="00A45AE6" w:rsidP="00CB08A5">
      <w:pPr>
        <w:rPr>
          <w:i/>
          <w:iCs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1C73E68" w14:textId="77777777" w:rsidR="00A75364" w:rsidRDefault="00070976" w:rsidP="00A75364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ANS</w:t>
      </w:r>
      <w:r w:rsidR="007A400A" w:rsidRPr="007A400A">
        <w:rPr>
          <w:b/>
          <w:bCs/>
          <w:sz w:val="28"/>
          <w:szCs w:val="28"/>
        </w:rPr>
        <w:t>:</w:t>
      </w:r>
      <w:r w:rsidR="007A400A">
        <w:rPr>
          <w:b/>
          <w:bCs/>
          <w:sz w:val="28"/>
          <w:szCs w:val="28"/>
        </w:rPr>
        <w:t xml:space="preserve">  </w:t>
      </w:r>
      <w:r w:rsidR="00A75364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e>
        </m:acc>
      </m:oMath>
      <w:r w:rsidR="00A75364"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>=260, SD=90, n=18, df=n-1=18-1= 17</w:t>
      </w:r>
    </w:p>
    <w:p w14:paraId="73B1E3DC" w14:textId="77777777" w:rsidR="00A75364" w:rsidRDefault="00A75364" w:rsidP="00A75364">
      <w:pPr>
        <w:pStyle w:val="Normal1"/>
        <w:ind w:firstLine="720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</w:pPr>
      <w:proofErr w:type="spellStart"/>
      <w:r w:rsidRPr="00A75364">
        <w:rPr>
          <w:rFonts w:asciiTheme="minorHAnsi" w:eastAsia="Quattrocento Sans" w:hAnsiTheme="minorHAnsi" w:cstheme="minorHAnsi"/>
          <w:color w:val="323E4F" w:themeColor="text2" w:themeShade="BF"/>
          <w:sz w:val="28"/>
          <w:szCs w:val="28"/>
        </w:rPr>
        <w:t>tscore</w:t>
      </w:r>
      <w:proofErr w:type="spellEnd"/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color w:val="323E4F" w:themeColor="text2" w:themeShade="BF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color w:val="323E4F" w:themeColor="text2" w:themeShade="BF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323E4F" w:themeColor="text2" w:themeShade="BF"/>
                    <w:sz w:val="28"/>
                    <w:szCs w:val="28"/>
                  </w:rPr>
                  <m:t>18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</w:rPr>
        <w:t xml:space="preserve">  = -10/21.23= -0.47</w:t>
      </w:r>
    </w:p>
    <w:p w14:paraId="53FC1D2B" w14:textId="5C814D40" w:rsidR="00A75364" w:rsidRPr="00A75364" w:rsidRDefault="00A75364" w:rsidP="00A753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Theme="minorHAnsi" w:hAnsiTheme="minorHAnsi" w:cstheme="minorHAnsi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Theme="minorHAnsi" w:hAnsiTheme="minorHAnsi" w:cstheme="minorHAnsi"/>
          <w:color w:val="0000FF"/>
        </w:rPr>
        <w:t>pt</w:t>
      </w:r>
      <w:proofErr w:type="spellEnd"/>
      <w:r>
        <w:rPr>
          <w:rStyle w:val="gnkrckgcmrb"/>
          <w:rFonts w:asciiTheme="minorHAnsi" w:hAnsiTheme="minorHAnsi" w:cstheme="minorHAnsi"/>
          <w:color w:val="0000FF"/>
        </w:rPr>
        <w:t>(</w:t>
      </w:r>
      <w:proofErr w:type="gramEnd"/>
      <w:r>
        <w:rPr>
          <w:rStyle w:val="gnkrckgcmrb"/>
          <w:rFonts w:asciiTheme="minorHAnsi" w:hAnsiTheme="minorHAnsi" w:cstheme="minorHAnsi"/>
          <w:color w:val="0000FF"/>
        </w:rPr>
        <w:t>-0.47,17)</w:t>
      </w:r>
    </w:p>
    <w:p w14:paraId="78F4DF84" w14:textId="77777777" w:rsidR="00A75364" w:rsidRDefault="00A75364" w:rsidP="00A75364">
      <w:pPr>
        <w:pStyle w:val="Normal1"/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323E4F" w:themeColor="text2" w:themeShade="BF"/>
          <w:sz w:val="28"/>
          <w:szCs w:val="28"/>
          <w:highlight w:val="white"/>
        </w:rPr>
        <w:t>Required probability = 0.32=32%</w:t>
      </w:r>
    </w:p>
    <w:p w14:paraId="1531027E" w14:textId="55067937" w:rsidR="007A400A" w:rsidRDefault="007A400A" w:rsidP="00A75364">
      <w:pPr>
        <w:pStyle w:val="HTMLPreformatted"/>
        <w:shd w:val="clear" w:color="auto" w:fill="FFFFFF"/>
        <w:wordWrap w:val="0"/>
        <w:spacing w:line="244" w:lineRule="atLeast"/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b/>
          <w:i/>
          <w:color w:val="000000"/>
          <w:sz w:val="27"/>
          <w:szCs w:val="27"/>
          <w:shd w:val="clear" w:color="auto" w:fill="FFFFFF"/>
        </w:rPr>
        <w:t>The probability of the bulbs lasting less than 260 days on a</w:t>
      </w:r>
      <w:r w:rsidR="00070976">
        <w:rPr>
          <w:rFonts w:ascii="Helvetica" w:hAnsi="Helvetica" w:cs="Helvetica"/>
          <w:b/>
          <w:i/>
          <w:color w:val="000000"/>
          <w:sz w:val="27"/>
          <w:szCs w:val="27"/>
          <w:shd w:val="clear" w:color="auto" w:fill="FFFFFF"/>
        </w:rPr>
        <w:t>verage</w:t>
      </w:r>
      <w:r>
        <w:rPr>
          <w:rFonts w:ascii="Helvetica" w:hAnsi="Helvetica" w:cs="Helvetica"/>
          <w:b/>
          <w:i/>
          <w:color w:val="000000"/>
          <w:sz w:val="27"/>
          <w:szCs w:val="27"/>
          <w:shd w:val="clear" w:color="auto" w:fill="FFFFFF"/>
        </w:rPr>
        <w:t xml:space="preserve"> of </w:t>
      </w:r>
      <w:r>
        <w:rPr>
          <w:rStyle w:val="Strong"/>
          <w:rFonts w:ascii="Helvetica" w:hAnsi="Helvetica" w:cs="Helvetica"/>
          <w:i/>
          <w:color w:val="000000"/>
          <w:sz w:val="27"/>
          <w:szCs w:val="27"/>
          <w:shd w:val="clear" w:color="auto" w:fill="FFFFFF"/>
        </w:rPr>
        <w:t>0.32</w:t>
      </w:r>
      <w:r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  <w:t xml:space="preserve"> </w:t>
      </w:r>
    </w:p>
    <w:p w14:paraId="14394D27" w14:textId="77777777" w:rsidR="007A400A" w:rsidRDefault="007A400A" w:rsidP="007A400A">
      <w:pPr>
        <w:pStyle w:val="HTMLPreformatted"/>
        <w:shd w:val="clear" w:color="auto" w:fill="FFFFFF"/>
        <w:wordWrap w:val="0"/>
        <w:spacing w:line="244" w:lineRule="atLeast"/>
        <w:ind w:left="720"/>
      </w:pPr>
      <w:proofErr w:type="gram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p(</w:t>
      </w:r>
      <w:proofErr w:type="gramEnd"/>
      <w:r>
        <w:rPr>
          <w:b/>
        </w:rPr>
        <w:t>0.3216)</w:t>
      </w:r>
    </w:p>
    <w:p w14:paraId="204BBEF1" w14:textId="75519F8A" w:rsidR="00784A2A" w:rsidRPr="007A400A" w:rsidRDefault="00784A2A" w:rsidP="00CB08A5">
      <w:pPr>
        <w:rPr>
          <w:sz w:val="28"/>
          <w:szCs w:val="28"/>
        </w:rPr>
      </w:pPr>
    </w:p>
    <w:sectPr w:rsidR="00784A2A" w:rsidRPr="007A40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4F6F" w14:textId="77777777" w:rsidR="004B3ABA" w:rsidRDefault="004B3ABA" w:rsidP="00AC741C">
      <w:pPr>
        <w:spacing w:after="0" w:line="240" w:lineRule="auto"/>
      </w:pPr>
      <w:r>
        <w:separator/>
      </w:r>
    </w:p>
  </w:endnote>
  <w:endnote w:type="continuationSeparator" w:id="0">
    <w:p w14:paraId="709CFA04" w14:textId="77777777" w:rsidR="004B3ABA" w:rsidRDefault="004B3ABA" w:rsidP="00AC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91D9" w14:textId="77777777" w:rsidR="00AC741C" w:rsidRDefault="00AC7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58DA" w14:textId="77777777" w:rsidR="00AC741C" w:rsidRDefault="00AC74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4EC4" w14:textId="77777777" w:rsidR="00AC741C" w:rsidRDefault="00AC7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4FCB" w14:textId="77777777" w:rsidR="004B3ABA" w:rsidRDefault="004B3ABA" w:rsidP="00AC741C">
      <w:pPr>
        <w:spacing w:after="0" w:line="240" w:lineRule="auto"/>
      </w:pPr>
      <w:r>
        <w:separator/>
      </w:r>
    </w:p>
  </w:footnote>
  <w:footnote w:type="continuationSeparator" w:id="0">
    <w:p w14:paraId="2DE9C8B1" w14:textId="77777777" w:rsidR="004B3ABA" w:rsidRDefault="004B3ABA" w:rsidP="00AC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A1F8" w14:textId="77777777" w:rsidR="00AC741C" w:rsidRDefault="00AC7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73F5" w14:textId="47AB2C36" w:rsidR="00AC741C" w:rsidRPr="001D4D45" w:rsidRDefault="00AC741C" w:rsidP="00381503">
    <w:pPr>
      <w:pStyle w:val="Header"/>
      <w:rPr>
        <w:b/>
        <w:bCs/>
        <w:color w:val="FF0000"/>
        <w:lang w:val="en-IN"/>
      </w:rPr>
    </w:pPr>
    <w:r>
      <w:rPr>
        <w:b/>
        <w:bCs/>
        <w:lang w:val="en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AEF4" w14:textId="77777777" w:rsidR="00AC741C" w:rsidRDefault="00AC7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E1866"/>
    <w:multiLevelType w:val="hybridMultilevel"/>
    <w:tmpl w:val="88E07C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4160200">
    <w:abstractNumId w:val="0"/>
  </w:num>
  <w:num w:numId="2" w16cid:durableId="404836076">
    <w:abstractNumId w:val="4"/>
  </w:num>
  <w:num w:numId="3" w16cid:durableId="631205105">
    <w:abstractNumId w:val="6"/>
  </w:num>
  <w:num w:numId="4" w16cid:durableId="1827474935">
    <w:abstractNumId w:val="1"/>
  </w:num>
  <w:num w:numId="5" w16cid:durableId="462499431">
    <w:abstractNumId w:val="3"/>
  </w:num>
  <w:num w:numId="6" w16cid:durableId="482546926">
    <w:abstractNumId w:val="5"/>
  </w:num>
  <w:num w:numId="7" w16cid:durableId="172598685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B42"/>
    <w:rsid w:val="00022704"/>
    <w:rsid w:val="00070976"/>
    <w:rsid w:val="00083863"/>
    <w:rsid w:val="000B36AF"/>
    <w:rsid w:val="000B417C"/>
    <w:rsid w:val="000C6042"/>
    <w:rsid w:val="000D69F4"/>
    <w:rsid w:val="000F2D83"/>
    <w:rsid w:val="00120694"/>
    <w:rsid w:val="001240C0"/>
    <w:rsid w:val="001864D6"/>
    <w:rsid w:val="00190F7C"/>
    <w:rsid w:val="001D4D45"/>
    <w:rsid w:val="002078BC"/>
    <w:rsid w:val="00226907"/>
    <w:rsid w:val="0025440C"/>
    <w:rsid w:val="00254F1F"/>
    <w:rsid w:val="00266B62"/>
    <w:rsid w:val="002818A0"/>
    <w:rsid w:val="0028213D"/>
    <w:rsid w:val="002838E9"/>
    <w:rsid w:val="002840EC"/>
    <w:rsid w:val="002876BB"/>
    <w:rsid w:val="00293532"/>
    <w:rsid w:val="002A6694"/>
    <w:rsid w:val="002E0863"/>
    <w:rsid w:val="002E78B5"/>
    <w:rsid w:val="00302B26"/>
    <w:rsid w:val="00316C21"/>
    <w:rsid w:val="00321847"/>
    <w:rsid w:val="00360870"/>
    <w:rsid w:val="0036344A"/>
    <w:rsid w:val="00380BFC"/>
    <w:rsid w:val="00381503"/>
    <w:rsid w:val="00396AEA"/>
    <w:rsid w:val="003A03BA"/>
    <w:rsid w:val="003B01D0"/>
    <w:rsid w:val="003F0F72"/>
    <w:rsid w:val="003F354C"/>
    <w:rsid w:val="00437040"/>
    <w:rsid w:val="004579E2"/>
    <w:rsid w:val="00481A15"/>
    <w:rsid w:val="00494A7E"/>
    <w:rsid w:val="004B3ABA"/>
    <w:rsid w:val="004C25EB"/>
    <w:rsid w:val="004D09A1"/>
    <w:rsid w:val="00513123"/>
    <w:rsid w:val="005438FD"/>
    <w:rsid w:val="005973EE"/>
    <w:rsid w:val="005D1DBF"/>
    <w:rsid w:val="005E36B7"/>
    <w:rsid w:val="006432DB"/>
    <w:rsid w:val="0066364B"/>
    <w:rsid w:val="006723AD"/>
    <w:rsid w:val="006953A0"/>
    <w:rsid w:val="006B1E51"/>
    <w:rsid w:val="006D7AA1"/>
    <w:rsid w:val="006E0ED4"/>
    <w:rsid w:val="006E63CF"/>
    <w:rsid w:val="006F5247"/>
    <w:rsid w:val="00706CEB"/>
    <w:rsid w:val="00707DE3"/>
    <w:rsid w:val="00710C14"/>
    <w:rsid w:val="00724454"/>
    <w:rsid w:val="007273CD"/>
    <w:rsid w:val="007300FB"/>
    <w:rsid w:val="00784A2A"/>
    <w:rsid w:val="00786F22"/>
    <w:rsid w:val="00793B2B"/>
    <w:rsid w:val="007A3B9F"/>
    <w:rsid w:val="007A400A"/>
    <w:rsid w:val="007B7F44"/>
    <w:rsid w:val="007C1B56"/>
    <w:rsid w:val="00844E7F"/>
    <w:rsid w:val="008978FA"/>
    <w:rsid w:val="008B2CB7"/>
    <w:rsid w:val="008D065B"/>
    <w:rsid w:val="009043E8"/>
    <w:rsid w:val="009235B4"/>
    <w:rsid w:val="00923E3B"/>
    <w:rsid w:val="009806E0"/>
    <w:rsid w:val="009816B1"/>
    <w:rsid w:val="00990162"/>
    <w:rsid w:val="009C6F1B"/>
    <w:rsid w:val="009D6E8A"/>
    <w:rsid w:val="00A0615F"/>
    <w:rsid w:val="00A45AE6"/>
    <w:rsid w:val="00A50B04"/>
    <w:rsid w:val="00A75364"/>
    <w:rsid w:val="00A97E49"/>
    <w:rsid w:val="00AA44EF"/>
    <w:rsid w:val="00AB0E5D"/>
    <w:rsid w:val="00AC741C"/>
    <w:rsid w:val="00B173BE"/>
    <w:rsid w:val="00B22C7F"/>
    <w:rsid w:val="00BB68E7"/>
    <w:rsid w:val="00BB7B83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04DB9"/>
    <w:rsid w:val="00D309C7"/>
    <w:rsid w:val="00D44288"/>
    <w:rsid w:val="00D5216D"/>
    <w:rsid w:val="00D610DF"/>
    <w:rsid w:val="00D64E9C"/>
    <w:rsid w:val="00D74923"/>
    <w:rsid w:val="00D759AC"/>
    <w:rsid w:val="00D87AA3"/>
    <w:rsid w:val="00DB650D"/>
    <w:rsid w:val="00DD5854"/>
    <w:rsid w:val="00E33998"/>
    <w:rsid w:val="00E605D6"/>
    <w:rsid w:val="00E62852"/>
    <w:rsid w:val="00E8470C"/>
    <w:rsid w:val="00EB6B5E"/>
    <w:rsid w:val="00EF70C9"/>
    <w:rsid w:val="00F113CD"/>
    <w:rsid w:val="00F162ED"/>
    <w:rsid w:val="00F407B7"/>
    <w:rsid w:val="00F52EE1"/>
    <w:rsid w:val="00FC2B6A"/>
    <w:rsid w:val="00FC520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6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615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380BFC"/>
  </w:style>
  <w:style w:type="character" w:customStyle="1" w:styleId="cm-operator">
    <w:name w:val="cm-operator"/>
    <w:basedOn w:val="DefaultParagraphFont"/>
    <w:rsid w:val="00380BFC"/>
  </w:style>
  <w:style w:type="character" w:customStyle="1" w:styleId="cm-string">
    <w:name w:val="cm-string"/>
    <w:basedOn w:val="DefaultParagraphFont"/>
    <w:rsid w:val="00380BFC"/>
  </w:style>
  <w:style w:type="character" w:customStyle="1" w:styleId="cm-property">
    <w:name w:val="cm-property"/>
    <w:basedOn w:val="DefaultParagraphFont"/>
    <w:rsid w:val="00380BFC"/>
  </w:style>
  <w:style w:type="character" w:customStyle="1" w:styleId="cm-number">
    <w:name w:val="cm-number"/>
    <w:basedOn w:val="DefaultParagraphFont"/>
    <w:rsid w:val="00380BFC"/>
  </w:style>
  <w:style w:type="character" w:customStyle="1" w:styleId="cm-comment">
    <w:name w:val="cm-comment"/>
    <w:basedOn w:val="DefaultParagraphFont"/>
    <w:rsid w:val="00380BFC"/>
  </w:style>
  <w:style w:type="character" w:styleId="Strong">
    <w:name w:val="Strong"/>
    <w:basedOn w:val="DefaultParagraphFont"/>
    <w:uiPriority w:val="22"/>
    <w:qFormat/>
    <w:rsid w:val="007A40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1C"/>
  </w:style>
  <w:style w:type="paragraph" w:styleId="Footer">
    <w:name w:val="footer"/>
    <w:basedOn w:val="Normal"/>
    <w:link w:val="FooterChar"/>
    <w:uiPriority w:val="99"/>
    <w:unhideWhenUsed/>
    <w:rsid w:val="00AC7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1C"/>
  </w:style>
  <w:style w:type="paragraph" w:customStyle="1" w:styleId="Normal1">
    <w:name w:val="Normal1"/>
    <w:rsid w:val="00A75364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A75364"/>
  </w:style>
  <w:style w:type="character" w:customStyle="1" w:styleId="gnkrckgcmrb">
    <w:name w:val="gnkrckgcmrb"/>
    <w:basedOn w:val="DefaultParagraphFont"/>
    <w:rsid w:val="00A75364"/>
  </w:style>
  <w:style w:type="character" w:customStyle="1" w:styleId="gnkrckgcgsb">
    <w:name w:val="gnkrckgcgsb"/>
    <w:basedOn w:val="DefaultParagraphFont"/>
    <w:rsid w:val="00A7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1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4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2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98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31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66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9957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1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1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60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11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8182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7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2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4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863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6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717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8607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75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10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30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6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7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4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5150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29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0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333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6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5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626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726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2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rupesh sarvade</cp:lastModifiedBy>
  <cp:revision>10</cp:revision>
  <dcterms:created xsi:type="dcterms:W3CDTF">2022-07-29T07:41:00Z</dcterms:created>
  <dcterms:modified xsi:type="dcterms:W3CDTF">2022-08-26T14:07:00Z</dcterms:modified>
</cp:coreProperties>
</file>