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png" ContentType="image/png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prId0" /></Relationships>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body>
    <w:p>
      <w:pPr>
        <w:ind w:right="0" w:left="0" w:firstLine="0"/>
        <w:spacing w:before="0" w:after="0" w:line="240" w:lineRule="auto"/>
        <w:jc w:val="left"/>
        <w:rPr>
          <w:color w:val="#000000"/>
          <w:sz w:val="24"/>
          <w:lang w:val="en-US"/>
          <w:w w:val="100"/>
          <w:strike w:val="false"/>
          <w:vertAlign w:val="baseline"/>
          <w:rFonts w:ascii="Times New Roman" w:hAnsi="Times New Roman"/>
        </w:rPr>
      </w:pPr>
      <w:r>
        <w:pict>
          <v:shapetype id="_x0000_t1" coordsize="21600,21600" o:spt="202" path="m,l,21600r21600,l21600,xe">
            <v:stroke joinstyle="miter"/>
            <v:path gradientshapeok="t" o:connecttype="rect"/>
          </v:shapetype>
          <v:shape id="_x0000_s0" type="#_x0000_t1" fillcolor="#73EB00" stroked="f" style="position:absolute;width:595.9pt;height:842.7pt;z-index:-251658240;margin-left:0pt;margin-top:0pt;mso-position-horizontal-relative:page;mso-position-vertical-relative:page">
            <v:textbox>
              <w:txbxContent/>
            </v:textbox>
          </v:shape>
        </w:pict>
      </w:r>
      <w:r>
        <w:pict>
          <v:shapetype id="_x0000_t2" coordsize="21600,21600" o:spt="202" path="m,l,21600r21600,l21600,xe">
            <v:stroke joinstyle="miter"/>
            <v:path gradientshapeok="t" o:connecttype="rect"/>
          </v:shapetype>
          <v:shape id="_x0000_s1" type="#_x0000_t2" fillcolor="#73EB00" strokecolor="#000000" style="position:absolute;width:595.2pt;height:841.6pt;z-index:-999;margin-left:0.35pt;margin-top:0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pBdr/>
                  </w:pPr>
                </w:p>
              </w:txbxContent>
            </v:textbox>
          </v:shape>
        </w:pict>
      </w:r>
      <w:r>
        <w:pict>
          <v:shapetype id="_x0000_t3" coordsize="21600,21600" o:spt="202" path="m,l,21600r21600,l21600,xe">
            <v:stroke joinstyle="miter"/>
            <v:path gradientshapeok="t" o:connecttype="rect"/>
          </v:shapetype>
          <v:shape id="_x0000_s2" type="#_x0000_t3" filled="f" strokecolor="#000000" stroked="f" style="position:absolute;width:595.2pt;height:841.6pt;z-index:-998;margin-left:0.35pt;margin-top:0pt;mso-wrap-distance-left:0pt;mso-wrap-distance-right:0pt;mso-position-horizontal-relative:page;mso-position-vertical-relative:page">
            <w10:wrap type="square" side="both"/>
            <v:fill opacity="1" o:opacity2="1" recolor="f" rotate="f" type="solid"/>
            <v:textbox inset="0pt, 0pt, 0pt, 0pt">
              <w:txbxContent>
                <w:p>
                  <w:pPr>
                    <w:ind w:right="0" w:left="0"/>
                    <w:spacing w:before="0" w:after="0" w:line="240" w:lineRule="auto"/>
                    <w:jc w:val="center"/>
                  </w:pPr>
                  <w:r>
                    <w:drawing>
                      <wp:inline>
                        <wp:extent cx="7559040" cy="10688320"/>
                        <wp:docPr id="1" name="pic"/>
                        <a:graphic>
                          <a:graphicData uri="http://schemas.openxmlformats.org/drawingml/2006/picture">
                            <pic:pic>
                              <pic:nvPicPr>
                                <pic:cNvPr id="2" name="test1"/>
                                <pic:cNvPicPr preferRelativeResize="false"/>
                              </pic:nvPicPr>
                              <pic:blipFill>
                                <a:blip r:embed="drId3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7559040" cy="10688320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xbxContent>
            </v:textbox>
          </v:shape>
        </w:pict>
      </w:r>
      <w:r>
        <w:pict>
          <v:shapetype id="_x0000_t4" coordsize="21600,21600" o:spt="202" path="m,l,21600r21600,l21600,xe">
            <v:stroke joinstyle="miter"/>
            <v:path gradientshapeok="t" o:connecttype="rect"/>
          </v:shapetype>
          <v:shape id="_x0000_s3" type="#_x0000_t4" fillcolor="#73EB00" strokecolor="#000000" stroked="f" style="position:absolute;width:75.85pt;height:27.65pt;z-index:-997;margin-left:322.25pt;margin-top:36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73" w:lineRule="auto"/>
                    <w:jc w:val="center"/>
                    <w:framePr w:hAnchor="page" w:vAnchor="page" w:x="6445" w:y="736" w:w="1517" w:h="553" w:hSpace="0" w:vSpace="0" w:wrap="3"/>
                    <w:rPr>
                      <w:b w:val="true"/>
                      <w:color w:val="#FFFFFF"/>
                      <w:sz w:val="40"/>
                      <w:lang w:val="en-US"/>
                      <w:spacing w:val="20"/>
                      <w:w w:val="8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FFFFFF"/>
                      <w:sz w:val="40"/>
                      <w:lang w:val="en-US"/>
                      <w:spacing w:val="20"/>
                      <w:w w:val="80"/>
                      <w:strike w:val="false"/>
                      <w:vertAlign w:val="baseline"/>
                      <w:rFonts w:ascii="Tahoma" w:hAnsi="Tahoma"/>
                    </w:rPr>
                    <w:t xml:space="preserve">Projects</w:t>
                  </w:r>
                </w:p>
              </w:txbxContent>
            </v:textbox>
          </v:shape>
        </w:pict>
      </w:r>
      <w:r>
        <w:pict>
          <v:shapetype id="_x0000_t5" coordsize="21600,21600" o:spt="202" path="m,l,21600r21600,l21600,xe">
            <v:stroke joinstyle="miter"/>
            <v:path gradientshapeok="t" o:connecttype="rect"/>
          </v:shapetype>
          <v:shape id="_x0000_s4" type="#_x0000_t5" fillcolor="#73EB00" strokecolor="#000000" stroked="f" style="position:absolute;width:408.15pt;height:17.8pt;z-index:-996;margin-left:93pt;margin-top:72.1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97" w:lineRule="auto"/>
                    <w:jc w:val="left"/>
                    <w:framePr w:hAnchor="page" w:vAnchor="page" w:x="1860" w:y="1442" w:w="8163" w:h="356" w:hSpace="0" w:vSpace="0" w:wrap="3"/>
                    <w:rPr>
                      <w:color w:val="#FFFFFF"/>
                      <w:sz w:val="25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color w:val="#FFFFFF"/>
                      <w:sz w:val="25"/>
                      <w:lang w:val="en-US"/>
                      <w:spacing w:val="12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Agriosa has the ollowing expansion plans in the below segments:</w:t>
                  </w:r>
                </w:p>
              </w:txbxContent>
            </v:textbox>
          </v:shape>
        </w:pict>
      </w:r>
      <w:r>
        <w:pict>
          <v:shapetype id="_x0000_t6" coordsize="21600,21600" o:spt="202" path="m,l,21600r21600,l21600,xe">
            <v:stroke joinstyle="miter"/>
            <v:path gradientshapeok="t" o:connecttype="rect"/>
          </v:shapetype>
          <v:shape id="_x0000_s5" type="#_x0000_t6" fillcolor="#ECF6E8" strokecolor="#000000" stroked="f" style="position:absolute;width:45.9pt;height:9.95pt;z-index:-995;margin-left:84.35pt;margin-top:339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shd w:val="solid" w:color="#ECF6E8" w:fill="#ECF6E8"/>
                    <w:framePr w:hAnchor="page" w:vAnchor="page" w:x="1687" w:y="6790" w:w="918" w:h="199" w:hSpace="0" w:vSpace="0" w:wrap="3"/>
                    <w:tabs>
                      <w:tab w:val="right" w:leader="none" w:pos="915"/>
                    </w:tabs>
                    <w:rPr>
                      <w:b w:val="true"/>
                      <w:color w:val="#4B738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</w:pPr>
                  <w:r>
                    <w:rPr>
                      <w:b w:val="true"/>
                      <w:color w:val="#4B7380"/>
                      <w:sz w:val="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-</w:t>
                  </w:r>
                  <w:r>
                    <w:rPr>
                      <w:b w:val="true"/>
                      <w:color w:val="#000000"/>
                      <w:sz w:val="1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Arial" w:hAnsi="Arial"/>
                    </w:rPr>
                    <w:tab/>
                  </w:r>
                  <w:r>
                    <w:rPr>
                      <w:b w:val="true"/>
                      <w:color w:val="#000000"/>
                      <w:sz w:val="16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-</w:t>
                  </w:r>
                  <w:r>
                    <w:rPr>
                      <w:b w:val="true"/>
                      <w:color w:val="#000000"/>
                      <w:sz w:val="16"/>
                      <w:lang w:val="en-US"/>
                      <w:spacing w:val="-10"/>
                      <w:w w:val="100"/>
                      <w:strike w:val="false"/>
                      <w:vertAlign w:val="superscript"/>
                      <w:rFonts w:ascii="Tahoma" w:hAnsi="Tahoma"/>
                    </w:rPr>
                    <w:t xml:space="preserve">1411 9</w:t>
                  </w:r>
                  <w:r>
                    <w:rPr>
                      <w:b w:val="true"/>
                      <w:color w:val="#000000"/>
                      <w:sz w:val="16"/>
                      <w:lang w:val="en-US"/>
                      <w:spacing w:val="-10"/>
                      <w:w w:val="100"/>
                      <w:strike w:val="false"/>
                      <w:vertAlign w:val="baseline"/>
                      <w:rFonts w:ascii="Arial" w:hAnsi="Arial"/>
                    </w:rPr>
                    <w:t xml:space="preserve">i\</w:t>
                  </w:r>
                </w:p>
              </w:txbxContent>
            </v:textbox>
          </v:shape>
        </w:pict>
      </w:r>
      <w:r>
        <w:pict>
          <v:shapetype id="_x0000_t7" coordsize="21600,21600" o:spt="202" path="m,l,21600r21600,l21600,xe">
            <v:stroke joinstyle="miter"/>
            <v:path gradientshapeok="t" o:connecttype="rect"/>
          </v:shapetype>
          <v:shape id="_x0000_s6" type="#_x0000_t7" fillcolor="#73EB00" strokecolor="#000000" stroked="f" style="position:absolute;width:35.7pt;height:14.55pt;z-index:-994;margin-left:279.55pt;margin-top:327.8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framePr w:hAnchor="page" w:vAnchor="page" w:x="5591" w:y="6557" w:w="714" w:h="291" w:hSpace="0" w:vSpace="0" w:wrap="3"/>
                    <w:rPr>
                      <w:b w:val="true"/>
                      <w:color w:val="#FFFFFF"/>
                      <w:sz w:val="26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FFFFFF"/>
                      <w:sz w:val="26"/>
                      <w:lang w:val="en-US"/>
                      <w:spacing w:val="-1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Retail</w:t>
                  </w:r>
                </w:p>
              </w:txbxContent>
            </v:textbox>
          </v:shape>
        </w:pict>
      </w:r>
      <w:r>
        <w:pict>
          <v:shapetype id="_x0000_t8" coordsize="21600,21600" o:spt="202" path="m,l,21600r21600,l21600,xe">
            <v:stroke joinstyle="miter"/>
            <v:path gradientshapeok="t" o:connecttype="rect"/>
          </v:shapetype>
          <v:shape id="_x0000_s7" type="#_x0000_t8" fillcolor="#73EB00" strokecolor="#000000" stroked="f" style="position:absolute;width:98.75pt;height:17.55pt;z-index:-993;margin-left:64.5pt;margin-top:392.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66" w:lineRule="auto"/>
                    <w:jc w:val="left"/>
                    <w:framePr w:hAnchor="page" w:vAnchor="page" w:x="1290" w:y="7850" w:w="1975" w:h="351" w:hSpace="0" w:vSpace="0" w:wrap="3"/>
                    <w:rPr>
                      <w:b w:val="true"/>
                      <w:color w:val="#FFFFFF"/>
                      <w:sz w:val="2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FFFFFF"/>
                      <w:sz w:val="26"/>
                      <w:lang w:val="en-US"/>
                      <w:spacing w:val="0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Manufacturing</w:t>
                  </w:r>
                </w:p>
              </w:txbxContent>
            </v:textbox>
          </v:shape>
        </w:pict>
      </w:r>
      <w:r>
        <w:pict>
          <v:shapetype id="_x0000_t9" coordsize="21600,21600" o:spt="202" path="m,l,21600r21600,l21600,xe">
            <v:stroke joinstyle="miter"/>
            <v:path gradientshapeok="t" o:connecttype="rect"/>
          </v:shapetype>
          <v:shape id="_x0000_s8" type="#_x0000_t9" fillcolor="#73EB00" strokecolor="#000000" stroked="f" style="position:absolute;width:80.95pt;height:14.55pt;z-index:-992;margin-left:441.3pt;margin-top:392.8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left"/>
                    <w:framePr w:hAnchor="page" w:vAnchor="page" w:x="8826" w:y="7856" w:w="1619" w:h="291" w:hSpace="0" w:vSpace="0" w:wrap="3"/>
                    <w:rPr>
                      <w:b w:val="true"/>
                      <w:color w:val="#FFFFFF"/>
                      <w:sz w:val="26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FFFFFF"/>
                      <w:sz w:val="26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Solar Power</w:t>
                  </w:r>
                </w:p>
              </w:txbxContent>
            </v:textbox>
          </v:shape>
        </w:pict>
      </w:r>
      <w:r>
        <w:pict>
          <v:shapetype id="_x0000_t10" coordsize="21600,21600" o:spt="202" path="m,l,21600r21600,l21600,xe">
            <v:stroke joinstyle="miter"/>
            <v:path gradientshapeok="t" o:connecttype="rect"/>
          </v:shapetype>
          <v:shape id="_x0000_s9" type="#_x0000_t10" fillcolor="#73EB00" strokecolor="#000000" stroked="f" style="position:absolute;width:106.7pt;height:16.95pt;z-index:-991;margin-left:250.45pt;margin-top:529.6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40" w:lineRule="auto"/>
                    <w:jc w:val="left"/>
                    <w:framePr w:hAnchor="page" w:vAnchor="page" w:x="5009" w:y="10592" w:w="2134" w:h="339" w:hSpace="0" w:vSpace="0" w:wrap="3"/>
                    <w:rPr>
                      <w:b w:val="true"/>
                      <w:color w:val="#FFFFFF"/>
                      <w:sz w:val="2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FFFFFF"/>
                      <w:sz w:val="26"/>
                      <w:lang w:val="en-US"/>
                      <w:spacing w:val="-5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Sports &amp; Fitness</w:t>
                  </w:r>
                </w:p>
              </w:txbxContent>
            </v:textbox>
          </v:shape>
        </w:pict>
      </w:r>
      <w:r>
        <w:pict>
          <v:shapetype id="_x0000_t11" coordsize="21600,21600" o:spt="202" path="m,l,21600r21600,l21600,xe">
            <v:stroke joinstyle="miter"/>
            <v:path gradientshapeok="t" o:connecttype="rect"/>
          </v:shapetype>
          <v:shape id="_x0000_s10" type="#_x0000_t11" fillcolor="#73EB00" strokecolor="#000000" stroked="f" style="position:absolute;width:173.75pt;height:17.45pt;z-index:-990;margin-left:394.6pt;margin-top:672.1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64" w:lineRule="auto"/>
                    <w:jc w:val="left"/>
                    <w:framePr w:hAnchor="page" w:vAnchor="page" w:x="7892" w:y="13443" w:w="3475" w:h="349" w:hSpace="0" w:vSpace="0" w:wrap="3"/>
                    <w:rPr>
                      <w:b w:val="true"/>
                      <w:color w:val="#FFFFFF"/>
                      <w:sz w:val="26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FFFFFF"/>
                      <w:sz w:val="26"/>
                      <w:lang w:val="en-US"/>
                      <w:spacing w:val="2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Land Development Farms</w:t>
                  </w:r>
                </w:p>
              </w:txbxContent>
            </v:textbox>
          </v:shape>
        </w:pict>
      </w:r>
      <w:r>
        <w:pict>
          <v:shapetype id="_x0000_t12" coordsize="21600,21600" o:spt="202" path="m,l,21600r21600,l21600,xe">
            <v:stroke joinstyle="miter"/>
            <v:path gradientshapeok="t" o:connecttype="rect"/>
          </v:shapetype>
          <v:shape id="_x0000_s11" type="#_x0000_t12" fillcolor="#73EB00" strokecolor="#000000" stroked="f" style="position:absolute;width:109.6pt;height:14.55pt;z-index:-989;margin-left:243.05pt;margin-top:736.95pt;mso-wrap-distance-left:0pt;mso-wrap-distance-right:0pt;mso-position-horizontal-relative:page;mso-position-vertical-relative:page">
            <w10:wrap type="square" side="both"/>
            <v:textbox inset="0pt, 0pt, 0pt, 0pt">
              <w:txbxContent>
                <w:p>
                  <w:pPr>
                    <w:ind w:right="0" w:left="0" w:firstLine="0"/>
                    <w:spacing w:before="0" w:after="0" w:line="220" w:lineRule="auto"/>
                    <w:jc w:val="right"/>
                    <w:framePr w:hAnchor="page" w:vAnchor="page" w:x="4861" w:y="14739" w:w="2192" w:h="291" w:hSpace="0" w:vSpace="0" w:wrap="3"/>
                    <w:rPr>
                      <w:b w:val="true"/>
                      <w:color w:val="#FFFFFF"/>
                      <w:sz w:val="26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</w:pPr>
                  <w:r>
                    <w:rPr>
                      <w:b w:val="true"/>
                      <w:color w:val="#FFFFFF"/>
                      <w:sz w:val="26"/>
                      <w:lang w:val="en-US"/>
                      <w:spacing w:val="-1"/>
                      <w:w w:val="100"/>
                      <w:strike w:val="false"/>
                      <w:vertAlign w:val="baseline"/>
                      <w:rFonts w:ascii="Tahoma" w:hAnsi="Tahoma"/>
                    </w:rPr>
                    <w:t xml:space="preserve">Medical Tourism</w:t>
                  </w:r>
                </w:p>
              </w:txbxContent>
            </v:textbox>
          </v:shape>
        </w:pict>
      </w:r>
    </w:p>
    <w:sectPr>
      <w:pgSz w:w="11918" w:h="16854" w:orient="portrait"/>
      <w:type w:val="nextPage"/>
      <w:textDirection w:val="lrTb"/>
      <w:pgMar w:bottom="0" w:top="0" w:right="0" w:left="7" w:header="720" w:footer="720"/>
      <w:titlePg w:val="false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font w:name="Times New Roman">
    <w:charset w:val="00"/>
    <w:pitch w:val="variable"/>
    <w:family w:val="auto"/>
    <w:panose1 w:val="02020603050405020304"/>
  </w:font>
  <w:font w:name="Tahoma">
    <w:charset w:val="00"/>
    <w:pitch w:val="variable"/>
    <w:family w:val="swiss"/>
    <w:panose1 w:val="02020603050405020304"/>
  </w:font>
  <w:font w:name="Arial">
    <w:charset w:val="00"/>
    <w:pitch w:val="variable"/>
    <w:family w:val="swiss"/>
    <w:panose1 w:val="02020603050405020304"/>
  </w:font>
</w:fonts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compat>
    <w:useFELayout/>
  </w:compat>
</w:settings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o="urn:schemas-microsoft-com:office:office" xmlns:v="urn:schemas-microsoft-com:vml" xmlns:wp="http://schemas.openxmlformats.org/drawingml/2006/wordprocessingDrawing" xmlns:a="http://schemas.openxmlformats.org/drawingml/2006/main" xmlns:pic="http://schemas.openxmlformats.org/drawingml/2006/picture" xmlns:w10="urn:schemas-microsoft-com:office:wor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/word/media/image1.png" Id="drId3" /><Relationship Type="http://schemas.openxmlformats.org/officeDocument/2006/relationships/settings" Target="/word/settings.xml" Id="drId1" /><Relationship Type="http://schemas.openxmlformats.org/officeDocument/2006/relationships/styles" Target="/word/styles.xml" Id="drId0" /><Relationship Type="http://schemas.openxmlformats.org/wordprocessingml/2006/fontTable" Target="/word/fontTable.xml" Id="drId2" /></Relationships>
</file>