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000000" strokecolor="#000000" style="position:absolute;width:595.2pt;height:825.2pt;z-index:-999;margin-left:0.35pt;margin-top:0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95.2pt;height:825.2pt;z-index:-998;margin-left:0.35pt;margin-top:0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59040" cy="1048004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9040" cy="1048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D8AC2E" strokecolor="#000000" stroked="f" style="position:absolute;width:138.9pt;height:18.4pt;z-index:-997;margin-left:0.35pt;margin-top:558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37" w:lineRule="exact"/>
                    <w:jc w:val="left"/>
                    <w:shd w:val="solid" w:color="#D8AC2E" w:fill="#D8AC2E"/>
                    <w:framePr w:hAnchor="page" w:vAnchor="page" w:x="7" w:y="11169" w:w="2778" w:h="368" w:hSpace="0" w:vSpace="0" w:wrap="3"/>
                    <w:tabs>
                      <w:tab w:val="left" w:leader="none" w:pos="1728"/>
                      <w:tab w:val="right" w:leader="none" w:pos="2774"/>
                    </w:tabs>
                    <w:rPr>
                      <w:b w:val="true"/>
                      <w:color w:val="#6F1800"/>
                      <w:sz w:val="43"/>
                      <w:lang w:val="en-US"/>
                      <w:spacing w:val="-106"/>
                      <w:w w:val="9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6F1800"/>
                      <w:sz w:val="43"/>
                      <w:lang w:val="en-US"/>
                      <w:spacing w:val="-106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''::</w:t>
                  </w:r>
                  <w:r>
                    <w:rPr>
                      <w:b w:val="true"/>
                      <w:color w:val="#6F1800"/>
                      <w:sz w:val="43"/>
                      <w:lang w:val="en-US"/>
                      <w:spacing w:val="-116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41rd</w:t>
                  </w:r>
                  <w:r>
                    <w:rPr>
                      <w:b w:val="true"/>
                      <w:color w:val="#6F1800"/>
                      <w:sz w:val="30"/>
                      <w:lang w:val="en-US"/>
                      <w:spacing w:val="-106"/>
                      <w:w w:val="300"/>
                      <w:strike w:val="false"/>
                      <w:vertAlign w:val="baseline"/>
                      <w:rFonts w:ascii="Arial" w:hAnsi="Arial"/>
                    </w:rPr>
                    <w:t xml:space="preserve">l</w:t>
                  </w:r>
                  <w:r>
                    <w:rPr>
                      <w:b w:val="true"/>
                      <w:color w:val="#6F1800"/>
                      <w:sz w:val="30"/>
                      <w:lang w:val="en-US"/>
                      <w:spacing w:val="-106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r</w:t>
                  </w:r>
                  <w:r>
                    <w:rPr>
                      <w:b w:val="true"/>
                      <w:color w:val="#6F1800"/>
                      <w:sz w:val="30"/>
                      <w:lang w:val="en-US"/>
                      <w:spacing w:val="-106"/>
                      <w:w w:val="300"/>
                      <w:strike w:val="false"/>
                      <w:vertAlign w:val="baseline"/>
                      <w:rFonts w:ascii="Arial" w:hAnsi="Arial"/>
                    </w:rPr>
                    <w:t xml:space="preserve">i-</w:t>
                  </w:r>
                  <w:r>
                    <w:rPr>
                      <w:b w:val="true"/>
                      <w:color w:val="#6F1800"/>
                      <w:sz w:val="30"/>
                      <w:lang w:val="en-US"/>
                      <w:spacing w:val="-106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-'‘</w:t>
                  </w:r>
                  <w:r>
                    <w:rPr>
                      <w:b w:val="true"/>
                      <w:color w:val="#6F1800"/>
                      <w:sz w:val="43"/>
                      <w:lang w:val="en-US"/>
                      <w:spacing w:val="-106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e</w:t>
                  </w:r>
                  <w:r>
                    <w:rPr>
                      <w:b w:val="true"/>
                      <w:color w:val="#310000"/>
                      <w:sz w:val="36"/>
                      <w:lang w:val="en-US"/>
                      <w:spacing w:val="-106"/>
                      <w:w w:val="6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310000"/>
                      <w:sz w:val="36"/>
                      <w:lang w:val="en-US"/>
                      <w:spacing w:val="-88"/>
                      <w:w w:val="60"/>
                      <w:strike w:val="false"/>
                      <w:vertAlign w:val="baseline"/>
                      <w:rFonts w:ascii="Times New Roman" w:hAnsi="Times New Roman"/>
                    </w:rPr>
                    <w:t xml:space="preserve">Ali</w:t>
                  </w:r>
                  <w:r>
                    <w:rPr>
                      <w:b w:val="true"/>
                      <w:color w:val="#310000"/>
                      <w:sz w:val="36"/>
                      <w:lang w:val="en-US"/>
                      <w:spacing w:val="-88"/>
                      <w:w w:val="105"/>
                      <w:strike w:val="false"/>
                      <w:vertAlign w:val="superscript"/>
                      <w:rFonts w:ascii="Arial" w:hAnsi="Arial"/>
                    </w:rPr>
                    <w:t xml:space="preserve">k</w:t>
                  </w:r>
                  <w:r>
                    <w:rPr>
                      <w:b w:val="true"/>
                      <w:color w:val="#310000"/>
                      <w:sz w:val="26"/>
                      <w:lang w:val="en-US"/>
                      <w:spacing w:val="-88"/>
                      <w:w w:val="115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310000"/>
                      <w:sz w:val="26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A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D8AC2E" strokecolor="#000000" style="position:absolute;width:113.1pt;height:1.75pt;z-index:-996;margin-left:8.35pt;margin-top:576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D8AC2E" strokecolor="#000000" stroked="f" style="position:absolute;width:9.15pt;height:17pt;z-index:-995;margin-left:72.5pt;margin-top:578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04" w:lineRule="exact"/>
                    <w:jc w:val="left"/>
                    <w:shd w:val="solid" w:color="#D8AC2E" w:fill="#D8AC2E"/>
                    <w:framePr w:hAnchor="page" w:vAnchor="page" w:x="1450" w:y="11572" w:w="183" w:h="340" w:hSpace="0" w:vSpace="0" w:wrap="3"/>
                    <w:rPr>
                      <w:color w:val="#6F1800"/>
                      <w:sz w:val="14"/>
                      <w:lang w:val="en-US"/>
                      <w:spacing w:val="-22"/>
                      <w:w w:val="3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6F1800"/>
                      <w:sz w:val="14"/>
                      <w:lang w:val="en-US"/>
                      <w:spacing w:val="-22"/>
                      <w:w w:val="300"/>
                      <w:strike w:val="false"/>
                      <w:vertAlign w:val="baseline"/>
                      <w:rFonts w:ascii="Arial" w:hAnsi="Arial"/>
                    </w:rPr>
                    <w:t xml:space="preserve"> i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D8AC2E" strokecolor="#000000" style="position:absolute;width:115.55pt;height:0.6pt;z-index:-994;margin-left:2.1pt;margin-top:595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D8AC2E" strokecolor="#000000" stroked="f" style="position:absolute;width:91.85pt;height:20pt;z-index:-993;margin-left:2.1pt;margin-top:596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39" w:lineRule="exact"/>
                    <w:jc w:val="left"/>
                    <w:shd w:val="solid" w:color="#D8AC2E" w:fill="#D8AC2E"/>
                    <w:framePr w:hAnchor="page" w:vAnchor="page" w:x="42" w:y="11924" w:w="1837" w:h="400" w:hSpace="0" w:vSpace="0" w:wrap="3"/>
                    <w:tabs>
                      <w:tab w:val="left" w:leader="none" w:pos="1181"/>
                      <w:tab w:val="right" w:leader="none" w:pos="1827"/>
                    </w:tabs>
                    <w:rPr>
                      <w:b w:val="true"/>
                      <w:i w:val="true"/>
                      <w:color w:val="#310000"/>
                      <w:sz w:val="14"/>
                      <w:lang w:val="en-US"/>
                      <w:spacing w:val="0"/>
                      <w:w w:val="145"/>
                      <w:strike w:val="false"/>
                      <w:vertAlign w:val="subscript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310000"/>
                      <w:sz w:val="14"/>
                      <w:lang w:val="en-US"/>
                      <w:spacing w:val="0"/>
                      <w:w w:val="145"/>
                      <w:strike w:val="false"/>
                      <w:vertAlign w:val="subscript"/>
                      <w:rFonts w:ascii="Times New Roman" w:hAnsi="Times New Roman"/>
                    </w:rPr>
                    <w:t xml:space="preserve">4</w:t>
                  </w:r>
                  <w:r>
                    <w:rPr>
                      <w:b w:val="true"/>
                      <w:color w:val="#310000"/>
                      <w:sz w:val="14"/>
                      <w:lang w:val="en-US"/>
                      <w:spacing w:val="0"/>
                      <w:w w:val="65"/>
                      <w:strike w:val="false"/>
                      <w:vertAlign w:val="subscript"/>
                      <w:rFonts w:ascii="Times New Roman" w:hAnsi="Times New Roman"/>
                    </w:rPr>
                    <w:t xml:space="preserve">A</w:t>
                  </w:r>
                  <w:r>
                    <w:rPr>
                      <w:b w:val="true"/>
                      <w:color w:val="#310000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310000"/>
                      <w:sz w:val="29"/>
                      <w:lang w:val="en-US"/>
                      <w:spacing w:val="-9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11,</w:t>
                  </w:r>
                  <w:r>
                    <w:rPr>
                      <w:b w:val="true"/>
                      <w:i w:val="true"/>
                      <w:color w:val="#6F1800"/>
                      <w:sz w:val="15"/>
                      <w:lang w:val="en-US"/>
                      <w:spacing w:val="-92"/>
                      <w:w w:val="9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i w:val="true"/>
                      <w:color w:val="#6F1800"/>
                      <w:sz w:val="15"/>
                      <w:lang w:val="en-US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j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D8AC2E" strokecolor="#000000" stroked="f" style="position:absolute;width:35.7pt;height:8pt;z-index:-992;margin-left:58.25pt;margin-top:616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4" w:lineRule="exact"/>
                    <w:jc w:val="right"/>
                    <w:shd w:val="solid" w:color="#D8AC2E" w:fill="#D8AC2E"/>
                    <w:framePr w:hAnchor="page" w:vAnchor="page" w:x="1165" w:y="12324" w:w="714" w:h="160" w:hSpace="0" w:vSpace="0" w:wrap="3"/>
                    <w:rPr>
                      <w:b w:val="true"/>
                      <w:color w:val="#6F1800"/>
                      <w:sz w:val="43"/>
                      <w:lang w:val="en-US"/>
                      <w:spacing w:val="-40"/>
                      <w:w w:val="9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6F1800"/>
                      <w:sz w:val="43"/>
                      <w:lang w:val="en-US"/>
                      <w:spacing w:val="-40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t_r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D8AC2E" strokecolor="#000000" stroked="f" style="position:absolute;width:65.25pt;height:16.15pt;z-index:-991;margin-left:2.6pt;margin-top:635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shd w:val="solid" w:color="#D8AC2E" w:fill="#D8AC2E"/>
                    <w:framePr w:hAnchor="page" w:vAnchor="page" w:x="52" w:y="12702" w:w="1305" w:h="323" w:hSpace="0" w:vSpace="0" w:wrap="3"/>
                    <w:tabs>
                      <w:tab w:val="right" w:leader="none" w:pos="1302"/>
                    </w:tabs>
                    <w:rPr>
                      <w:b w:val="true"/>
                      <w:color w:val="#310000"/>
                      <w:sz w:val="24"/>
                      <w:lang w:val="en-US"/>
                      <w:spacing w:val="6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10000"/>
                      <w:sz w:val="24"/>
                      <w:lang w:val="en-US"/>
                      <w:spacing w:val="6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a 4;</w:t>
                  </w:r>
                  <w:r>
                    <w:rPr>
                      <w:b w:val="true"/>
                      <w:color w:val="#6F18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6F18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411,11r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D8AC2E" strokecolor="#000000" style="position:absolute;width:105.3pt;height:4pt;z-index:-990;margin-left:9.95pt;margin-top:651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D8AC2E" strokecolor="#000000" stroked="f" style="position:absolute;width:7.7pt;height:10.55pt;z-index:-989;margin-left:49.95pt;margin-top:655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" w:after="432" w:line="189" w:lineRule="auto"/>
                    <w:jc w:val="left"/>
                    <w:shd w:val="solid" w:color="#D8AC2E" w:fill="#D8AC2E"/>
                    <w:framePr w:hAnchor="page" w:vAnchor="page" w:x="999" w:y="13105" w:w="154" w:h="211" w:hSpace="0" w:vSpace="0" w:wrap="3"/>
                    <w:rPr>
                      <w:b w:val="true"/>
                      <w:i w:val="true"/>
                      <w:color w:val="#AB2803"/>
                      <w:sz w:val="23"/>
                      <w:lang w:val="en-US"/>
                      <w:spacing w:val="-63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AB2803"/>
                      <w:sz w:val="23"/>
                      <w:lang w:val="en-US"/>
                      <w:spacing w:val="-63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  <w:r>
                    <w:rPr>
                      <w:b w:val="true"/>
                      <w:i w:val="true"/>
                      <w:color w:val="#AB2803"/>
                      <w:sz w:val="23"/>
                      <w:lang w:val="en-US"/>
                      <w:spacing w:val="-63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4.</w:t>
                  </w:r>
                  <w:r>
                    <w:rPr>
                      <w:b w:val="true"/>
                      <w:i w:val="true"/>
                      <w:color w:val="#AB2803"/>
                      <w:sz w:val="23"/>
                      <w:lang w:val="en-US"/>
                      <w:spacing w:val="-63"/>
                      <w:w w:val="105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D8AC2E" strokecolor="#000000" style="position:absolute;width:119.35pt;height:8pt;z-index:-988;margin-left:2.1pt;margin-top:665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D8AC2E" strokecolor="#000000" style="position:absolute;width:50.9pt;height:18.9pt;z-index:-987;margin-left:2.1pt;margin-top:673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D8AC2E" strokecolor="#000000" stroked="f" style="position:absolute;width:9.6pt;height:10.9pt;z-index:-986;margin-left:2.1pt;margin-top:69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72" w:line="144" w:lineRule="exact"/>
                    <w:jc w:val="left"/>
                    <w:shd w:val="solid" w:color="#D8AC2E" w:fill="#D8AC2E"/>
                    <w:framePr w:hAnchor="page" w:vAnchor="page" w:x="42" w:y="13854" w:w="192" w:h="218" w:hSpace="0" w:vSpace="0" w:wrap="3"/>
                    <w:rPr>
                      <w:b w:val="true"/>
                      <w:color w:val="#AB2803"/>
                      <w:sz w:val="19"/>
                      <w:lang w:val="en-US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AB2803"/>
                      <w:sz w:val="19"/>
                      <w:lang w:val="en-US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w_</w:t>
                  </w:r>
                  <w:r>
                    <w:rPr>
                      <w:b w:val="true"/>
                      <w:color w:val="#AB2803"/>
                      <w:sz w:val="19"/>
                      <w:lang w:val="en-US"/>
                      <w:spacing w:val="-35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.</w:t>
                  </w:r>
                  <w:r>
                    <w:rPr>
                      <w:b w:val="true"/>
                      <w:color w:val="#AB2803"/>
                      <w:sz w:val="19"/>
                      <w:lang w:val="en-US"/>
                      <w:spacing w:val="-3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000000" strokecolor="#000000" stroked="f" style="position:absolute;width:321.75pt;height:28.85pt;z-index:-985;margin-left:137.15pt;margin-top:36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1" w:lineRule="auto"/>
                    <w:jc w:val="center"/>
                    <w:framePr w:hAnchor="page" w:vAnchor="page" w:x="2743" w:y="731" w:w="6435" w:h="577" w:hSpace="0" w:vSpace="0" w:wrap="3"/>
                    <w:rPr>
                      <w:b w:val="true"/>
                      <w:color w:val="#74ED00"/>
                      <w:sz w:val="42"/>
                      <w:lang w:val="en-US"/>
                      <w:spacing w:val="21"/>
                      <w:w w:val="9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74ED00"/>
                      <w:sz w:val="42"/>
                      <w:lang w:val="en-US"/>
                      <w:spacing w:val="21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Agriculture</w:t>
                  </w:r>
                  <w:r>
                    <w:rPr>
                      <w:color w:val="#FFFFFF"/>
                      <w:sz w:val="41"/>
                      <w:lang w:val="en-US"/>
                      <w:spacing w:val="3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Commodity Pulses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000000" strokecolor="#000000" stroked="f" style="position:absolute;width:523.2pt;height:141.1pt;z-index:-984;margin-left:36.5pt;margin-top:71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72"/>
                    <w:spacing w:before="0" w:after="0" w:line="360" w:lineRule="auto"/>
                    <w:jc w:val="both"/>
                    <w:framePr w:hAnchor="page" w:vAnchor="page" w:x="730" w:y="1432" w:w="10464" w:h="2822" w:hSpace="0" w:vSpace="0" w:wrap="3"/>
                    <w:rPr>
                      <w:color w:val="#FFFFFF"/>
                      <w:sz w:val="23"/>
                      <w:lang w:val="en-US"/>
                      <w:spacing w:val="2"/>
                      <w:w w:val="100"/>
                      <w:strike w:val="false"/>
                      <w:rFonts w:ascii="Verdana" w:hAnsi="Verdana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2"/>
                      <w:w w:val="100"/>
                      <w:strike w:val="false"/>
                      <w:rFonts w:ascii="Verdana" w:hAnsi="Verdana"/>
                    </w:rPr>
                    <w:t xml:space="preserve">C</w:t>
                  </w:r>
                  <w:r>
                    <w:rPr>
                      <w:color w:val="#FFFFFF"/>
                      <w:sz w:val="2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anada has developed a multi-billion dollar pulse and special crops industry. </w:t>
                  </w:r>
                  <w:r>
                    <w:rPr>
                      <w:color w:val="#FFFFFF"/>
                      <w:sz w:val="23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Canadian production of the eight major pulse and special cros (pea, lentil, bean, </w:t>
                  </w:r>
                  <w:r>
                    <w:rPr>
                      <w:color w:val="#FFFFFF"/>
                      <w:sz w:val="2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chickpea, mustard, sunflower, canary seed and buckwheat) increased from about 1 </w:t>
                  </w:r>
                  <w:r>
                    <w:rPr>
                      <w:color w:val="#FFFFFF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million tonnes in the early 1990s to 5.9 million tonnes in 2015, more than a fivefold increase</w:t>
                  </w:r>
                </w:p>
                <w:p>
                  <w:pPr>
                    <w:ind w:right="0" w:left="0" w:firstLine="0"/>
                    <w:spacing w:before="108" w:after="0" w:line="208" w:lineRule="auto"/>
                    <w:jc w:val="left"/>
                    <w:framePr w:hAnchor="page" w:vAnchor="page" w:x="730" w:y="1432" w:w="10464" w:h="2822" w:hSpace="0" w:vSpace="0" w:wrap="3"/>
                    <w:rPr>
                      <w:color w:val="#FFFFFF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in 25 years.</w:t>
                  </w:r>
                </w:p>
                <w:p>
                  <w:pPr>
                    <w:ind w:right="0" w:left="0" w:firstLine="0"/>
                    <w:spacing w:before="0" w:after="0" w:line="273" w:lineRule="auto"/>
                    <w:jc w:val="left"/>
                    <w:framePr w:hAnchor="page" w:vAnchor="page" w:x="730" w:y="1432" w:w="10464" w:h="2822" w:hSpace="0" w:vSpace="0" w:wrap="3"/>
                    <w:rPr>
                      <w:color w:val="#FFFFFF"/>
                      <w:sz w:val="23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We are one of the major exporter of Canadian Pulses all over the world, and ready to cater</w:t>
                  </w:r>
                </w:p>
                <w:p>
                  <w:pPr>
                    <w:ind w:right="0" w:left="0" w:firstLine="0"/>
                    <w:spacing w:before="108" w:after="36" w:line="273" w:lineRule="auto"/>
                    <w:jc w:val="left"/>
                    <w:framePr w:hAnchor="page" w:vAnchor="page" w:x="730" w:y="1432" w:w="10464" w:h="2822" w:hSpace="0" w:vSpace="0" w:wrap="3"/>
                    <w:rPr>
                      <w:color w:val="#FFFFFF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canadian origin pulses demand for any country.</w:t>
                  </w:r>
                </w:p>
              </w:txbxContent>
            </v:textbox>
          </v:shape>
        </w:pict>
      </w:r>
    </w:p>
    <w:sectPr>
      <w:pgSz w:w="11918" w:h="16854" w:orient="portrait"/>
      <w:type w:val="nextPage"/>
      <w:textDirection w:val="lrTb"/>
      <w:pgMar w:bottom="0" w:top="0" w:right="0" w:left="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