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4C0F1" w14:textId="77777777" w:rsidR="00691AFB" w:rsidRDefault="00000000">
      <w:pPr>
        <w:shd w:val="clear" w:color="auto" w:fill="1F3864"/>
        <w:jc w:val="center"/>
      </w:pPr>
      <w:r>
        <w:rPr>
          <w:b/>
          <w:bCs/>
          <w:caps/>
          <w:color w:val="FFFFFF"/>
          <w:sz w:val="36"/>
          <w:szCs w:val="36"/>
        </w:rPr>
        <w:t xml:space="preserve">  SOFTWARE REQUIREMENTS SPECIFICATION  </w:t>
      </w:r>
    </w:p>
    <w:p w14:paraId="3FCA7C0C" w14:textId="2E2B098F" w:rsidR="00691AFB" w:rsidRDefault="00000000">
      <w:pPr>
        <w:shd w:val="clear" w:color="auto" w:fill="2E75B6"/>
        <w:jc w:val="center"/>
      </w:pPr>
      <w:r>
        <w:rPr>
          <w:b/>
          <w:bCs/>
          <w:color w:val="FFFFFF"/>
          <w:sz w:val="22"/>
          <w:szCs w:val="22"/>
        </w:rPr>
        <w:t xml:space="preserve">  </w:t>
      </w:r>
      <w:r w:rsidR="004151EA" w:rsidRPr="004151EA">
        <w:rPr>
          <w:b/>
          <w:bCs/>
          <w:color w:val="FFFFFF"/>
          <w:sz w:val="22"/>
          <w:szCs w:val="22"/>
        </w:rPr>
        <w:t>Gram-Sewa: Village Service Complaint Tracking System</w:t>
      </w:r>
      <w:r>
        <w:rPr>
          <w:b/>
          <w:bCs/>
          <w:color w:val="FFFFFF"/>
          <w:sz w:val="22"/>
          <w:szCs w:val="22"/>
        </w:rPr>
        <w:t xml:space="preserve"> </w:t>
      </w:r>
    </w:p>
    <w:p w14:paraId="5605AF6D" w14:textId="19B7864A" w:rsidR="00691AFB" w:rsidRDefault="00000000">
      <w:pPr>
        <w:shd w:val="clear" w:color="auto" w:fill="F2F7FC"/>
        <w:spacing w:before="60" w:after="160"/>
        <w:jc w:val="center"/>
      </w:pPr>
      <w:r>
        <w:rPr>
          <w:color w:val="555555"/>
          <w:sz w:val="18"/>
          <w:szCs w:val="18"/>
        </w:rPr>
        <w:t xml:space="preserve">Prepared by: </w:t>
      </w:r>
      <w:r w:rsidR="004151EA">
        <w:rPr>
          <w:color w:val="555555"/>
          <w:sz w:val="18"/>
          <w:szCs w:val="18"/>
        </w:rPr>
        <w:t>Rupesh</w:t>
      </w:r>
      <w:r>
        <w:rPr>
          <w:color w:val="555555"/>
          <w:sz w:val="18"/>
          <w:szCs w:val="18"/>
        </w:rPr>
        <w:t xml:space="preserve">   |   Date: 21/5/2026   |   Version: 1.0</w:t>
      </w:r>
    </w:p>
    <w:p w14:paraId="3327DBFD" w14:textId="77777777" w:rsidR="00691AFB" w:rsidRDefault="00000000">
      <w:pPr>
        <w:pStyle w:val="Heading1"/>
        <w:pBdr>
          <w:bottom w:val="single" w:sz="4" w:space="0" w:color="2E75B6"/>
        </w:pBdr>
      </w:pPr>
      <w:r>
        <w:t>1. Introduction</w:t>
      </w:r>
    </w:p>
    <w:p w14:paraId="424483BE" w14:textId="0EE08EC0" w:rsidR="004151EA" w:rsidRPr="004151EA" w:rsidRDefault="004151EA" w:rsidP="004151EA">
      <w:pPr>
        <w:spacing w:before="40" w:after="40"/>
        <w:jc w:val="both"/>
        <w:rPr>
          <w:color w:val="333333"/>
        </w:rPr>
      </w:pPr>
      <w:r w:rsidRPr="004151EA">
        <w:rPr>
          <w:color w:val="333333"/>
        </w:rPr>
        <w:t>Gram-Sewa is a React.js-based civic complaint tracking platform designed for rural governance. The application enables villagers to report local infrastructure and civic issues such as damaged roads, water supply failures, electricity outages, sanitation problems, and other public grievances through a simple mobile-friendly interface.</w:t>
      </w:r>
      <w:r>
        <w:rPr>
          <w:color w:val="333333"/>
        </w:rPr>
        <w:t xml:space="preserve"> </w:t>
      </w:r>
      <w:r w:rsidRPr="004151EA">
        <w:rPr>
          <w:color w:val="333333"/>
        </w:rPr>
        <w:t>The platform allows citizens to submit complaints with descriptions and optional image proof while authorities can monitor, manage, prioritize, and resolve complaints using a dedicated admin dashboard. The system provides transparent complaint tracking through multiple lifecycle stages including Pending, In Review, In Progress, and Resolved.</w:t>
      </w:r>
    </w:p>
    <w:p w14:paraId="597EE54A" w14:textId="77777777" w:rsidR="004151EA" w:rsidRPr="004151EA" w:rsidRDefault="004151EA" w:rsidP="004151EA">
      <w:pPr>
        <w:spacing w:before="40" w:after="40"/>
        <w:jc w:val="both"/>
        <w:rPr>
          <w:color w:val="333333"/>
        </w:rPr>
      </w:pPr>
    </w:p>
    <w:p w14:paraId="1B2F4843" w14:textId="68E0F28B" w:rsidR="00691AFB" w:rsidRDefault="004151EA" w:rsidP="004151EA">
      <w:pPr>
        <w:spacing w:before="40" w:after="40"/>
        <w:jc w:val="both"/>
      </w:pPr>
      <w:r w:rsidRPr="004151EA">
        <w:rPr>
          <w:color w:val="333333"/>
        </w:rPr>
        <w:t xml:space="preserve">Gram-Sewa is developed as a frontend-only Phase 1 prototype using React, </w:t>
      </w:r>
      <w:proofErr w:type="spellStart"/>
      <w:r w:rsidRPr="004151EA">
        <w:rPr>
          <w:color w:val="333333"/>
        </w:rPr>
        <w:t>Vite</w:t>
      </w:r>
      <w:proofErr w:type="spellEnd"/>
      <w:r w:rsidRPr="004151EA">
        <w:rPr>
          <w:color w:val="333333"/>
        </w:rPr>
        <w:t>, Tailwind CSS, and browser local</w:t>
      </w:r>
      <w:r w:rsidR="00C80B9C">
        <w:rPr>
          <w:color w:val="333333"/>
        </w:rPr>
        <w:t xml:space="preserve"> </w:t>
      </w:r>
      <w:r w:rsidRPr="004151EA">
        <w:rPr>
          <w:color w:val="333333"/>
        </w:rPr>
        <w:t>Storage for data persistence.</w:t>
      </w:r>
    </w:p>
    <w:p w14:paraId="7FF3F386" w14:textId="77777777" w:rsidR="00691AFB" w:rsidRDefault="00691AFB">
      <w:pPr>
        <w:spacing w:before="60" w:after="60"/>
      </w:pPr>
    </w:p>
    <w:p w14:paraId="4CD25CEE" w14:textId="77777777" w:rsidR="00691AFB" w:rsidRDefault="00000000">
      <w:pPr>
        <w:pStyle w:val="Heading1"/>
        <w:pBdr>
          <w:bottom w:val="single" w:sz="4" w:space="0" w:color="2E75B6"/>
        </w:pBdr>
      </w:pPr>
      <w:r>
        <w:t>2. Purpose &amp; Scope</w:t>
      </w:r>
    </w:p>
    <w:p w14:paraId="3D43FD0A" w14:textId="77777777" w:rsidR="00691AFB" w:rsidRDefault="00000000">
      <w:pPr>
        <w:spacing w:before="160" w:after="80"/>
        <w:rPr>
          <w:b/>
          <w:bCs/>
          <w:color w:val="2E75B6"/>
          <w:sz w:val="22"/>
          <w:szCs w:val="22"/>
        </w:rPr>
      </w:pPr>
      <w:r>
        <w:rPr>
          <w:b/>
          <w:bCs/>
          <w:color w:val="2E75B6"/>
          <w:sz w:val="22"/>
          <w:szCs w:val="22"/>
        </w:rPr>
        <w:t>Purpose:</w:t>
      </w:r>
    </w:p>
    <w:p w14:paraId="746E96F0" w14:textId="586EA26A" w:rsidR="004151EA" w:rsidRDefault="004151EA">
      <w:pPr>
        <w:spacing w:before="160" w:after="80"/>
      </w:pPr>
      <w:r w:rsidRPr="004151EA">
        <w:t>To provide a lightweight and accessible web-based complaint management system that helps rural citizens digitally report civic and infrastructure issues while enabling authorities to transparently manage complaint resolution.</w:t>
      </w:r>
    </w:p>
    <w:p w14:paraId="1DCA63BF" w14:textId="77777777" w:rsidR="00691AFB" w:rsidRDefault="00000000">
      <w:pPr>
        <w:spacing w:before="160" w:after="80"/>
        <w:rPr>
          <w:b/>
          <w:bCs/>
          <w:color w:val="2E75B6"/>
          <w:sz w:val="22"/>
          <w:szCs w:val="22"/>
        </w:rPr>
      </w:pPr>
      <w:r>
        <w:rPr>
          <w:b/>
          <w:bCs/>
          <w:color w:val="2E75B6"/>
          <w:sz w:val="22"/>
          <w:szCs w:val="22"/>
        </w:rPr>
        <w:t>Scope:</w:t>
      </w:r>
    </w:p>
    <w:p w14:paraId="4DAD2E26" w14:textId="77777777" w:rsidR="004151EA" w:rsidRDefault="004151EA" w:rsidP="004151EA">
      <w:pPr>
        <w:pStyle w:val="ListParagraph"/>
        <w:numPr>
          <w:ilvl w:val="0"/>
          <w:numId w:val="5"/>
        </w:numPr>
        <w:spacing w:before="160" w:after="80"/>
      </w:pPr>
      <w:r w:rsidRPr="004151EA">
        <w:t>Users can register and log in as citizens or authorities.</w:t>
      </w:r>
    </w:p>
    <w:p w14:paraId="053777BC" w14:textId="77777777" w:rsidR="004151EA" w:rsidRDefault="004151EA" w:rsidP="004151EA">
      <w:pPr>
        <w:pStyle w:val="ListParagraph"/>
        <w:numPr>
          <w:ilvl w:val="0"/>
          <w:numId w:val="5"/>
        </w:numPr>
        <w:spacing w:before="160" w:after="80"/>
      </w:pPr>
      <w:r w:rsidRPr="004151EA">
        <w:t>Citizens can submit complaints with category, title, description, location details, and optional image proof.</w:t>
      </w:r>
    </w:p>
    <w:p w14:paraId="4BA77DAF" w14:textId="77777777" w:rsidR="004151EA" w:rsidRDefault="004151EA" w:rsidP="004151EA">
      <w:pPr>
        <w:pStyle w:val="ListParagraph"/>
        <w:numPr>
          <w:ilvl w:val="0"/>
          <w:numId w:val="5"/>
        </w:numPr>
        <w:spacing w:before="160" w:after="80"/>
      </w:pPr>
      <w:r w:rsidRPr="004151EA">
        <w:t>Citizens can track the status and progress of submitted complaints.</w:t>
      </w:r>
    </w:p>
    <w:p w14:paraId="7F446C92" w14:textId="77777777" w:rsidR="004151EA" w:rsidRDefault="004151EA" w:rsidP="004151EA">
      <w:pPr>
        <w:pStyle w:val="ListParagraph"/>
        <w:numPr>
          <w:ilvl w:val="0"/>
          <w:numId w:val="5"/>
        </w:numPr>
        <w:spacing w:before="160" w:after="80"/>
      </w:pPr>
      <w:r w:rsidRPr="004151EA">
        <w:t>Authorities can view all complaints through an admin dashboard.</w:t>
      </w:r>
    </w:p>
    <w:p w14:paraId="17644D5B" w14:textId="77777777" w:rsidR="004151EA" w:rsidRDefault="004151EA" w:rsidP="004151EA">
      <w:pPr>
        <w:pStyle w:val="ListParagraph"/>
        <w:numPr>
          <w:ilvl w:val="0"/>
          <w:numId w:val="5"/>
        </w:numPr>
        <w:spacing w:before="160" w:after="80"/>
      </w:pPr>
      <w:r w:rsidRPr="004151EA">
        <w:t>Authorities can filter complaints by category, village, and status.</w:t>
      </w:r>
    </w:p>
    <w:p w14:paraId="382D13DD" w14:textId="77777777" w:rsidR="004151EA" w:rsidRDefault="004151EA" w:rsidP="004151EA">
      <w:pPr>
        <w:pStyle w:val="ListParagraph"/>
        <w:numPr>
          <w:ilvl w:val="0"/>
          <w:numId w:val="5"/>
        </w:numPr>
        <w:spacing w:before="160" w:after="80"/>
      </w:pPr>
      <w:r w:rsidRPr="004151EA">
        <w:t>Authorities can assign priority levels, update complaint status, and add remarks.</w:t>
      </w:r>
    </w:p>
    <w:p w14:paraId="71072108" w14:textId="77777777" w:rsidR="00407906" w:rsidRDefault="004151EA" w:rsidP="004151EA">
      <w:pPr>
        <w:pStyle w:val="ListParagraph"/>
        <w:numPr>
          <w:ilvl w:val="0"/>
          <w:numId w:val="5"/>
        </w:numPr>
        <w:spacing w:before="160" w:after="80"/>
      </w:pPr>
      <w:r w:rsidRPr="004151EA">
        <w:t>The system supports CSV export and import for complaint data portability.</w:t>
      </w:r>
    </w:p>
    <w:p w14:paraId="71B7C0FA" w14:textId="77777777" w:rsidR="00407906" w:rsidRDefault="004151EA" w:rsidP="004151EA">
      <w:pPr>
        <w:pStyle w:val="ListParagraph"/>
        <w:numPr>
          <w:ilvl w:val="0"/>
          <w:numId w:val="5"/>
        </w:numPr>
        <w:spacing w:before="160" w:after="80"/>
      </w:pPr>
      <w:r w:rsidRPr="004151EA">
        <w:t>The application supports English and Hindi language switching.</w:t>
      </w:r>
    </w:p>
    <w:p w14:paraId="140E308A" w14:textId="52ED5D47" w:rsidR="004D492F" w:rsidRDefault="004151EA" w:rsidP="004151EA">
      <w:pPr>
        <w:pStyle w:val="ListParagraph"/>
        <w:numPr>
          <w:ilvl w:val="0"/>
          <w:numId w:val="5"/>
        </w:numPr>
        <w:spacing w:before="160" w:after="80"/>
      </w:pPr>
      <w:r w:rsidRPr="004151EA">
        <w:t xml:space="preserve">All application data is stored locally in the browser using </w:t>
      </w:r>
      <w:r w:rsidR="00271E93" w:rsidRPr="004151EA">
        <w:t>local Storage</w:t>
      </w:r>
      <w:r w:rsidRPr="004151EA">
        <w:t>.</w:t>
      </w:r>
    </w:p>
    <w:p w14:paraId="33E8383C" w14:textId="77777777" w:rsidR="004D492F" w:rsidRDefault="004D492F">
      <w:pPr>
        <w:spacing w:before="60" w:after="60"/>
      </w:pPr>
    </w:p>
    <w:p w14:paraId="22FA59CC" w14:textId="77777777" w:rsidR="00691AFB" w:rsidRDefault="00000000">
      <w:pPr>
        <w:pStyle w:val="Heading1"/>
        <w:pBdr>
          <w:bottom w:val="single" w:sz="4" w:space="0" w:color="2E75B6"/>
        </w:pBdr>
      </w:pPr>
      <w:r>
        <w:t>3. Requirements</w:t>
      </w:r>
    </w:p>
    <w:p w14:paraId="795399FC" w14:textId="77777777" w:rsidR="00691AFB" w:rsidRDefault="00000000">
      <w:pPr>
        <w:spacing w:before="160" w:after="80"/>
      </w:pPr>
      <w:proofErr w:type="gramStart"/>
      <w:r>
        <w:rPr>
          <w:b/>
          <w:bCs/>
          <w:color w:val="2E75B6"/>
          <w:sz w:val="22"/>
          <w:szCs w:val="22"/>
        </w:rPr>
        <w:t>3.1  Functional</w:t>
      </w:r>
      <w:proofErr w:type="gramEnd"/>
      <w:r>
        <w:rPr>
          <w:b/>
          <w:bCs/>
          <w:color w:val="2E75B6"/>
          <w:sz w:val="22"/>
          <w:szCs w:val="22"/>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91AFB" w14:paraId="5CD9AEA6"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7473F34" w14:textId="77777777" w:rsidR="00691AFB" w:rsidRDefault="00000000">
            <w:pPr>
              <w:jc w:val="center"/>
            </w:pPr>
            <w:r>
              <w:rPr>
                <w:b/>
                <w:bCs/>
                <w:color w:val="FFFFFF"/>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3505BAD" w14:textId="77777777" w:rsidR="00691AFB" w:rsidRDefault="00000000">
            <w:pPr>
              <w:jc w:val="center"/>
            </w:pPr>
            <w:r>
              <w:rPr>
                <w:b/>
                <w:bCs/>
                <w:color w:val="FFFFFF"/>
                <w:sz w:val="18"/>
                <w:szCs w:val="18"/>
              </w:rPr>
              <w:t>Requirement</w:t>
            </w:r>
          </w:p>
        </w:tc>
      </w:tr>
      <w:tr w:rsidR="00691AFB" w14:paraId="7F20AE6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60DF5FD" w14:textId="77777777" w:rsidR="00691AFB" w:rsidRDefault="00000000">
            <w:r>
              <w:rPr>
                <w:color w:val="333333"/>
                <w:sz w:val="18"/>
                <w:szCs w:val="18"/>
              </w:rPr>
              <w:t>FR-01</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0A2C308" w14:textId="649190D1" w:rsidR="00691AFB" w:rsidRDefault="00411316">
            <w:r w:rsidRPr="00411316">
              <w:rPr>
                <w:color w:val="333333"/>
                <w:sz w:val="18"/>
                <w:szCs w:val="18"/>
              </w:rPr>
              <w:t>System shall provide citizen and authority login functionality.</w:t>
            </w:r>
          </w:p>
        </w:tc>
      </w:tr>
      <w:tr w:rsidR="00691AFB" w14:paraId="03A7820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F4424" w14:textId="77777777" w:rsidR="00691AFB" w:rsidRDefault="00000000">
            <w:r>
              <w:rPr>
                <w:color w:val="333333"/>
                <w:sz w:val="18"/>
                <w:szCs w:val="18"/>
              </w:rPr>
              <w:t>FR-02</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5EA39" w14:textId="30A5B883" w:rsidR="00691AFB" w:rsidRDefault="00411316">
            <w:r w:rsidRPr="00411316">
              <w:rPr>
                <w:color w:val="333333"/>
                <w:sz w:val="18"/>
                <w:szCs w:val="18"/>
              </w:rPr>
              <w:t>System shall allow new users to register with name, phone number, password, and role.</w:t>
            </w:r>
          </w:p>
        </w:tc>
      </w:tr>
      <w:tr w:rsidR="00691AFB" w14:paraId="005A96C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C34CB11" w14:textId="77777777" w:rsidR="00691AFB" w:rsidRDefault="00000000">
            <w:r>
              <w:rPr>
                <w:color w:val="333333"/>
                <w:sz w:val="18"/>
                <w:szCs w:val="18"/>
              </w:rPr>
              <w:t>FR-03</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05F3AAC" w14:textId="4CB14267" w:rsidR="00691AFB" w:rsidRDefault="00411316">
            <w:r w:rsidRPr="00411316">
              <w:rPr>
                <w:color w:val="333333"/>
                <w:sz w:val="18"/>
                <w:szCs w:val="18"/>
              </w:rPr>
              <w:t>Citizens shall be able to submit complaints with category, title, description, village, ward, and optional image proof.</w:t>
            </w:r>
          </w:p>
        </w:tc>
      </w:tr>
      <w:tr w:rsidR="00691AFB" w14:paraId="53F952F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61B6B" w14:textId="77777777" w:rsidR="00691AFB" w:rsidRDefault="00000000">
            <w:r>
              <w:rPr>
                <w:color w:val="333333"/>
                <w:sz w:val="18"/>
                <w:szCs w:val="18"/>
              </w:rPr>
              <w:lastRenderedPageBreak/>
              <w:t>FR-04</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69F48" w14:textId="2E524202" w:rsidR="00691AFB" w:rsidRDefault="00411316">
            <w:r w:rsidRPr="00411316">
              <w:rPr>
                <w:color w:val="333333"/>
                <w:sz w:val="18"/>
                <w:szCs w:val="18"/>
              </w:rPr>
              <w:t xml:space="preserve">System shall convert uploaded complaint images into Base64 format using </w:t>
            </w:r>
            <w:proofErr w:type="spellStart"/>
            <w:r w:rsidRPr="00411316">
              <w:rPr>
                <w:color w:val="333333"/>
                <w:sz w:val="18"/>
                <w:szCs w:val="18"/>
              </w:rPr>
              <w:t>FileReader</w:t>
            </w:r>
            <w:proofErr w:type="spellEnd"/>
            <w:r w:rsidRPr="00411316">
              <w:rPr>
                <w:color w:val="333333"/>
                <w:sz w:val="18"/>
                <w:szCs w:val="18"/>
              </w:rPr>
              <w:t xml:space="preserve"> API.</w:t>
            </w:r>
          </w:p>
        </w:tc>
      </w:tr>
      <w:tr w:rsidR="00691AFB" w14:paraId="3A18D07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EF198D7" w14:textId="77777777" w:rsidR="00691AFB" w:rsidRDefault="00000000">
            <w:r>
              <w:rPr>
                <w:color w:val="333333"/>
                <w:sz w:val="18"/>
                <w:szCs w:val="18"/>
              </w:rPr>
              <w:t>FR-05</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5813D48" w14:textId="4A4ED02C" w:rsidR="00691AFB" w:rsidRDefault="00411316">
            <w:r w:rsidRPr="00411316">
              <w:rPr>
                <w:color w:val="333333"/>
                <w:sz w:val="18"/>
                <w:szCs w:val="18"/>
              </w:rPr>
              <w:t xml:space="preserve">System shall store complaints, users, sessions, and language preferences in browser </w:t>
            </w:r>
            <w:r w:rsidR="00271E93" w:rsidRPr="00411316">
              <w:rPr>
                <w:color w:val="333333"/>
                <w:sz w:val="18"/>
                <w:szCs w:val="18"/>
              </w:rPr>
              <w:t>local Storage</w:t>
            </w:r>
            <w:r w:rsidRPr="00411316">
              <w:rPr>
                <w:color w:val="333333"/>
                <w:sz w:val="18"/>
                <w:szCs w:val="18"/>
              </w:rPr>
              <w:t>.</w:t>
            </w:r>
          </w:p>
        </w:tc>
      </w:tr>
      <w:tr w:rsidR="00691AFB" w14:paraId="5AB3DDE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15E5C" w14:textId="77777777" w:rsidR="00691AFB" w:rsidRDefault="00000000">
            <w:r>
              <w:rPr>
                <w:color w:val="333333"/>
                <w:sz w:val="18"/>
                <w:szCs w:val="18"/>
              </w:rPr>
              <w:t>FR-06</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316" w:rsidRPr="00411316" w14:paraId="5A8A1D04" w14:textId="77777777" w:rsidTr="00411316">
              <w:trPr>
                <w:tblCellSpacing w:w="15" w:type="dxa"/>
              </w:trPr>
              <w:tc>
                <w:tcPr>
                  <w:tcW w:w="0" w:type="auto"/>
                  <w:vAlign w:val="center"/>
                  <w:hideMark/>
                </w:tcPr>
                <w:p w14:paraId="0F5F6A9F" w14:textId="77777777" w:rsidR="00411316" w:rsidRPr="00411316" w:rsidRDefault="00411316" w:rsidP="00411316">
                  <w:pPr>
                    <w:rPr>
                      <w:color w:val="333333"/>
                      <w:sz w:val="18"/>
                      <w:szCs w:val="18"/>
                    </w:rPr>
                  </w:pPr>
                </w:p>
              </w:tc>
            </w:tr>
          </w:tbl>
          <w:p w14:paraId="7F8818B0" w14:textId="77777777" w:rsidR="00411316" w:rsidRPr="00411316" w:rsidRDefault="00411316" w:rsidP="00411316">
            <w:pPr>
              <w:rPr>
                <w:vanish/>
                <w:color w:val="333333"/>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411316" w:rsidRPr="00411316" w14:paraId="5210C765" w14:textId="77777777" w:rsidTr="00411316">
              <w:trPr>
                <w:tblCellSpacing w:w="15" w:type="dxa"/>
              </w:trPr>
              <w:tc>
                <w:tcPr>
                  <w:tcW w:w="0" w:type="auto"/>
                  <w:vAlign w:val="center"/>
                  <w:hideMark/>
                </w:tcPr>
                <w:p w14:paraId="232809E8" w14:textId="77777777" w:rsidR="00411316" w:rsidRPr="00411316" w:rsidRDefault="00411316" w:rsidP="00411316">
                  <w:pPr>
                    <w:rPr>
                      <w:color w:val="333333"/>
                      <w:sz w:val="18"/>
                      <w:szCs w:val="18"/>
                    </w:rPr>
                  </w:pPr>
                  <w:r w:rsidRPr="00411316">
                    <w:rPr>
                      <w:color w:val="333333"/>
                      <w:sz w:val="18"/>
                      <w:szCs w:val="18"/>
                    </w:rPr>
                    <w:t>Citizens shall be able to view and track only their own complaints.</w:t>
                  </w:r>
                </w:p>
              </w:tc>
            </w:tr>
          </w:tbl>
          <w:p w14:paraId="008DCB10" w14:textId="76D974B6" w:rsidR="00691AFB" w:rsidRDefault="00691AFB"/>
        </w:tc>
      </w:tr>
      <w:tr w:rsidR="00691AFB" w14:paraId="52BB907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154F6DB" w14:textId="77777777" w:rsidR="00691AFB" w:rsidRDefault="00000000">
            <w:r>
              <w:rPr>
                <w:color w:val="333333"/>
                <w:sz w:val="18"/>
                <w:szCs w:val="18"/>
              </w:rPr>
              <w:t>FR-07</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316" w:rsidRPr="00411316" w14:paraId="136FE3EF" w14:textId="77777777" w:rsidTr="00411316">
              <w:trPr>
                <w:tblCellSpacing w:w="15" w:type="dxa"/>
              </w:trPr>
              <w:tc>
                <w:tcPr>
                  <w:tcW w:w="0" w:type="auto"/>
                  <w:vAlign w:val="center"/>
                  <w:hideMark/>
                </w:tcPr>
                <w:p w14:paraId="62348219" w14:textId="77777777" w:rsidR="00411316" w:rsidRPr="00411316" w:rsidRDefault="00411316" w:rsidP="00411316">
                  <w:pPr>
                    <w:rPr>
                      <w:color w:val="333333"/>
                      <w:sz w:val="18"/>
                      <w:szCs w:val="18"/>
                    </w:rPr>
                  </w:pPr>
                </w:p>
              </w:tc>
            </w:tr>
          </w:tbl>
          <w:p w14:paraId="4687FC0D" w14:textId="77777777" w:rsidR="00411316" w:rsidRPr="00411316" w:rsidRDefault="00411316" w:rsidP="00411316">
            <w:pPr>
              <w:rPr>
                <w:vanish/>
                <w:color w:val="333333"/>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4"/>
            </w:tblGrid>
            <w:tr w:rsidR="00411316" w:rsidRPr="00411316" w14:paraId="6953D83C" w14:textId="77777777" w:rsidTr="00411316">
              <w:trPr>
                <w:tblCellSpacing w:w="15" w:type="dxa"/>
              </w:trPr>
              <w:tc>
                <w:tcPr>
                  <w:tcW w:w="0" w:type="auto"/>
                  <w:vAlign w:val="center"/>
                  <w:hideMark/>
                </w:tcPr>
                <w:p w14:paraId="69DD4959" w14:textId="77777777" w:rsidR="00411316" w:rsidRPr="00411316" w:rsidRDefault="00411316" w:rsidP="00411316">
                  <w:pPr>
                    <w:rPr>
                      <w:color w:val="333333"/>
                      <w:sz w:val="18"/>
                      <w:szCs w:val="18"/>
                    </w:rPr>
                  </w:pPr>
                  <w:r w:rsidRPr="00411316">
                    <w:rPr>
                      <w:color w:val="333333"/>
                      <w:sz w:val="18"/>
                      <w:szCs w:val="18"/>
                    </w:rPr>
                    <w:t>Authorities shall be able to view all complaints through the admin dashboard.</w:t>
                  </w:r>
                </w:p>
              </w:tc>
            </w:tr>
          </w:tbl>
          <w:p w14:paraId="738F123D" w14:textId="44433AD3" w:rsidR="00691AFB" w:rsidRDefault="00691AFB"/>
        </w:tc>
      </w:tr>
      <w:tr w:rsidR="00691AFB" w14:paraId="02C64A8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20B10" w14:textId="77777777" w:rsidR="00691AFB" w:rsidRDefault="00000000">
            <w:r>
              <w:rPr>
                <w:color w:val="333333"/>
                <w:sz w:val="18"/>
                <w:szCs w:val="18"/>
              </w:rPr>
              <w:t>FR-08</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F1284" w14:textId="38BA18F3" w:rsidR="00691AFB" w:rsidRDefault="00411316">
            <w:r w:rsidRPr="00411316">
              <w:rPr>
                <w:color w:val="333333"/>
                <w:sz w:val="18"/>
                <w:szCs w:val="18"/>
              </w:rPr>
              <w:t>Authorities shall be able to filter complaints by category, village, and status.</w:t>
            </w:r>
          </w:p>
        </w:tc>
      </w:tr>
      <w:tr w:rsidR="00691AFB" w14:paraId="02E181F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C2572DD" w14:textId="77777777" w:rsidR="00691AFB" w:rsidRDefault="00000000">
            <w:r>
              <w:rPr>
                <w:color w:val="333333"/>
                <w:sz w:val="18"/>
                <w:szCs w:val="18"/>
              </w:rPr>
              <w:t>FR-09</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3B431A7" w14:textId="1D8F5F15" w:rsidR="00691AFB" w:rsidRDefault="00411316">
            <w:r w:rsidRPr="00411316">
              <w:rPr>
                <w:color w:val="333333"/>
                <w:sz w:val="18"/>
                <w:szCs w:val="18"/>
              </w:rPr>
              <w:t>Authorities shall be able to assign complaint priority levels.</w:t>
            </w:r>
          </w:p>
        </w:tc>
      </w:tr>
      <w:tr w:rsidR="00691AFB" w14:paraId="0F76838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3B511" w14:textId="77777777" w:rsidR="00691AFB" w:rsidRDefault="00000000">
            <w:r>
              <w:rPr>
                <w:color w:val="333333"/>
                <w:sz w:val="18"/>
                <w:szCs w:val="18"/>
              </w:rPr>
              <w:t>FR-10</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5FE38" w14:textId="03D86CA7" w:rsidR="00691AFB" w:rsidRDefault="00411316">
            <w:r w:rsidRPr="00411316">
              <w:rPr>
                <w:color w:val="333333"/>
                <w:sz w:val="18"/>
                <w:szCs w:val="18"/>
              </w:rPr>
              <w:t>Authorities shall be able to update complaint statuses including Pending, In Review, In Progress, and Resolved.</w:t>
            </w:r>
          </w:p>
        </w:tc>
      </w:tr>
      <w:tr w:rsidR="00411316" w14:paraId="424A144F" w14:textId="77777777" w:rsidTr="00F71BF2">
        <w:tc>
          <w:tcPr>
            <w:tcW w:w="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B329BC7" w14:textId="77777777" w:rsidR="00411316" w:rsidRDefault="00411316" w:rsidP="00F71BF2">
            <w:pPr>
              <w:rPr>
                <w:color w:val="333333"/>
                <w:sz w:val="18"/>
                <w:szCs w:val="18"/>
              </w:rPr>
            </w:pPr>
            <w:r>
              <w:rPr>
                <w:color w:val="333333"/>
                <w:sz w:val="18"/>
                <w:szCs w:val="18"/>
              </w:rPr>
              <w:t>FR-</w:t>
            </w:r>
          </w:p>
          <w:p w14:paraId="25D851F8" w14:textId="58AB9CB2" w:rsidR="00411316" w:rsidRDefault="00411316" w:rsidP="00F71BF2">
            <w:pPr>
              <w:rPr>
                <w:color w:val="333333"/>
                <w:sz w:val="18"/>
                <w:szCs w:val="18"/>
              </w:rPr>
            </w:pPr>
            <w:r>
              <w:rPr>
                <w:color w:val="333333"/>
                <w:sz w:val="18"/>
                <w:szCs w:val="18"/>
              </w:rPr>
              <w:t xml:space="preserve"> 11</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316" w:rsidRPr="00411316" w14:paraId="5370AF23" w14:textId="77777777" w:rsidTr="00411316">
              <w:trPr>
                <w:tblCellSpacing w:w="15" w:type="dxa"/>
              </w:trPr>
              <w:tc>
                <w:tcPr>
                  <w:tcW w:w="0" w:type="auto"/>
                  <w:vAlign w:val="center"/>
                  <w:hideMark/>
                </w:tcPr>
                <w:p w14:paraId="3F379C37" w14:textId="77777777" w:rsidR="00411316" w:rsidRPr="00411316" w:rsidRDefault="00411316" w:rsidP="00411316">
                  <w:pPr>
                    <w:rPr>
                      <w:color w:val="333333"/>
                      <w:sz w:val="18"/>
                      <w:szCs w:val="18"/>
                    </w:rPr>
                  </w:pPr>
                </w:p>
              </w:tc>
            </w:tr>
          </w:tbl>
          <w:p w14:paraId="24FBC4A8" w14:textId="77777777" w:rsidR="00411316" w:rsidRPr="00411316" w:rsidRDefault="00411316" w:rsidP="00411316">
            <w:pPr>
              <w:rPr>
                <w:vanish/>
                <w:color w:val="333333"/>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3"/>
            </w:tblGrid>
            <w:tr w:rsidR="00411316" w:rsidRPr="00411316" w14:paraId="402CA6BD" w14:textId="77777777" w:rsidTr="00411316">
              <w:trPr>
                <w:tblCellSpacing w:w="15" w:type="dxa"/>
              </w:trPr>
              <w:tc>
                <w:tcPr>
                  <w:tcW w:w="0" w:type="auto"/>
                  <w:vAlign w:val="center"/>
                  <w:hideMark/>
                </w:tcPr>
                <w:p w14:paraId="69B42CEE" w14:textId="77777777" w:rsidR="00411316" w:rsidRPr="00411316" w:rsidRDefault="00411316" w:rsidP="00411316">
                  <w:pPr>
                    <w:rPr>
                      <w:color w:val="333333"/>
                      <w:sz w:val="18"/>
                      <w:szCs w:val="18"/>
                    </w:rPr>
                  </w:pPr>
                  <w:r w:rsidRPr="00411316">
                    <w:rPr>
                      <w:color w:val="333333"/>
                      <w:sz w:val="18"/>
                      <w:szCs w:val="18"/>
                    </w:rPr>
                    <w:t>Authorities shall be able to add remarks to complaint records.</w:t>
                  </w:r>
                </w:p>
              </w:tc>
            </w:tr>
          </w:tbl>
          <w:p w14:paraId="76CD6FE1" w14:textId="77777777" w:rsidR="00411316" w:rsidRPr="00411316" w:rsidRDefault="00411316" w:rsidP="00F71BF2">
            <w:pPr>
              <w:rPr>
                <w:color w:val="333333"/>
                <w:sz w:val="18"/>
                <w:szCs w:val="18"/>
              </w:rPr>
            </w:pPr>
          </w:p>
        </w:tc>
      </w:tr>
    </w:tbl>
    <w:p w14:paraId="50A161E2" w14:textId="77777777" w:rsidR="00691AFB" w:rsidRDefault="00691AFB">
      <w:pPr>
        <w:spacing w:before="60" w:after="60"/>
      </w:pPr>
    </w:p>
    <w:p w14:paraId="5A34F4A4" w14:textId="77777777" w:rsidR="00691AFB" w:rsidRDefault="00000000">
      <w:pPr>
        <w:spacing w:before="160" w:after="80"/>
      </w:pPr>
      <w:proofErr w:type="gramStart"/>
      <w:r>
        <w:rPr>
          <w:b/>
          <w:bCs/>
          <w:color w:val="2E75B6"/>
          <w:sz w:val="22"/>
          <w:szCs w:val="22"/>
        </w:rPr>
        <w:t>3.2  Non</w:t>
      </w:r>
      <w:proofErr w:type="gramEnd"/>
      <w:r>
        <w:rPr>
          <w:b/>
          <w:bCs/>
          <w:color w:val="2E75B6"/>
          <w:sz w:val="22"/>
          <w:szCs w:val="22"/>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691AFB" w14:paraId="1A040B80"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C9A13BE" w14:textId="77777777" w:rsidR="00691AFB" w:rsidRDefault="00000000">
            <w:pPr>
              <w:jc w:val="center"/>
            </w:pPr>
            <w:r>
              <w:rPr>
                <w:b/>
                <w:bCs/>
                <w:color w:val="FFFFFF"/>
                <w:sz w:val="18"/>
                <w:szCs w:val="18"/>
              </w:rPr>
              <w:t>#</w:t>
            </w:r>
          </w:p>
        </w:tc>
        <w:tc>
          <w:tcPr>
            <w:tcW w:w="86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DF42388" w14:textId="77777777" w:rsidR="00691AFB" w:rsidRDefault="00000000">
            <w:pPr>
              <w:jc w:val="center"/>
            </w:pPr>
            <w:r>
              <w:rPr>
                <w:b/>
                <w:bCs/>
                <w:color w:val="FFFFFF"/>
                <w:sz w:val="18"/>
                <w:szCs w:val="18"/>
              </w:rPr>
              <w:t>Requirement</w:t>
            </w:r>
          </w:p>
        </w:tc>
      </w:tr>
      <w:tr w:rsidR="00691AFB" w14:paraId="62E4C329"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2839E0FA" w14:textId="77777777" w:rsidR="00691AFB" w:rsidRDefault="00000000">
            <w:r>
              <w:rPr>
                <w:color w:val="333333"/>
                <w:sz w:val="18"/>
                <w:szCs w:val="18"/>
              </w:rPr>
              <w:t>NFR-01</w:t>
            </w:r>
          </w:p>
        </w:tc>
        <w:tc>
          <w:tcPr>
            <w:tcW w:w="86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F78A87E" w14:textId="6785821F" w:rsidR="00691AFB" w:rsidRDefault="00411316">
            <w:r w:rsidRPr="00411316">
              <w:rPr>
                <w:color w:val="333333"/>
                <w:sz w:val="18"/>
                <w:szCs w:val="18"/>
              </w:rPr>
              <w:t>The application shall provide a responsive mobile-first interface.</w:t>
            </w:r>
          </w:p>
        </w:tc>
      </w:tr>
      <w:tr w:rsidR="00691AFB" w14:paraId="0014D48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FF07B" w14:textId="77777777" w:rsidR="00691AFB" w:rsidRDefault="00000000">
            <w:r>
              <w:rPr>
                <w:color w:val="333333"/>
                <w:sz w:val="18"/>
                <w:szCs w:val="18"/>
              </w:rPr>
              <w:t>NFR-02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316" w:rsidRPr="00411316" w14:paraId="3FCCD55D" w14:textId="77777777" w:rsidTr="00411316">
              <w:trPr>
                <w:tblCellSpacing w:w="15" w:type="dxa"/>
              </w:trPr>
              <w:tc>
                <w:tcPr>
                  <w:tcW w:w="0" w:type="auto"/>
                  <w:vAlign w:val="center"/>
                  <w:hideMark/>
                </w:tcPr>
                <w:p w14:paraId="36C1B1C0" w14:textId="77777777" w:rsidR="00411316" w:rsidRPr="00411316" w:rsidRDefault="00411316" w:rsidP="00411316">
                  <w:pPr>
                    <w:rPr>
                      <w:color w:val="333333"/>
                      <w:sz w:val="18"/>
                      <w:szCs w:val="18"/>
                    </w:rPr>
                  </w:pPr>
                </w:p>
              </w:tc>
            </w:tr>
          </w:tbl>
          <w:p w14:paraId="3022169F" w14:textId="77777777" w:rsidR="00411316" w:rsidRPr="00411316" w:rsidRDefault="00411316" w:rsidP="00411316">
            <w:pPr>
              <w:rPr>
                <w:vanish/>
                <w:color w:val="333333"/>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4"/>
            </w:tblGrid>
            <w:tr w:rsidR="00411316" w:rsidRPr="00411316" w14:paraId="440FB3B1" w14:textId="77777777" w:rsidTr="00411316">
              <w:trPr>
                <w:tblCellSpacing w:w="15" w:type="dxa"/>
              </w:trPr>
              <w:tc>
                <w:tcPr>
                  <w:tcW w:w="0" w:type="auto"/>
                  <w:vAlign w:val="center"/>
                  <w:hideMark/>
                </w:tcPr>
                <w:p w14:paraId="26CA9054" w14:textId="5A9E0757" w:rsidR="00411316" w:rsidRPr="00411316" w:rsidRDefault="00411316" w:rsidP="00411316">
                  <w:pPr>
                    <w:rPr>
                      <w:color w:val="333333"/>
                      <w:sz w:val="18"/>
                      <w:szCs w:val="18"/>
                    </w:rPr>
                  </w:pPr>
                  <w:r w:rsidRPr="00411316">
                    <w:rPr>
                      <w:color w:val="333333"/>
                      <w:sz w:val="18"/>
                      <w:szCs w:val="18"/>
                    </w:rPr>
                    <w:t xml:space="preserve">The UI shall remain responsive during all </w:t>
                  </w:r>
                  <w:r w:rsidR="00271E93" w:rsidRPr="00411316">
                    <w:rPr>
                      <w:color w:val="333333"/>
                      <w:sz w:val="18"/>
                      <w:szCs w:val="18"/>
                    </w:rPr>
                    <w:t>local Storage</w:t>
                  </w:r>
                  <w:r w:rsidRPr="00411316">
                    <w:rPr>
                      <w:color w:val="333333"/>
                      <w:sz w:val="18"/>
                      <w:szCs w:val="18"/>
                    </w:rPr>
                    <w:t xml:space="preserve"> and file operations.</w:t>
                  </w:r>
                </w:p>
              </w:tc>
            </w:tr>
          </w:tbl>
          <w:p w14:paraId="4D5990CD" w14:textId="55519B5A" w:rsidR="00691AFB" w:rsidRDefault="00691AFB"/>
        </w:tc>
      </w:tr>
      <w:tr w:rsidR="00691AFB" w14:paraId="107A8F7E" w14:textId="77777777">
        <w:tc>
          <w:tcPr>
            <w:tcW w:w="7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A2A0088" w14:textId="77777777" w:rsidR="00691AFB" w:rsidRDefault="00000000">
            <w:r>
              <w:rPr>
                <w:color w:val="333333"/>
                <w:sz w:val="18"/>
                <w:szCs w:val="18"/>
              </w:rPr>
              <w:t>NFR-03</w:t>
            </w:r>
          </w:p>
        </w:tc>
        <w:tc>
          <w:tcPr>
            <w:tcW w:w="86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3"/>
            </w:tblGrid>
            <w:tr w:rsidR="00411316" w:rsidRPr="00411316" w14:paraId="720FCDC3" w14:textId="77777777" w:rsidTr="00C46A74">
              <w:trPr>
                <w:tblCellSpacing w:w="15" w:type="dxa"/>
              </w:trPr>
              <w:tc>
                <w:tcPr>
                  <w:tcW w:w="0" w:type="auto"/>
                  <w:vAlign w:val="center"/>
                  <w:hideMark/>
                </w:tcPr>
                <w:p w14:paraId="0023A223" w14:textId="77777777" w:rsidR="00411316" w:rsidRPr="00411316" w:rsidRDefault="00411316" w:rsidP="00411316">
                  <w:pPr>
                    <w:rPr>
                      <w:color w:val="333333"/>
                      <w:sz w:val="18"/>
                      <w:szCs w:val="18"/>
                    </w:rPr>
                  </w:pPr>
                  <w:r w:rsidRPr="00411316">
                    <w:rPr>
                      <w:color w:val="333333"/>
                      <w:sz w:val="18"/>
                      <w:szCs w:val="18"/>
                    </w:rPr>
                    <w:t>The application shall support Chrome, Firefox, Edge, and Safari browsers.</w:t>
                  </w:r>
                </w:p>
              </w:tc>
            </w:tr>
          </w:tbl>
          <w:p w14:paraId="786331CD" w14:textId="1FEDC823" w:rsidR="00691AFB" w:rsidRDefault="00691AFB"/>
        </w:tc>
      </w:tr>
      <w:tr w:rsidR="00691AFB" w14:paraId="3731DE5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DF9EBA" w14:textId="77777777" w:rsidR="00691AFB" w:rsidRDefault="00000000">
            <w:r>
              <w:rPr>
                <w:color w:val="333333"/>
                <w:sz w:val="18"/>
                <w:szCs w:val="18"/>
              </w:rPr>
              <w:t>NFR-04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92A20" w14:textId="44C83D94" w:rsidR="00691AFB" w:rsidRDefault="00411316">
            <w:r w:rsidRPr="00411316">
              <w:rPr>
                <w:color w:val="333333"/>
                <w:sz w:val="18"/>
                <w:szCs w:val="18"/>
              </w:rPr>
              <w:t>The system shall use modular React components for maintainability.</w:t>
            </w:r>
          </w:p>
        </w:tc>
      </w:tr>
      <w:tr w:rsidR="00411316" w14:paraId="22C2062D" w14:textId="77777777" w:rsidTr="00C46A74">
        <w:tc>
          <w:tcPr>
            <w:tcW w:w="7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1D062FE" w14:textId="710B47B7" w:rsidR="00411316" w:rsidRDefault="00411316" w:rsidP="00C46A74">
            <w:r>
              <w:rPr>
                <w:color w:val="333333"/>
                <w:sz w:val="18"/>
                <w:szCs w:val="18"/>
              </w:rPr>
              <w:t>NFR-0</w:t>
            </w:r>
            <w:r w:rsidR="00654BC5">
              <w:rPr>
                <w:color w:val="333333"/>
                <w:sz w:val="18"/>
                <w:szCs w:val="18"/>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5"/>
            </w:tblGrid>
            <w:tr w:rsidR="00411316" w:rsidRPr="00411316" w14:paraId="2C6313CE" w14:textId="77777777" w:rsidTr="00C46A74">
              <w:trPr>
                <w:tblCellSpacing w:w="15" w:type="dxa"/>
              </w:trPr>
              <w:tc>
                <w:tcPr>
                  <w:tcW w:w="0" w:type="auto"/>
                  <w:vAlign w:val="center"/>
                  <w:hideMark/>
                </w:tcPr>
                <w:p w14:paraId="72727799" w14:textId="54D3F39C" w:rsidR="00411316" w:rsidRPr="00411316" w:rsidRDefault="00654BC5" w:rsidP="00C46A74">
                  <w:pPr>
                    <w:rPr>
                      <w:color w:val="333333"/>
                      <w:sz w:val="18"/>
                      <w:szCs w:val="18"/>
                    </w:rPr>
                  </w:pPr>
                  <w:r w:rsidRPr="00654BC5">
                    <w:rPr>
                      <w:color w:val="333333"/>
                      <w:sz w:val="18"/>
                      <w:szCs w:val="18"/>
                    </w:rPr>
                    <w:t>The application shall provide bilingual accessibility using English and Hindi language support.</w:t>
                  </w:r>
                </w:p>
              </w:tc>
            </w:tr>
          </w:tbl>
          <w:p w14:paraId="6FFB9CFA" w14:textId="77777777" w:rsidR="00411316" w:rsidRDefault="00411316" w:rsidP="00C46A74"/>
        </w:tc>
      </w:tr>
      <w:tr w:rsidR="00411316" w14:paraId="761157E2" w14:textId="77777777" w:rsidTr="00C46A7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C85BE" w14:textId="5A4015C3" w:rsidR="00411316" w:rsidRDefault="00411316" w:rsidP="00C46A74">
            <w:r>
              <w:rPr>
                <w:color w:val="333333"/>
                <w:sz w:val="18"/>
                <w:szCs w:val="18"/>
              </w:rPr>
              <w:t>NFR-0</w:t>
            </w:r>
            <w:r w:rsidR="00654BC5">
              <w:rPr>
                <w:color w:val="333333"/>
                <w:sz w:val="18"/>
                <w:szCs w:val="18"/>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3D1B7" w14:textId="7D395175" w:rsidR="00411316" w:rsidRDefault="00654BC5" w:rsidP="00C46A74">
            <w:r w:rsidRPr="00654BC5">
              <w:rPr>
                <w:color w:val="333333"/>
                <w:sz w:val="18"/>
                <w:szCs w:val="18"/>
              </w:rPr>
              <w:t>User passwords shall be hashed using SHA-256 before storage.</w:t>
            </w:r>
          </w:p>
        </w:tc>
      </w:tr>
      <w:tr w:rsidR="00654BC5" w14:paraId="49D8ED71" w14:textId="77777777" w:rsidTr="00C46A74">
        <w:tc>
          <w:tcPr>
            <w:tcW w:w="7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94E07CB" w14:textId="46896E53" w:rsidR="00654BC5" w:rsidRDefault="00654BC5" w:rsidP="00C46A74">
            <w:r>
              <w:rPr>
                <w:color w:val="333333"/>
                <w:sz w:val="18"/>
                <w:szCs w:val="18"/>
              </w:rPr>
              <w:t>NFR-0</w:t>
            </w:r>
            <w:r>
              <w:rPr>
                <w:color w:val="333333"/>
                <w:sz w:val="18"/>
                <w:szCs w:val="18"/>
              </w:rPr>
              <w:t>7</w:t>
            </w:r>
          </w:p>
        </w:tc>
        <w:tc>
          <w:tcPr>
            <w:tcW w:w="86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8CB49BF" w14:textId="7FEDAE2F" w:rsidR="00654BC5" w:rsidRDefault="00654BC5" w:rsidP="00C46A74">
            <w:r w:rsidRPr="00654BC5">
              <w:t>Complaint data shall persist locally until browser storage is cleared.</w:t>
            </w:r>
          </w:p>
        </w:tc>
      </w:tr>
      <w:tr w:rsidR="00411316" w14:paraId="1F4F572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BCDA6" w14:textId="77777777" w:rsidR="00411316" w:rsidRDefault="00411316">
            <w:pPr>
              <w:rPr>
                <w:color w:val="333333"/>
                <w:sz w:val="18"/>
                <w:szCs w:val="18"/>
              </w:rPr>
            </w:pP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D3AA4" w14:textId="77777777" w:rsidR="00411316" w:rsidRPr="00411316" w:rsidRDefault="00411316">
            <w:pPr>
              <w:rPr>
                <w:color w:val="333333"/>
                <w:sz w:val="18"/>
                <w:szCs w:val="18"/>
              </w:rPr>
            </w:pPr>
          </w:p>
        </w:tc>
      </w:tr>
    </w:tbl>
    <w:p w14:paraId="0F2AE1AF" w14:textId="77777777" w:rsidR="00691AFB" w:rsidRDefault="00691AFB">
      <w:pPr>
        <w:spacing w:before="60" w:after="60"/>
      </w:pPr>
    </w:p>
    <w:p w14:paraId="7B20ADA5" w14:textId="77777777" w:rsidR="00691AFB" w:rsidRDefault="00000000">
      <w:pPr>
        <w:pStyle w:val="Heading1"/>
        <w:pBdr>
          <w:bottom w:val="single" w:sz="4" w:space="0" w:color="2E75B6"/>
        </w:pBdr>
      </w:pPr>
      <w:r>
        <w:t>4. Software &amp; Hardware Requirements</w:t>
      </w:r>
    </w:p>
    <w:p w14:paraId="2FB28030" w14:textId="77777777" w:rsidR="00691AFB" w:rsidRDefault="00000000">
      <w:pPr>
        <w:spacing w:before="160" w:after="80"/>
      </w:pPr>
      <w:r>
        <w:rPr>
          <w:b/>
          <w:bCs/>
          <w:color w:val="2E75B6"/>
          <w:sz w:val="22"/>
          <w:szCs w:val="22"/>
        </w:rPr>
        <w:t>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91AFB" w14:paraId="653F93F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DEC84FB" w14:textId="77777777" w:rsidR="00691AFB" w:rsidRDefault="00000000">
            <w:pPr>
              <w:jc w:val="center"/>
            </w:pPr>
            <w:r>
              <w:rPr>
                <w:b/>
                <w:bCs/>
                <w:color w:val="FFFFFF"/>
                <w:sz w:val="18"/>
                <w:szCs w:val="18"/>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5B67F55" w14:textId="77777777" w:rsidR="00691AFB" w:rsidRDefault="00000000">
            <w:pPr>
              <w:jc w:val="center"/>
            </w:pPr>
            <w:r>
              <w:rPr>
                <w:b/>
                <w:bCs/>
                <w:color w:val="FFFFFF"/>
                <w:sz w:val="18"/>
                <w:szCs w:val="18"/>
              </w:rPr>
              <w:t>Details</w:t>
            </w:r>
          </w:p>
        </w:tc>
      </w:tr>
      <w:tr w:rsidR="00691AFB" w14:paraId="4DEDB6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31BDAB2" w14:textId="77777777" w:rsidR="00691AFB" w:rsidRDefault="00000000">
            <w:r>
              <w:rPr>
                <w:color w:val="333333"/>
                <w:sz w:val="18"/>
                <w:szCs w:val="18"/>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EA1BD72" w14:textId="77777777" w:rsidR="00691AFB" w:rsidRDefault="00000000">
            <w:r>
              <w:rPr>
                <w:color w:val="333333"/>
                <w:sz w:val="18"/>
                <w:szCs w:val="18"/>
              </w:rPr>
              <w:t>React.js 18+</w:t>
            </w:r>
          </w:p>
        </w:tc>
      </w:tr>
      <w:tr w:rsidR="00691AFB" w14:paraId="21AF5D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BF3F2" w14:textId="77777777" w:rsidR="00691AFB" w:rsidRDefault="00000000">
            <w:r>
              <w:rPr>
                <w:color w:val="333333"/>
                <w:sz w:val="18"/>
                <w:szCs w:val="18"/>
              </w:rPr>
              <w:t>Build Tool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A4B80" w14:textId="77777777" w:rsidR="00691AFB" w:rsidRDefault="00000000">
            <w:proofErr w:type="spellStart"/>
            <w:r>
              <w:rPr>
                <w:color w:val="333333"/>
                <w:sz w:val="18"/>
                <w:szCs w:val="18"/>
              </w:rPr>
              <w:t>Vite</w:t>
            </w:r>
            <w:proofErr w:type="spellEnd"/>
            <w:r>
              <w:rPr>
                <w:color w:val="333333"/>
                <w:sz w:val="18"/>
                <w:szCs w:val="18"/>
              </w:rPr>
              <w:t xml:space="preserve"> + Node.js 18+</w:t>
            </w:r>
          </w:p>
        </w:tc>
      </w:tr>
      <w:tr w:rsidR="00102450" w14:paraId="18AEB3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156"/>
            </w:tblGrid>
            <w:tr w:rsidR="00102450" w:rsidRPr="00102450" w14:paraId="45E9722E" w14:textId="77777777" w:rsidTr="00381803">
              <w:trPr>
                <w:tblCellSpacing w:w="15" w:type="dxa"/>
              </w:trPr>
              <w:tc>
                <w:tcPr>
                  <w:tcW w:w="0" w:type="auto"/>
                  <w:vAlign w:val="center"/>
                  <w:hideMark/>
                </w:tcPr>
                <w:p w14:paraId="30BDF6DA" w14:textId="77777777" w:rsidR="00102450" w:rsidRPr="00102450" w:rsidRDefault="00102450" w:rsidP="00102450">
                  <w:pPr>
                    <w:rPr>
                      <w:sz w:val="18"/>
                      <w:szCs w:val="18"/>
                    </w:rPr>
                  </w:pPr>
                  <w:r w:rsidRPr="00102450">
                    <w:rPr>
                      <w:sz w:val="18"/>
                      <w:szCs w:val="18"/>
                    </w:rPr>
                    <w:t>Styling</w:t>
                  </w:r>
                </w:p>
              </w:tc>
              <w:tc>
                <w:tcPr>
                  <w:tcW w:w="0" w:type="auto"/>
                  <w:vAlign w:val="center"/>
                  <w:hideMark/>
                </w:tcPr>
                <w:p w14:paraId="02B3C717" w14:textId="77777777" w:rsidR="00102450" w:rsidRPr="00102450" w:rsidRDefault="00102450" w:rsidP="00102450">
                  <w:pPr>
                    <w:rPr>
                      <w:sz w:val="18"/>
                      <w:szCs w:val="18"/>
                    </w:rPr>
                  </w:pPr>
                  <w:r w:rsidRPr="00102450">
                    <w:rPr>
                      <w:sz w:val="18"/>
                      <w:szCs w:val="18"/>
                    </w:rPr>
                    <w:t>Tailwind CSS</w:t>
                  </w:r>
                </w:p>
              </w:tc>
            </w:tr>
          </w:tbl>
          <w:p w14:paraId="5F9DC041" w14:textId="4C59EBF5" w:rsidR="00102450" w:rsidRPr="00102450" w:rsidRDefault="00102450" w:rsidP="00102450">
            <w:pPr>
              <w:rPr>
                <w:sz w:val="18"/>
                <w:szCs w:val="18"/>
              </w:rPr>
            </w:pP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156"/>
            </w:tblGrid>
            <w:tr w:rsidR="00102450" w:rsidRPr="00102450" w14:paraId="010680E8" w14:textId="77777777" w:rsidTr="00381803">
              <w:trPr>
                <w:tblCellSpacing w:w="15" w:type="dxa"/>
              </w:trPr>
              <w:tc>
                <w:tcPr>
                  <w:tcW w:w="0" w:type="auto"/>
                  <w:vAlign w:val="center"/>
                  <w:hideMark/>
                </w:tcPr>
                <w:p w14:paraId="7EC86A2F" w14:textId="77777777" w:rsidR="00102450" w:rsidRPr="00102450" w:rsidRDefault="00102450" w:rsidP="00102450">
                  <w:pPr>
                    <w:rPr>
                      <w:sz w:val="18"/>
                      <w:szCs w:val="18"/>
                    </w:rPr>
                  </w:pPr>
                  <w:r w:rsidRPr="00102450">
                    <w:rPr>
                      <w:sz w:val="18"/>
                      <w:szCs w:val="18"/>
                    </w:rPr>
                    <w:t>Styling</w:t>
                  </w:r>
                </w:p>
              </w:tc>
              <w:tc>
                <w:tcPr>
                  <w:tcW w:w="0" w:type="auto"/>
                  <w:vAlign w:val="center"/>
                  <w:hideMark/>
                </w:tcPr>
                <w:p w14:paraId="699E82A2" w14:textId="77777777" w:rsidR="00102450" w:rsidRPr="00102450" w:rsidRDefault="00102450" w:rsidP="00102450">
                  <w:pPr>
                    <w:rPr>
                      <w:sz w:val="18"/>
                      <w:szCs w:val="18"/>
                    </w:rPr>
                  </w:pPr>
                  <w:r w:rsidRPr="00102450">
                    <w:rPr>
                      <w:sz w:val="18"/>
                      <w:szCs w:val="18"/>
                    </w:rPr>
                    <w:t>Tailwind CSS</w:t>
                  </w:r>
                </w:p>
              </w:tc>
            </w:tr>
          </w:tbl>
          <w:p w14:paraId="41E5670A" w14:textId="0EEEEB60" w:rsidR="00102450" w:rsidRPr="00102450" w:rsidRDefault="00102450" w:rsidP="00102450">
            <w:pPr>
              <w:rPr>
                <w:sz w:val="18"/>
                <w:szCs w:val="18"/>
              </w:rPr>
            </w:pPr>
          </w:p>
        </w:tc>
      </w:tr>
      <w:tr w:rsidR="00102450" w14:paraId="1DEF5D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1126"/>
            </w:tblGrid>
            <w:tr w:rsidR="00102450" w:rsidRPr="00102450" w14:paraId="532F40AB" w14:textId="77777777" w:rsidTr="00381803">
              <w:trPr>
                <w:tblCellSpacing w:w="15" w:type="dxa"/>
              </w:trPr>
              <w:tc>
                <w:tcPr>
                  <w:tcW w:w="0" w:type="auto"/>
                  <w:vAlign w:val="center"/>
                  <w:hideMark/>
                </w:tcPr>
                <w:p w14:paraId="2B49EE26" w14:textId="77777777" w:rsidR="00102450" w:rsidRPr="00102450" w:rsidRDefault="00102450" w:rsidP="00102450">
                  <w:pPr>
                    <w:rPr>
                      <w:sz w:val="18"/>
                      <w:szCs w:val="18"/>
                    </w:rPr>
                  </w:pPr>
                  <w:r w:rsidRPr="00102450">
                    <w:rPr>
                      <w:sz w:val="18"/>
                      <w:szCs w:val="18"/>
                    </w:rPr>
                    <w:t>Icons</w:t>
                  </w:r>
                </w:p>
              </w:tc>
              <w:tc>
                <w:tcPr>
                  <w:tcW w:w="0" w:type="auto"/>
                  <w:vAlign w:val="center"/>
                  <w:hideMark/>
                </w:tcPr>
                <w:p w14:paraId="4E41F3B5" w14:textId="77777777" w:rsidR="00102450" w:rsidRPr="00102450" w:rsidRDefault="00102450" w:rsidP="00102450">
                  <w:pPr>
                    <w:rPr>
                      <w:sz w:val="18"/>
                      <w:szCs w:val="18"/>
                    </w:rPr>
                  </w:pPr>
                  <w:proofErr w:type="spellStart"/>
                  <w:r w:rsidRPr="00102450">
                    <w:rPr>
                      <w:sz w:val="18"/>
                      <w:szCs w:val="18"/>
                    </w:rPr>
                    <w:t>Lucide</w:t>
                  </w:r>
                  <w:proofErr w:type="spellEnd"/>
                  <w:r w:rsidRPr="00102450">
                    <w:rPr>
                      <w:sz w:val="18"/>
                      <w:szCs w:val="18"/>
                    </w:rPr>
                    <w:t xml:space="preserve"> React</w:t>
                  </w:r>
                </w:p>
              </w:tc>
            </w:tr>
          </w:tbl>
          <w:p w14:paraId="0138E437" w14:textId="27CE2ABA" w:rsidR="00102450" w:rsidRPr="00102450" w:rsidRDefault="00102450" w:rsidP="00102450">
            <w:pPr>
              <w:rPr>
                <w:sz w:val="18"/>
                <w:szCs w:val="18"/>
              </w:rPr>
            </w:pP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1126"/>
            </w:tblGrid>
            <w:tr w:rsidR="00102450" w:rsidRPr="00102450" w14:paraId="01CC2A59" w14:textId="77777777" w:rsidTr="00381803">
              <w:trPr>
                <w:tblCellSpacing w:w="15" w:type="dxa"/>
              </w:trPr>
              <w:tc>
                <w:tcPr>
                  <w:tcW w:w="0" w:type="auto"/>
                  <w:vAlign w:val="center"/>
                  <w:hideMark/>
                </w:tcPr>
                <w:p w14:paraId="241C6317" w14:textId="77777777" w:rsidR="00102450" w:rsidRPr="00102450" w:rsidRDefault="00102450" w:rsidP="00102450">
                  <w:pPr>
                    <w:rPr>
                      <w:sz w:val="18"/>
                      <w:szCs w:val="18"/>
                    </w:rPr>
                  </w:pPr>
                  <w:r w:rsidRPr="00102450">
                    <w:rPr>
                      <w:sz w:val="18"/>
                      <w:szCs w:val="18"/>
                    </w:rPr>
                    <w:t>Icons</w:t>
                  </w:r>
                </w:p>
              </w:tc>
              <w:tc>
                <w:tcPr>
                  <w:tcW w:w="0" w:type="auto"/>
                  <w:vAlign w:val="center"/>
                  <w:hideMark/>
                </w:tcPr>
                <w:p w14:paraId="70121C14" w14:textId="77777777" w:rsidR="00102450" w:rsidRPr="00102450" w:rsidRDefault="00102450" w:rsidP="00102450">
                  <w:pPr>
                    <w:rPr>
                      <w:sz w:val="18"/>
                      <w:szCs w:val="18"/>
                    </w:rPr>
                  </w:pPr>
                  <w:proofErr w:type="spellStart"/>
                  <w:r w:rsidRPr="00102450">
                    <w:rPr>
                      <w:sz w:val="18"/>
                      <w:szCs w:val="18"/>
                    </w:rPr>
                    <w:t>Lucide</w:t>
                  </w:r>
                  <w:proofErr w:type="spellEnd"/>
                  <w:r w:rsidRPr="00102450">
                    <w:rPr>
                      <w:sz w:val="18"/>
                      <w:szCs w:val="18"/>
                    </w:rPr>
                    <w:t xml:space="preserve"> React</w:t>
                  </w:r>
                </w:p>
              </w:tc>
            </w:tr>
          </w:tbl>
          <w:p w14:paraId="7E97BB0A" w14:textId="718C0804" w:rsidR="00102450" w:rsidRPr="00102450" w:rsidRDefault="00102450" w:rsidP="00102450">
            <w:pPr>
              <w:rPr>
                <w:sz w:val="18"/>
                <w:szCs w:val="18"/>
              </w:rPr>
            </w:pPr>
          </w:p>
        </w:tc>
      </w:tr>
      <w:tr w:rsidR="00102450" w14:paraId="171BC2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836"/>
            </w:tblGrid>
            <w:tr w:rsidR="00102450" w:rsidRPr="00102450" w14:paraId="32860A29" w14:textId="77777777" w:rsidTr="00381803">
              <w:trPr>
                <w:tblCellSpacing w:w="15" w:type="dxa"/>
              </w:trPr>
              <w:tc>
                <w:tcPr>
                  <w:tcW w:w="0" w:type="auto"/>
                  <w:vAlign w:val="center"/>
                  <w:hideMark/>
                </w:tcPr>
                <w:p w14:paraId="204CE61C" w14:textId="77777777" w:rsidR="00102450" w:rsidRPr="00102450" w:rsidRDefault="00102450" w:rsidP="00102450">
                  <w:pPr>
                    <w:rPr>
                      <w:sz w:val="18"/>
                      <w:szCs w:val="18"/>
                    </w:rPr>
                  </w:pPr>
                  <w:r w:rsidRPr="00102450">
                    <w:rPr>
                      <w:sz w:val="18"/>
                      <w:szCs w:val="18"/>
                    </w:rPr>
                    <w:t>Storage</w:t>
                  </w:r>
                </w:p>
              </w:tc>
              <w:tc>
                <w:tcPr>
                  <w:tcW w:w="0" w:type="auto"/>
                  <w:vAlign w:val="center"/>
                  <w:hideMark/>
                </w:tcPr>
                <w:p w14:paraId="41248EC6" w14:textId="21EBC195" w:rsidR="00102450" w:rsidRPr="00102450" w:rsidRDefault="00102450" w:rsidP="00102450">
                  <w:pPr>
                    <w:rPr>
                      <w:sz w:val="18"/>
                      <w:szCs w:val="18"/>
                    </w:rPr>
                  </w:pPr>
                  <w:r w:rsidRPr="00102450">
                    <w:rPr>
                      <w:sz w:val="18"/>
                      <w:szCs w:val="18"/>
                    </w:rPr>
                    <w:t xml:space="preserve">Browser </w:t>
                  </w:r>
                  <w:r w:rsidR="00574B9F" w:rsidRPr="00102450">
                    <w:rPr>
                      <w:sz w:val="18"/>
                      <w:szCs w:val="18"/>
                    </w:rPr>
                    <w:t>local Storage</w:t>
                  </w:r>
                </w:p>
              </w:tc>
            </w:tr>
          </w:tbl>
          <w:p w14:paraId="02D5838E" w14:textId="56D0B8C3" w:rsidR="00102450" w:rsidRPr="00102450" w:rsidRDefault="00102450" w:rsidP="00102450">
            <w:pPr>
              <w:rPr>
                <w:sz w:val="18"/>
                <w:szCs w:val="18"/>
              </w:rPr>
            </w:pP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836"/>
            </w:tblGrid>
            <w:tr w:rsidR="00102450" w:rsidRPr="00102450" w14:paraId="4886ED6E" w14:textId="77777777" w:rsidTr="00381803">
              <w:trPr>
                <w:tblCellSpacing w:w="15" w:type="dxa"/>
              </w:trPr>
              <w:tc>
                <w:tcPr>
                  <w:tcW w:w="0" w:type="auto"/>
                  <w:vAlign w:val="center"/>
                  <w:hideMark/>
                </w:tcPr>
                <w:p w14:paraId="4BA211BC" w14:textId="77777777" w:rsidR="00102450" w:rsidRPr="00102450" w:rsidRDefault="00102450" w:rsidP="00102450">
                  <w:pPr>
                    <w:rPr>
                      <w:sz w:val="18"/>
                      <w:szCs w:val="18"/>
                    </w:rPr>
                  </w:pPr>
                  <w:r w:rsidRPr="00102450">
                    <w:rPr>
                      <w:sz w:val="18"/>
                      <w:szCs w:val="18"/>
                    </w:rPr>
                    <w:t>Storage</w:t>
                  </w:r>
                </w:p>
              </w:tc>
              <w:tc>
                <w:tcPr>
                  <w:tcW w:w="0" w:type="auto"/>
                  <w:vAlign w:val="center"/>
                  <w:hideMark/>
                </w:tcPr>
                <w:p w14:paraId="238F38E8" w14:textId="66649DBB" w:rsidR="00102450" w:rsidRPr="00102450" w:rsidRDefault="00102450" w:rsidP="00102450">
                  <w:pPr>
                    <w:rPr>
                      <w:sz w:val="18"/>
                      <w:szCs w:val="18"/>
                    </w:rPr>
                  </w:pPr>
                  <w:r w:rsidRPr="00102450">
                    <w:rPr>
                      <w:sz w:val="18"/>
                      <w:szCs w:val="18"/>
                    </w:rPr>
                    <w:t xml:space="preserve">Browser </w:t>
                  </w:r>
                  <w:r w:rsidR="00574B9F" w:rsidRPr="00102450">
                    <w:rPr>
                      <w:sz w:val="18"/>
                      <w:szCs w:val="18"/>
                    </w:rPr>
                    <w:t>local Storage</w:t>
                  </w:r>
                </w:p>
              </w:tc>
            </w:tr>
          </w:tbl>
          <w:p w14:paraId="54247EA8" w14:textId="10814E35" w:rsidR="00102450" w:rsidRPr="00102450" w:rsidRDefault="00102450" w:rsidP="00102450">
            <w:pPr>
              <w:rPr>
                <w:sz w:val="18"/>
                <w:szCs w:val="18"/>
              </w:rPr>
            </w:pPr>
          </w:p>
        </w:tc>
      </w:tr>
      <w:tr w:rsidR="00102450" w14:paraId="5CAB15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456"/>
            </w:tblGrid>
            <w:tr w:rsidR="00102450" w:rsidRPr="00102450" w14:paraId="127789D2" w14:textId="77777777" w:rsidTr="00381803">
              <w:trPr>
                <w:tblCellSpacing w:w="15" w:type="dxa"/>
              </w:trPr>
              <w:tc>
                <w:tcPr>
                  <w:tcW w:w="0" w:type="auto"/>
                  <w:vAlign w:val="center"/>
                  <w:hideMark/>
                </w:tcPr>
                <w:p w14:paraId="59F8973E" w14:textId="77777777" w:rsidR="00102450" w:rsidRPr="00102450" w:rsidRDefault="00102450" w:rsidP="00102450">
                  <w:pPr>
                    <w:rPr>
                      <w:sz w:val="18"/>
                      <w:szCs w:val="18"/>
                    </w:rPr>
                  </w:pPr>
                  <w:r w:rsidRPr="00102450">
                    <w:rPr>
                      <w:sz w:val="18"/>
                      <w:szCs w:val="18"/>
                    </w:rPr>
                    <w:lastRenderedPageBreak/>
                    <w:t>Data Files</w:t>
                  </w:r>
                </w:p>
              </w:tc>
              <w:tc>
                <w:tcPr>
                  <w:tcW w:w="0" w:type="auto"/>
                  <w:vAlign w:val="center"/>
                  <w:hideMark/>
                </w:tcPr>
                <w:p w14:paraId="30CF0ECD" w14:textId="77777777" w:rsidR="00102450" w:rsidRPr="00102450" w:rsidRDefault="00102450" w:rsidP="00102450">
                  <w:pPr>
                    <w:rPr>
                      <w:sz w:val="18"/>
                      <w:szCs w:val="18"/>
                    </w:rPr>
                  </w:pPr>
                  <w:r w:rsidRPr="00102450">
                    <w:rPr>
                      <w:sz w:val="18"/>
                      <w:szCs w:val="18"/>
                    </w:rPr>
                    <w:t>JSON Seed Files</w:t>
                  </w:r>
                </w:p>
              </w:tc>
            </w:tr>
          </w:tbl>
          <w:p w14:paraId="1F1400C3" w14:textId="5B40A4A1" w:rsidR="00102450" w:rsidRPr="00102450" w:rsidRDefault="00102450" w:rsidP="00102450">
            <w:pPr>
              <w:rPr>
                <w:sz w:val="18"/>
                <w:szCs w:val="18"/>
              </w:rPr>
            </w:pP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456"/>
            </w:tblGrid>
            <w:tr w:rsidR="00102450" w:rsidRPr="00102450" w14:paraId="5E0B0012" w14:textId="77777777" w:rsidTr="00381803">
              <w:trPr>
                <w:tblCellSpacing w:w="15" w:type="dxa"/>
              </w:trPr>
              <w:tc>
                <w:tcPr>
                  <w:tcW w:w="0" w:type="auto"/>
                  <w:vAlign w:val="center"/>
                  <w:hideMark/>
                </w:tcPr>
                <w:p w14:paraId="2FB9B2E6" w14:textId="77777777" w:rsidR="00102450" w:rsidRPr="00102450" w:rsidRDefault="00102450" w:rsidP="00102450">
                  <w:pPr>
                    <w:rPr>
                      <w:sz w:val="18"/>
                      <w:szCs w:val="18"/>
                    </w:rPr>
                  </w:pPr>
                  <w:r w:rsidRPr="00102450">
                    <w:rPr>
                      <w:sz w:val="18"/>
                      <w:szCs w:val="18"/>
                    </w:rPr>
                    <w:t>Data Files</w:t>
                  </w:r>
                </w:p>
              </w:tc>
              <w:tc>
                <w:tcPr>
                  <w:tcW w:w="0" w:type="auto"/>
                  <w:vAlign w:val="center"/>
                  <w:hideMark/>
                </w:tcPr>
                <w:p w14:paraId="0210EAC4" w14:textId="77777777" w:rsidR="00102450" w:rsidRPr="00102450" w:rsidRDefault="00102450" w:rsidP="00102450">
                  <w:pPr>
                    <w:rPr>
                      <w:sz w:val="18"/>
                      <w:szCs w:val="18"/>
                    </w:rPr>
                  </w:pPr>
                  <w:r w:rsidRPr="00102450">
                    <w:rPr>
                      <w:sz w:val="18"/>
                      <w:szCs w:val="18"/>
                    </w:rPr>
                    <w:t>JSON Seed Files</w:t>
                  </w:r>
                </w:p>
              </w:tc>
            </w:tr>
          </w:tbl>
          <w:p w14:paraId="5D6DE9B1" w14:textId="7B4F63EF" w:rsidR="00102450" w:rsidRPr="00102450" w:rsidRDefault="00102450" w:rsidP="00102450">
            <w:pPr>
              <w:rPr>
                <w:sz w:val="18"/>
                <w:szCs w:val="18"/>
              </w:rPr>
            </w:pPr>
          </w:p>
        </w:tc>
      </w:tr>
    </w:tbl>
    <w:p w14:paraId="2A696B4D" w14:textId="77777777" w:rsidR="00691AFB" w:rsidRDefault="00691AFB">
      <w:pPr>
        <w:spacing w:before="60" w:after="60"/>
      </w:pPr>
    </w:p>
    <w:p w14:paraId="29462A16" w14:textId="77777777" w:rsidR="00691AFB" w:rsidRDefault="00000000">
      <w:pPr>
        <w:spacing w:before="160" w:after="80"/>
      </w:pPr>
      <w:r>
        <w:rPr>
          <w:b/>
          <w:bCs/>
          <w:color w:val="2E75B6"/>
          <w:sz w:val="22"/>
          <w:szCs w:val="22"/>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91AFB" w14:paraId="19CFA6C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3C961EA" w14:textId="77777777" w:rsidR="00691AFB" w:rsidRDefault="00000000">
            <w:pPr>
              <w:jc w:val="center"/>
            </w:pPr>
            <w:r>
              <w:rPr>
                <w:b/>
                <w:bCs/>
                <w:color w:val="FFFFFF"/>
                <w:sz w:val="18"/>
                <w:szCs w:val="18"/>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FBE1244" w14:textId="77777777" w:rsidR="00691AFB" w:rsidRDefault="00000000">
            <w:pPr>
              <w:jc w:val="center"/>
            </w:pPr>
            <w:r>
              <w:rPr>
                <w:b/>
                <w:bCs/>
                <w:color w:val="FFFFFF"/>
                <w:sz w:val="18"/>
                <w:szCs w:val="18"/>
              </w:rPr>
              <w:t>Minimum Requirement</w:t>
            </w:r>
          </w:p>
        </w:tc>
      </w:tr>
      <w:tr w:rsidR="00691AFB" w14:paraId="1748DB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E3CEABE" w14:textId="77777777" w:rsidR="00691AFB" w:rsidRDefault="00000000">
            <w:r>
              <w:rPr>
                <w:color w:val="333333"/>
                <w:sz w:val="18"/>
                <w:szCs w:val="18"/>
              </w:rPr>
              <w:t>Processor</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2065072" w14:textId="226E480C" w:rsidR="00691AFB" w:rsidRDefault="00102450">
            <w:r w:rsidRPr="00102450">
              <w:rPr>
                <w:color w:val="333333"/>
                <w:sz w:val="18"/>
                <w:szCs w:val="18"/>
              </w:rPr>
              <w:t>Intel / AMD / ARM Processor</w:t>
            </w:r>
          </w:p>
        </w:tc>
      </w:tr>
      <w:tr w:rsidR="00691AFB" w14:paraId="1EB2DF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1CEFD8" w14:textId="77777777" w:rsidR="00691AFB" w:rsidRDefault="00000000">
            <w:r>
              <w:rPr>
                <w:color w:val="333333"/>
                <w:sz w:val="18"/>
                <w:szCs w:val="18"/>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A0FF4" w14:textId="77777777" w:rsidR="00691AFB" w:rsidRDefault="00000000">
            <w:r>
              <w:rPr>
                <w:color w:val="333333"/>
                <w:sz w:val="18"/>
                <w:szCs w:val="18"/>
              </w:rPr>
              <w:t>4 GB</w:t>
            </w:r>
          </w:p>
        </w:tc>
      </w:tr>
      <w:tr w:rsidR="00691AFB" w14:paraId="4F887C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F2F661F" w14:textId="77777777" w:rsidR="00691AFB" w:rsidRDefault="00000000">
            <w:r>
              <w:rPr>
                <w:color w:val="333333"/>
                <w:sz w:val="18"/>
                <w:szCs w:val="18"/>
              </w:rPr>
              <w:t>Internet</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86D98B6" w14:textId="4B99F9BA" w:rsidR="00691AFB" w:rsidRDefault="00000000">
            <w:r>
              <w:rPr>
                <w:color w:val="333333"/>
                <w:sz w:val="18"/>
                <w:szCs w:val="18"/>
              </w:rPr>
              <w:t>Requir</w:t>
            </w:r>
            <w:r w:rsidR="00102450">
              <w:rPr>
                <w:color w:val="333333"/>
                <w:sz w:val="18"/>
                <w:szCs w:val="18"/>
              </w:rPr>
              <w:t>ed for Hosted Page Loading</w:t>
            </w:r>
          </w:p>
        </w:tc>
      </w:tr>
      <w:tr w:rsidR="00691AFB" w14:paraId="192C5D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CA557" w14:textId="77777777" w:rsidR="00691AFB" w:rsidRDefault="00000000">
            <w:r>
              <w:rPr>
                <w:color w:val="333333"/>
                <w:sz w:val="18"/>
                <w:szCs w:val="18"/>
              </w:rPr>
              <w:t>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FDC89" w14:textId="4EE2C2B5" w:rsidR="00691AFB" w:rsidRDefault="00102450">
            <w:r>
              <w:rPr>
                <w:color w:val="333333"/>
                <w:sz w:val="18"/>
                <w:szCs w:val="18"/>
              </w:rPr>
              <w:t>Mobile or Desktop Screen</w:t>
            </w:r>
          </w:p>
        </w:tc>
      </w:tr>
    </w:tbl>
    <w:p w14:paraId="55FD30B9" w14:textId="77777777" w:rsidR="00691AFB" w:rsidRDefault="00691AFB">
      <w:pPr>
        <w:spacing w:before="60" w:after="60"/>
      </w:pPr>
    </w:p>
    <w:p w14:paraId="6D430777" w14:textId="77777777" w:rsidR="00691AFB" w:rsidRDefault="00000000">
      <w:pPr>
        <w:pStyle w:val="Heading1"/>
        <w:pBdr>
          <w:bottom w:val="single" w:sz="4" w:space="0" w:color="2E75B6"/>
        </w:pBdr>
      </w:pPr>
      <w:r>
        <w:t>5. Constraints &amp; Assumptions</w:t>
      </w:r>
    </w:p>
    <w:p w14:paraId="68EBDC7C" w14:textId="65D59FD0" w:rsidR="00654BC5" w:rsidRPr="00654BC5" w:rsidRDefault="00654BC5" w:rsidP="00654BC5">
      <w:pPr>
        <w:pStyle w:val="ListParagraph"/>
        <w:numPr>
          <w:ilvl w:val="0"/>
          <w:numId w:val="2"/>
        </w:numPr>
        <w:spacing w:before="30" w:after="30"/>
        <w:rPr>
          <w:color w:val="333333"/>
        </w:rPr>
      </w:pPr>
      <w:r w:rsidRPr="00654BC5">
        <w:rPr>
          <w:color w:val="333333"/>
        </w:rPr>
        <w:t>This is a frontend-only prototype and does not include a backend server or database.</w:t>
      </w:r>
    </w:p>
    <w:p w14:paraId="3B766A52" w14:textId="223484DC" w:rsidR="00654BC5" w:rsidRPr="00654BC5" w:rsidRDefault="00654BC5" w:rsidP="00654BC5">
      <w:pPr>
        <w:pStyle w:val="ListParagraph"/>
        <w:numPr>
          <w:ilvl w:val="0"/>
          <w:numId w:val="2"/>
        </w:numPr>
        <w:spacing w:before="30" w:after="30"/>
        <w:rPr>
          <w:color w:val="333333"/>
        </w:rPr>
      </w:pPr>
      <w:r w:rsidRPr="00654BC5">
        <w:rPr>
          <w:color w:val="333333"/>
        </w:rPr>
        <w:t xml:space="preserve">All application data is stored locally in browser </w:t>
      </w:r>
      <w:r w:rsidR="00271E93" w:rsidRPr="00654BC5">
        <w:rPr>
          <w:color w:val="333333"/>
        </w:rPr>
        <w:t>local Storage</w:t>
      </w:r>
      <w:r w:rsidRPr="00654BC5">
        <w:rPr>
          <w:color w:val="333333"/>
        </w:rPr>
        <w:t>.</w:t>
      </w:r>
    </w:p>
    <w:p w14:paraId="48D9AD7F" w14:textId="6773E205" w:rsidR="00654BC5" w:rsidRPr="00654BC5" w:rsidRDefault="00654BC5" w:rsidP="00654BC5">
      <w:pPr>
        <w:pStyle w:val="ListParagraph"/>
        <w:numPr>
          <w:ilvl w:val="0"/>
          <w:numId w:val="2"/>
        </w:numPr>
        <w:spacing w:before="30" w:after="30"/>
        <w:rPr>
          <w:color w:val="333333"/>
        </w:rPr>
      </w:pPr>
      <w:r w:rsidRPr="00654BC5">
        <w:rPr>
          <w:color w:val="333333"/>
        </w:rPr>
        <w:t>Authentication is suitable for academic demonstration purposes only.</w:t>
      </w:r>
    </w:p>
    <w:p w14:paraId="61E1B594" w14:textId="19DB0450" w:rsidR="00654BC5" w:rsidRPr="00654BC5" w:rsidRDefault="00654BC5" w:rsidP="00654BC5">
      <w:pPr>
        <w:pStyle w:val="ListParagraph"/>
        <w:numPr>
          <w:ilvl w:val="0"/>
          <w:numId w:val="2"/>
        </w:numPr>
        <w:spacing w:before="30" w:after="30"/>
        <w:rPr>
          <w:color w:val="333333"/>
        </w:rPr>
      </w:pPr>
      <w:r w:rsidRPr="00654BC5">
        <w:rPr>
          <w:color w:val="333333"/>
        </w:rPr>
        <w:t>Clearing browser storage will remove stored complaints and user sessions.</w:t>
      </w:r>
    </w:p>
    <w:p w14:paraId="2AFFE3CE" w14:textId="2186DD24" w:rsidR="00654BC5" w:rsidRPr="00654BC5" w:rsidRDefault="00654BC5" w:rsidP="00654BC5">
      <w:pPr>
        <w:pStyle w:val="ListParagraph"/>
        <w:numPr>
          <w:ilvl w:val="0"/>
          <w:numId w:val="2"/>
        </w:numPr>
        <w:spacing w:before="30" w:after="30"/>
        <w:rPr>
          <w:color w:val="333333"/>
        </w:rPr>
      </w:pPr>
      <w:r w:rsidRPr="00654BC5">
        <w:rPr>
          <w:color w:val="333333"/>
        </w:rPr>
        <w:t>Image proof stored as Base64 may increase browser storage usage.</w:t>
      </w:r>
    </w:p>
    <w:p w14:paraId="35D32509" w14:textId="246F2B0B" w:rsidR="00654BC5" w:rsidRPr="00654BC5" w:rsidRDefault="00654BC5" w:rsidP="00654BC5">
      <w:pPr>
        <w:pStyle w:val="ListParagraph"/>
        <w:numPr>
          <w:ilvl w:val="0"/>
          <w:numId w:val="2"/>
        </w:numPr>
        <w:spacing w:before="30" w:after="30"/>
        <w:rPr>
          <w:color w:val="333333"/>
        </w:rPr>
      </w:pPr>
      <w:r w:rsidRPr="00654BC5">
        <w:rPr>
          <w:color w:val="333333"/>
        </w:rPr>
        <w:t>Multi-device synchronization is not supported.</w:t>
      </w:r>
    </w:p>
    <w:p w14:paraId="0040A3E3" w14:textId="2CB8CA36" w:rsidR="00654BC5" w:rsidRPr="00654BC5" w:rsidRDefault="00654BC5" w:rsidP="00654BC5">
      <w:pPr>
        <w:pStyle w:val="ListParagraph"/>
        <w:numPr>
          <w:ilvl w:val="0"/>
          <w:numId w:val="2"/>
        </w:numPr>
        <w:spacing w:before="30" w:after="30"/>
        <w:rPr>
          <w:color w:val="333333"/>
        </w:rPr>
      </w:pPr>
      <w:r w:rsidRPr="00654BC5">
        <w:rPr>
          <w:color w:val="333333"/>
        </w:rPr>
        <w:t>Authority accounts are seeded locally for demonstration purposes.</w:t>
      </w:r>
    </w:p>
    <w:p w14:paraId="0BA852CD" w14:textId="1D1D863F" w:rsidR="00691AFB" w:rsidRDefault="00654BC5" w:rsidP="00654BC5">
      <w:pPr>
        <w:pStyle w:val="ListParagraph"/>
        <w:numPr>
          <w:ilvl w:val="0"/>
          <w:numId w:val="2"/>
        </w:numPr>
        <w:spacing w:before="30" w:after="30"/>
      </w:pPr>
      <w:r w:rsidRPr="00654BC5">
        <w:rPr>
          <w:color w:val="333333"/>
        </w:rPr>
        <w:t>CSV import/export is used for portability and backup of complaint records.</w:t>
      </w:r>
    </w:p>
    <w:sectPr w:rsidR="00691AF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AD0F1" w14:textId="77777777" w:rsidR="00B57630" w:rsidRDefault="00B57630">
      <w:r>
        <w:separator/>
      </w:r>
    </w:p>
  </w:endnote>
  <w:endnote w:type="continuationSeparator" w:id="0">
    <w:p w14:paraId="1772D4CF" w14:textId="77777777" w:rsidR="00B57630" w:rsidRDefault="00B57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45621" w14:textId="77777777" w:rsidR="00691AFB"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410E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5692C" w14:textId="77777777" w:rsidR="00B57630" w:rsidRDefault="00B57630">
      <w:r>
        <w:separator/>
      </w:r>
    </w:p>
  </w:footnote>
  <w:footnote w:type="continuationSeparator" w:id="0">
    <w:p w14:paraId="450AB053" w14:textId="77777777" w:rsidR="00B57630" w:rsidRDefault="00B57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7CEA" w14:textId="14823894" w:rsidR="00691AFB" w:rsidRDefault="00000000">
    <w:pPr>
      <w:pBdr>
        <w:bottom w:val="single" w:sz="2" w:space="0" w:color="2E75B6"/>
      </w:pBdr>
    </w:pPr>
    <w:r>
      <w:rPr>
        <w:color w:val="2E75B6"/>
        <w:sz w:val="16"/>
        <w:szCs w:val="16"/>
      </w:rPr>
      <w:t xml:space="preserve">SRS — </w:t>
    </w:r>
    <w:r w:rsidR="00C80B9C">
      <w:rPr>
        <w:color w:val="2E75B6"/>
        <w:sz w:val="16"/>
        <w:szCs w:val="16"/>
      </w:rPr>
      <w:t>Village Service Complaint Tracking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879C4"/>
    <w:multiLevelType w:val="hybridMultilevel"/>
    <w:tmpl w:val="24DC8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34723F"/>
    <w:multiLevelType w:val="hybridMultilevel"/>
    <w:tmpl w:val="0D2EF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8F026F"/>
    <w:multiLevelType w:val="hybridMultilevel"/>
    <w:tmpl w:val="35F08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CC7B42"/>
    <w:multiLevelType w:val="hybridMultilevel"/>
    <w:tmpl w:val="EB2CBA14"/>
    <w:lvl w:ilvl="0" w:tplc="487E8684">
      <w:start w:val="1"/>
      <w:numFmt w:val="bullet"/>
      <w:lvlText w:val="•"/>
      <w:lvlJc w:val="left"/>
      <w:pPr>
        <w:ind w:left="600" w:hanging="300"/>
      </w:pPr>
    </w:lvl>
    <w:lvl w:ilvl="1" w:tplc="20E69370">
      <w:numFmt w:val="decimal"/>
      <w:lvlText w:val=""/>
      <w:lvlJc w:val="left"/>
    </w:lvl>
    <w:lvl w:ilvl="2" w:tplc="DD3CECF2">
      <w:numFmt w:val="decimal"/>
      <w:lvlText w:val=""/>
      <w:lvlJc w:val="left"/>
    </w:lvl>
    <w:lvl w:ilvl="3" w:tplc="B0BE125E">
      <w:numFmt w:val="decimal"/>
      <w:lvlText w:val=""/>
      <w:lvlJc w:val="left"/>
    </w:lvl>
    <w:lvl w:ilvl="4" w:tplc="F1E20790">
      <w:numFmt w:val="decimal"/>
      <w:lvlText w:val=""/>
      <w:lvlJc w:val="left"/>
    </w:lvl>
    <w:lvl w:ilvl="5" w:tplc="82A8DEB2">
      <w:numFmt w:val="decimal"/>
      <w:lvlText w:val=""/>
      <w:lvlJc w:val="left"/>
    </w:lvl>
    <w:lvl w:ilvl="6" w:tplc="07466BBC">
      <w:numFmt w:val="decimal"/>
      <w:lvlText w:val=""/>
      <w:lvlJc w:val="left"/>
    </w:lvl>
    <w:lvl w:ilvl="7" w:tplc="92427EFA">
      <w:numFmt w:val="decimal"/>
      <w:lvlText w:val=""/>
      <w:lvlJc w:val="left"/>
    </w:lvl>
    <w:lvl w:ilvl="8" w:tplc="CA7C9B6C">
      <w:numFmt w:val="decimal"/>
      <w:lvlText w:val=""/>
      <w:lvlJc w:val="left"/>
    </w:lvl>
  </w:abstractNum>
  <w:abstractNum w:abstractNumId="4" w15:restartNumberingAfterBreak="0">
    <w:nsid w:val="58E920C8"/>
    <w:multiLevelType w:val="hybridMultilevel"/>
    <w:tmpl w:val="979CA2C4"/>
    <w:lvl w:ilvl="0" w:tplc="E01E6A08">
      <w:start w:val="1"/>
      <w:numFmt w:val="bullet"/>
      <w:lvlText w:val="●"/>
      <w:lvlJc w:val="left"/>
      <w:pPr>
        <w:ind w:left="720" w:hanging="360"/>
      </w:pPr>
    </w:lvl>
    <w:lvl w:ilvl="1" w:tplc="20EAF3F4">
      <w:start w:val="1"/>
      <w:numFmt w:val="bullet"/>
      <w:lvlText w:val="○"/>
      <w:lvlJc w:val="left"/>
      <w:pPr>
        <w:ind w:left="1440" w:hanging="360"/>
      </w:pPr>
    </w:lvl>
    <w:lvl w:ilvl="2" w:tplc="5718BA7A">
      <w:start w:val="1"/>
      <w:numFmt w:val="bullet"/>
      <w:lvlText w:val="■"/>
      <w:lvlJc w:val="left"/>
      <w:pPr>
        <w:ind w:left="2160" w:hanging="360"/>
      </w:pPr>
    </w:lvl>
    <w:lvl w:ilvl="3" w:tplc="6AD848AC">
      <w:start w:val="1"/>
      <w:numFmt w:val="bullet"/>
      <w:lvlText w:val="●"/>
      <w:lvlJc w:val="left"/>
      <w:pPr>
        <w:ind w:left="2880" w:hanging="360"/>
      </w:pPr>
    </w:lvl>
    <w:lvl w:ilvl="4" w:tplc="5998814C">
      <w:start w:val="1"/>
      <w:numFmt w:val="bullet"/>
      <w:lvlText w:val="○"/>
      <w:lvlJc w:val="left"/>
      <w:pPr>
        <w:ind w:left="3600" w:hanging="360"/>
      </w:pPr>
    </w:lvl>
    <w:lvl w:ilvl="5" w:tplc="DAA6CB30">
      <w:start w:val="1"/>
      <w:numFmt w:val="bullet"/>
      <w:lvlText w:val="■"/>
      <w:lvlJc w:val="left"/>
      <w:pPr>
        <w:ind w:left="4320" w:hanging="360"/>
      </w:pPr>
    </w:lvl>
    <w:lvl w:ilvl="6" w:tplc="7BFAAAE6">
      <w:start w:val="1"/>
      <w:numFmt w:val="bullet"/>
      <w:lvlText w:val="●"/>
      <w:lvlJc w:val="left"/>
      <w:pPr>
        <w:ind w:left="5040" w:hanging="360"/>
      </w:pPr>
    </w:lvl>
    <w:lvl w:ilvl="7" w:tplc="D7522672">
      <w:start w:val="1"/>
      <w:numFmt w:val="bullet"/>
      <w:lvlText w:val="●"/>
      <w:lvlJc w:val="left"/>
      <w:pPr>
        <w:ind w:left="5760" w:hanging="360"/>
      </w:pPr>
    </w:lvl>
    <w:lvl w:ilvl="8" w:tplc="6596A0AC">
      <w:start w:val="1"/>
      <w:numFmt w:val="bullet"/>
      <w:lvlText w:val="●"/>
      <w:lvlJc w:val="left"/>
      <w:pPr>
        <w:ind w:left="6480" w:hanging="360"/>
      </w:pPr>
    </w:lvl>
  </w:abstractNum>
  <w:num w:numId="1" w16cid:durableId="1165710140">
    <w:abstractNumId w:val="4"/>
    <w:lvlOverride w:ilvl="0">
      <w:startOverride w:val="1"/>
    </w:lvlOverride>
  </w:num>
  <w:num w:numId="2" w16cid:durableId="1419907205">
    <w:abstractNumId w:val="3"/>
    <w:lvlOverride w:ilvl="0">
      <w:startOverride w:val="1"/>
    </w:lvlOverride>
  </w:num>
  <w:num w:numId="3" w16cid:durableId="30224874">
    <w:abstractNumId w:val="2"/>
  </w:num>
  <w:num w:numId="4" w16cid:durableId="1424569817">
    <w:abstractNumId w:val="0"/>
  </w:num>
  <w:num w:numId="5" w16cid:durableId="32093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AFB"/>
    <w:rsid w:val="000A7EA0"/>
    <w:rsid w:val="00102450"/>
    <w:rsid w:val="00271E93"/>
    <w:rsid w:val="00407906"/>
    <w:rsid w:val="00411316"/>
    <w:rsid w:val="004151EA"/>
    <w:rsid w:val="004D492F"/>
    <w:rsid w:val="00574B9F"/>
    <w:rsid w:val="00654BC5"/>
    <w:rsid w:val="00691AFB"/>
    <w:rsid w:val="00821A5A"/>
    <w:rsid w:val="008410E2"/>
    <w:rsid w:val="00B24FD7"/>
    <w:rsid w:val="00B57630"/>
    <w:rsid w:val="00C80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EE43A"/>
  <w15:docId w15:val="{47ABE800-811F-4734-8437-E67057D6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BC5"/>
  </w:style>
  <w:style w:type="paragraph" w:styleId="Heading1">
    <w:name w:val="heading 1"/>
    <w:uiPriority w:val="9"/>
    <w:qFormat/>
    <w:pPr>
      <w:spacing w:before="20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0B9C"/>
    <w:pPr>
      <w:tabs>
        <w:tab w:val="center" w:pos="4513"/>
        <w:tab w:val="right" w:pos="9026"/>
      </w:tabs>
    </w:pPr>
  </w:style>
  <w:style w:type="character" w:customStyle="1" w:styleId="HeaderChar">
    <w:name w:val="Header Char"/>
    <w:basedOn w:val="DefaultParagraphFont"/>
    <w:link w:val="Header"/>
    <w:uiPriority w:val="99"/>
    <w:rsid w:val="00C80B9C"/>
  </w:style>
  <w:style w:type="paragraph" w:styleId="Footer">
    <w:name w:val="footer"/>
    <w:basedOn w:val="Normal"/>
    <w:link w:val="FooterChar"/>
    <w:uiPriority w:val="99"/>
    <w:unhideWhenUsed/>
    <w:rsid w:val="00C80B9C"/>
    <w:pPr>
      <w:tabs>
        <w:tab w:val="center" w:pos="4513"/>
        <w:tab w:val="right" w:pos="9026"/>
      </w:tabs>
    </w:pPr>
  </w:style>
  <w:style w:type="character" w:customStyle="1" w:styleId="FooterChar">
    <w:name w:val="Footer Char"/>
    <w:basedOn w:val="DefaultParagraphFont"/>
    <w:link w:val="Footer"/>
    <w:uiPriority w:val="99"/>
    <w:rsid w:val="00C80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048">
      <w:bodyDiv w:val="1"/>
      <w:marLeft w:val="0"/>
      <w:marRight w:val="0"/>
      <w:marTop w:val="0"/>
      <w:marBottom w:val="0"/>
      <w:divBdr>
        <w:top w:val="none" w:sz="0" w:space="0" w:color="auto"/>
        <w:left w:val="none" w:sz="0" w:space="0" w:color="auto"/>
        <w:bottom w:val="none" w:sz="0" w:space="0" w:color="auto"/>
        <w:right w:val="none" w:sz="0" w:space="0" w:color="auto"/>
      </w:divBdr>
    </w:div>
    <w:div w:id="191117427">
      <w:bodyDiv w:val="1"/>
      <w:marLeft w:val="0"/>
      <w:marRight w:val="0"/>
      <w:marTop w:val="0"/>
      <w:marBottom w:val="0"/>
      <w:divBdr>
        <w:top w:val="none" w:sz="0" w:space="0" w:color="auto"/>
        <w:left w:val="none" w:sz="0" w:space="0" w:color="auto"/>
        <w:bottom w:val="none" w:sz="0" w:space="0" w:color="auto"/>
        <w:right w:val="none" w:sz="0" w:space="0" w:color="auto"/>
      </w:divBdr>
    </w:div>
    <w:div w:id="224728078">
      <w:bodyDiv w:val="1"/>
      <w:marLeft w:val="0"/>
      <w:marRight w:val="0"/>
      <w:marTop w:val="0"/>
      <w:marBottom w:val="0"/>
      <w:divBdr>
        <w:top w:val="none" w:sz="0" w:space="0" w:color="auto"/>
        <w:left w:val="none" w:sz="0" w:space="0" w:color="auto"/>
        <w:bottom w:val="none" w:sz="0" w:space="0" w:color="auto"/>
        <w:right w:val="none" w:sz="0" w:space="0" w:color="auto"/>
      </w:divBdr>
    </w:div>
    <w:div w:id="346979633">
      <w:bodyDiv w:val="1"/>
      <w:marLeft w:val="0"/>
      <w:marRight w:val="0"/>
      <w:marTop w:val="0"/>
      <w:marBottom w:val="0"/>
      <w:divBdr>
        <w:top w:val="none" w:sz="0" w:space="0" w:color="auto"/>
        <w:left w:val="none" w:sz="0" w:space="0" w:color="auto"/>
        <w:bottom w:val="none" w:sz="0" w:space="0" w:color="auto"/>
        <w:right w:val="none" w:sz="0" w:space="0" w:color="auto"/>
      </w:divBdr>
    </w:div>
    <w:div w:id="443885559">
      <w:bodyDiv w:val="1"/>
      <w:marLeft w:val="0"/>
      <w:marRight w:val="0"/>
      <w:marTop w:val="0"/>
      <w:marBottom w:val="0"/>
      <w:divBdr>
        <w:top w:val="none" w:sz="0" w:space="0" w:color="auto"/>
        <w:left w:val="none" w:sz="0" w:space="0" w:color="auto"/>
        <w:bottom w:val="none" w:sz="0" w:space="0" w:color="auto"/>
        <w:right w:val="none" w:sz="0" w:space="0" w:color="auto"/>
      </w:divBdr>
    </w:div>
    <w:div w:id="447552745">
      <w:bodyDiv w:val="1"/>
      <w:marLeft w:val="0"/>
      <w:marRight w:val="0"/>
      <w:marTop w:val="0"/>
      <w:marBottom w:val="0"/>
      <w:divBdr>
        <w:top w:val="none" w:sz="0" w:space="0" w:color="auto"/>
        <w:left w:val="none" w:sz="0" w:space="0" w:color="auto"/>
        <w:bottom w:val="none" w:sz="0" w:space="0" w:color="auto"/>
        <w:right w:val="none" w:sz="0" w:space="0" w:color="auto"/>
      </w:divBdr>
    </w:div>
    <w:div w:id="490372528">
      <w:bodyDiv w:val="1"/>
      <w:marLeft w:val="0"/>
      <w:marRight w:val="0"/>
      <w:marTop w:val="0"/>
      <w:marBottom w:val="0"/>
      <w:divBdr>
        <w:top w:val="none" w:sz="0" w:space="0" w:color="auto"/>
        <w:left w:val="none" w:sz="0" w:space="0" w:color="auto"/>
        <w:bottom w:val="none" w:sz="0" w:space="0" w:color="auto"/>
        <w:right w:val="none" w:sz="0" w:space="0" w:color="auto"/>
      </w:divBdr>
    </w:div>
    <w:div w:id="524094548">
      <w:bodyDiv w:val="1"/>
      <w:marLeft w:val="0"/>
      <w:marRight w:val="0"/>
      <w:marTop w:val="0"/>
      <w:marBottom w:val="0"/>
      <w:divBdr>
        <w:top w:val="none" w:sz="0" w:space="0" w:color="auto"/>
        <w:left w:val="none" w:sz="0" w:space="0" w:color="auto"/>
        <w:bottom w:val="none" w:sz="0" w:space="0" w:color="auto"/>
        <w:right w:val="none" w:sz="0" w:space="0" w:color="auto"/>
      </w:divBdr>
    </w:div>
    <w:div w:id="686295238">
      <w:bodyDiv w:val="1"/>
      <w:marLeft w:val="0"/>
      <w:marRight w:val="0"/>
      <w:marTop w:val="0"/>
      <w:marBottom w:val="0"/>
      <w:divBdr>
        <w:top w:val="none" w:sz="0" w:space="0" w:color="auto"/>
        <w:left w:val="none" w:sz="0" w:space="0" w:color="auto"/>
        <w:bottom w:val="none" w:sz="0" w:space="0" w:color="auto"/>
        <w:right w:val="none" w:sz="0" w:space="0" w:color="auto"/>
      </w:divBdr>
    </w:div>
    <w:div w:id="717241949">
      <w:bodyDiv w:val="1"/>
      <w:marLeft w:val="0"/>
      <w:marRight w:val="0"/>
      <w:marTop w:val="0"/>
      <w:marBottom w:val="0"/>
      <w:divBdr>
        <w:top w:val="none" w:sz="0" w:space="0" w:color="auto"/>
        <w:left w:val="none" w:sz="0" w:space="0" w:color="auto"/>
        <w:bottom w:val="none" w:sz="0" w:space="0" w:color="auto"/>
        <w:right w:val="none" w:sz="0" w:space="0" w:color="auto"/>
      </w:divBdr>
    </w:div>
    <w:div w:id="778449534">
      <w:bodyDiv w:val="1"/>
      <w:marLeft w:val="0"/>
      <w:marRight w:val="0"/>
      <w:marTop w:val="0"/>
      <w:marBottom w:val="0"/>
      <w:divBdr>
        <w:top w:val="none" w:sz="0" w:space="0" w:color="auto"/>
        <w:left w:val="none" w:sz="0" w:space="0" w:color="auto"/>
        <w:bottom w:val="none" w:sz="0" w:space="0" w:color="auto"/>
        <w:right w:val="none" w:sz="0" w:space="0" w:color="auto"/>
      </w:divBdr>
    </w:div>
    <w:div w:id="888804342">
      <w:bodyDiv w:val="1"/>
      <w:marLeft w:val="0"/>
      <w:marRight w:val="0"/>
      <w:marTop w:val="0"/>
      <w:marBottom w:val="0"/>
      <w:divBdr>
        <w:top w:val="none" w:sz="0" w:space="0" w:color="auto"/>
        <w:left w:val="none" w:sz="0" w:space="0" w:color="auto"/>
        <w:bottom w:val="none" w:sz="0" w:space="0" w:color="auto"/>
        <w:right w:val="none" w:sz="0" w:space="0" w:color="auto"/>
      </w:divBdr>
    </w:div>
    <w:div w:id="933320444">
      <w:bodyDiv w:val="1"/>
      <w:marLeft w:val="0"/>
      <w:marRight w:val="0"/>
      <w:marTop w:val="0"/>
      <w:marBottom w:val="0"/>
      <w:divBdr>
        <w:top w:val="none" w:sz="0" w:space="0" w:color="auto"/>
        <w:left w:val="none" w:sz="0" w:space="0" w:color="auto"/>
        <w:bottom w:val="none" w:sz="0" w:space="0" w:color="auto"/>
        <w:right w:val="none" w:sz="0" w:space="0" w:color="auto"/>
      </w:divBdr>
    </w:div>
    <w:div w:id="1134636922">
      <w:bodyDiv w:val="1"/>
      <w:marLeft w:val="0"/>
      <w:marRight w:val="0"/>
      <w:marTop w:val="0"/>
      <w:marBottom w:val="0"/>
      <w:divBdr>
        <w:top w:val="none" w:sz="0" w:space="0" w:color="auto"/>
        <w:left w:val="none" w:sz="0" w:space="0" w:color="auto"/>
        <w:bottom w:val="none" w:sz="0" w:space="0" w:color="auto"/>
        <w:right w:val="none" w:sz="0" w:space="0" w:color="auto"/>
      </w:divBdr>
    </w:div>
    <w:div w:id="1138033849">
      <w:bodyDiv w:val="1"/>
      <w:marLeft w:val="0"/>
      <w:marRight w:val="0"/>
      <w:marTop w:val="0"/>
      <w:marBottom w:val="0"/>
      <w:divBdr>
        <w:top w:val="none" w:sz="0" w:space="0" w:color="auto"/>
        <w:left w:val="none" w:sz="0" w:space="0" w:color="auto"/>
        <w:bottom w:val="none" w:sz="0" w:space="0" w:color="auto"/>
        <w:right w:val="none" w:sz="0" w:space="0" w:color="auto"/>
      </w:divBdr>
    </w:div>
    <w:div w:id="1176918916">
      <w:bodyDiv w:val="1"/>
      <w:marLeft w:val="0"/>
      <w:marRight w:val="0"/>
      <w:marTop w:val="0"/>
      <w:marBottom w:val="0"/>
      <w:divBdr>
        <w:top w:val="none" w:sz="0" w:space="0" w:color="auto"/>
        <w:left w:val="none" w:sz="0" w:space="0" w:color="auto"/>
        <w:bottom w:val="none" w:sz="0" w:space="0" w:color="auto"/>
        <w:right w:val="none" w:sz="0" w:space="0" w:color="auto"/>
      </w:divBdr>
    </w:div>
    <w:div w:id="1304307444">
      <w:bodyDiv w:val="1"/>
      <w:marLeft w:val="0"/>
      <w:marRight w:val="0"/>
      <w:marTop w:val="0"/>
      <w:marBottom w:val="0"/>
      <w:divBdr>
        <w:top w:val="none" w:sz="0" w:space="0" w:color="auto"/>
        <w:left w:val="none" w:sz="0" w:space="0" w:color="auto"/>
        <w:bottom w:val="none" w:sz="0" w:space="0" w:color="auto"/>
        <w:right w:val="none" w:sz="0" w:space="0" w:color="auto"/>
      </w:divBdr>
    </w:div>
    <w:div w:id="1446189621">
      <w:bodyDiv w:val="1"/>
      <w:marLeft w:val="0"/>
      <w:marRight w:val="0"/>
      <w:marTop w:val="0"/>
      <w:marBottom w:val="0"/>
      <w:divBdr>
        <w:top w:val="none" w:sz="0" w:space="0" w:color="auto"/>
        <w:left w:val="none" w:sz="0" w:space="0" w:color="auto"/>
        <w:bottom w:val="none" w:sz="0" w:space="0" w:color="auto"/>
        <w:right w:val="none" w:sz="0" w:space="0" w:color="auto"/>
      </w:divBdr>
    </w:div>
    <w:div w:id="1479684721">
      <w:bodyDiv w:val="1"/>
      <w:marLeft w:val="0"/>
      <w:marRight w:val="0"/>
      <w:marTop w:val="0"/>
      <w:marBottom w:val="0"/>
      <w:divBdr>
        <w:top w:val="none" w:sz="0" w:space="0" w:color="auto"/>
        <w:left w:val="none" w:sz="0" w:space="0" w:color="auto"/>
        <w:bottom w:val="none" w:sz="0" w:space="0" w:color="auto"/>
        <w:right w:val="none" w:sz="0" w:space="0" w:color="auto"/>
      </w:divBdr>
    </w:div>
    <w:div w:id="1669483712">
      <w:bodyDiv w:val="1"/>
      <w:marLeft w:val="0"/>
      <w:marRight w:val="0"/>
      <w:marTop w:val="0"/>
      <w:marBottom w:val="0"/>
      <w:divBdr>
        <w:top w:val="none" w:sz="0" w:space="0" w:color="auto"/>
        <w:left w:val="none" w:sz="0" w:space="0" w:color="auto"/>
        <w:bottom w:val="none" w:sz="0" w:space="0" w:color="auto"/>
        <w:right w:val="none" w:sz="0" w:space="0" w:color="auto"/>
      </w:divBdr>
    </w:div>
    <w:div w:id="1733843365">
      <w:bodyDiv w:val="1"/>
      <w:marLeft w:val="0"/>
      <w:marRight w:val="0"/>
      <w:marTop w:val="0"/>
      <w:marBottom w:val="0"/>
      <w:divBdr>
        <w:top w:val="none" w:sz="0" w:space="0" w:color="auto"/>
        <w:left w:val="none" w:sz="0" w:space="0" w:color="auto"/>
        <w:bottom w:val="none" w:sz="0" w:space="0" w:color="auto"/>
        <w:right w:val="none" w:sz="0" w:space="0" w:color="auto"/>
      </w:divBdr>
    </w:div>
    <w:div w:id="1793667395">
      <w:bodyDiv w:val="1"/>
      <w:marLeft w:val="0"/>
      <w:marRight w:val="0"/>
      <w:marTop w:val="0"/>
      <w:marBottom w:val="0"/>
      <w:divBdr>
        <w:top w:val="none" w:sz="0" w:space="0" w:color="auto"/>
        <w:left w:val="none" w:sz="0" w:space="0" w:color="auto"/>
        <w:bottom w:val="none" w:sz="0" w:space="0" w:color="auto"/>
        <w:right w:val="none" w:sz="0" w:space="0" w:color="auto"/>
      </w:divBdr>
    </w:div>
    <w:div w:id="1893272467">
      <w:bodyDiv w:val="1"/>
      <w:marLeft w:val="0"/>
      <w:marRight w:val="0"/>
      <w:marTop w:val="0"/>
      <w:marBottom w:val="0"/>
      <w:divBdr>
        <w:top w:val="none" w:sz="0" w:space="0" w:color="auto"/>
        <w:left w:val="none" w:sz="0" w:space="0" w:color="auto"/>
        <w:bottom w:val="none" w:sz="0" w:space="0" w:color="auto"/>
        <w:right w:val="none" w:sz="0" w:space="0" w:color="auto"/>
      </w:divBdr>
    </w:div>
    <w:div w:id="2005431472">
      <w:bodyDiv w:val="1"/>
      <w:marLeft w:val="0"/>
      <w:marRight w:val="0"/>
      <w:marTop w:val="0"/>
      <w:marBottom w:val="0"/>
      <w:divBdr>
        <w:top w:val="none" w:sz="0" w:space="0" w:color="auto"/>
        <w:left w:val="none" w:sz="0" w:space="0" w:color="auto"/>
        <w:bottom w:val="none" w:sz="0" w:space="0" w:color="auto"/>
        <w:right w:val="none" w:sz="0" w:space="0" w:color="auto"/>
      </w:divBdr>
    </w:div>
    <w:div w:id="2098211753">
      <w:bodyDiv w:val="1"/>
      <w:marLeft w:val="0"/>
      <w:marRight w:val="0"/>
      <w:marTop w:val="0"/>
      <w:marBottom w:val="0"/>
      <w:divBdr>
        <w:top w:val="none" w:sz="0" w:space="0" w:color="auto"/>
        <w:left w:val="none" w:sz="0" w:space="0" w:color="auto"/>
        <w:bottom w:val="none" w:sz="0" w:space="0" w:color="auto"/>
        <w:right w:val="none" w:sz="0" w:space="0" w:color="auto"/>
      </w:divBdr>
    </w:div>
    <w:div w:id="211821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rupesh kumar</cp:lastModifiedBy>
  <cp:revision>8</cp:revision>
  <dcterms:created xsi:type="dcterms:W3CDTF">2026-05-21T04:19:00Z</dcterms:created>
  <dcterms:modified xsi:type="dcterms:W3CDTF">2026-05-21T11:04:00Z</dcterms:modified>
</cp:coreProperties>
</file>