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014DA" w14:textId="778678D7" w:rsidR="005D7D4F" w:rsidRPr="00F16939" w:rsidRDefault="005D7D4F" w:rsidP="00F16939">
      <w:pPr>
        <w:ind w:left="2880" w:firstLine="720"/>
        <w:rPr>
          <w:b/>
          <w:bCs/>
          <w:sz w:val="36"/>
          <w:szCs w:val="36"/>
          <w:lang w:val="en-US"/>
        </w:rPr>
      </w:pPr>
      <w:r w:rsidRPr="00F16939">
        <w:rPr>
          <w:b/>
          <w:bCs/>
          <w:sz w:val="36"/>
          <w:szCs w:val="36"/>
          <w:lang w:val="en-US"/>
        </w:rPr>
        <w:t>WEEK-5</w:t>
      </w:r>
    </w:p>
    <w:p w14:paraId="7FEFD865" w14:textId="3BB79CAA" w:rsidR="000759C4" w:rsidRPr="00F16939" w:rsidRDefault="005D7D4F" w:rsidP="00F16939">
      <w:pPr>
        <w:jc w:val="center"/>
        <w:rPr>
          <w:sz w:val="36"/>
          <w:szCs w:val="36"/>
        </w:rPr>
      </w:pPr>
      <w:r w:rsidRPr="00F16939">
        <w:rPr>
          <w:b/>
          <w:bCs/>
          <w:sz w:val="36"/>
          <w:szCs w:val="36"/>
        </w:rPr>
        <w:t>Microservices with API gateway</w:t>
      </w:r>
    </w:p>
    <w:p w14:paraId="2EC4EF9C" w14:textId="1078A8C9" w:rsidR="00FE6BA4" w:rsidRDefault="00FE6BA4" w:rsidP="00FE6BA4">
      <w:pPr>
        <w:rPr>
          <w:b/>
          <w:bCs/>
          <w:sz w:val="28"/>
          <w:szCs w:val="28"/>
        </w:rPr>
      </w:pPr>
      <w:r w:rsidRPr="00FE6BA4">
        <w:rPr>
          <w:b/>
          <w:bCs/>
          <w:sz w:val="28"/>
          <w:szCs w:val="28"/>
        </w:rPr>
        <w:t>Creating Microservices for account and loan</w:t>
      </w:r>
      <w:r>
        <w:rPr>
          <w:b/>
          <w:bCs/>
          <w:sz w:val="28"/>
          <w:szCs w:val="28"/>
        </w:rPr>
        <w:t>:</w:t>
      </w:r>
    </w:p>
    <w:p w14:paraId="739A7B07" w14:textId="68737D87" w:rsidR="00FE6BA4" w:rsidRDefault="00FE6BA4" w:rsidP="00FE6BA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8264F47" w14:textId="57B0E761" w:rsidR="00FE6BA4" w:rsidRDefault="00FE6BA4" w:rsidP="00FE6BA4">
      <w:pPr>
        <w:rPr>
          <w:b/>
          <w:bCs/>
          <w:sz w:val="28"/>
          <w:szCs w:val="28"/>
        </w:rPr>
      </w:pPr>
      <w:r w:rsidRPr="00FE6BA4">
        <w:rPr>
          <w:b/>
          <w:bCs/>
          <w:sz w:val="28"/>
          <w:szCs w:val="28"/>
        </w:rPr>
        <w:t>AccountApplication</w:t>
      </w:r>
      <w:r>
        <w:rPr>
          <w:b/>
          <w:bCs/>
          <w:sz w:val="28"/>
          <w:szCs w:val="28"/>
        </w:rPr>
        <w:t>.java:</w:t>
      </w:r>
    </w:p>
    <w:p w14:paraId="3957E193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package com.cognizant.account.controller;</w:t>
      </w:r>
    </w:p>
    <w:p w14:paraId="7B759E76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import org.springframework.boot.SpringApplication;</w:t>
      </w:r>
    </w:p>
    <w:p w14:paraId="6A4D21CE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import org.springframework.boot.autoconfigure.SpringBootApplication;</w:t>
      </w:r>
    </w:p>
    <w:p w14:paraId="2C16CF4D" w14:textId="77777777" w:rsidR="00FE6BA4" w:rsidRPr="00FE6BA4" w:rsidRDefault="00FE6BA4" w:rsidP="00FE6BA4">
      <w:pPr>
        <w:rPr>
          <w:sz w:val="24"/>
          <w:szCs w:val="24"/>
        </w:rPr>
      </w:pPr>
    </w:p>
    <w:p w14:paraId="021B934B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@SpringBootApplication</w:t>
      </w:r>
    </w:p>
    <w:p w14:paraId="76EE614F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public class AccountApplication {</w:t>
      </w:r>
    </w:p>
    <w:p w14:paraId="32181554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    public static void main(String[] args) {</w:t>
      </w:r>
    </w:p>
    <w:p w14:paraId="60F70B35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        SpringApplication.run(AccountApplication.class, args);</w:t>
      </w:r>
    </w:p>
    <w:p w14:paraId="0075EC57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    }</w:t>
      </w:r>
    </w:p>
    <w:p w14:paraId="66111B79" w14:textId="46F8714A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}</w:t>
      </w:r>
    </w:p>
    <w:p w14:paraId="524D6520" w14:textId="0EB2EA7D" w:rsidR="00FE6BA4" w:rsidRDefault="00FE6BA4" w:rsidP="00FE6BA4">
      <w:pPr>
        <w:rPr>
          <w:b/>
          <w:bCs/>
          <w:sz w:val="28"/>
          <w:szCs w:val="28"/>
        </w:rPr>
      </w:pPr>
      <w:r w:rsidRPr="00FE6BA4">
        <w:rPr>
          <w:b/>
          <w:bCs/>
          <w:sz w:val="28"/>
          <w:szCs w:val="28"/>
        </w:rPr>
        <w:t>Account</w:t>
      </w:r>
      <w:r>
        <w:rPr>
          <w:b/>
          <w:bCs/>
          <w:sz w:val="28"/>
          <w:szCs w:val="28"/>
        </w:rPr>
        <w:t>Controller.java:</w:t>
      </w:r>
    </w:p>
    <w:p w14:paraId="47D0A7EF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package com.cognizant.account.controller;</w:t>
      </w:r>
    </w:p>
    <w:p w14:paraId="2AC749D4" w14:textId="77777777" w:rsidR="00FE6BA4" w:rsidRPr="00FE6BA4" w:rsidRDefault="00FE6BA4" w:rsidP="00FE6BA4">
      <w:pPr>
        <w:rPr>
          <w:sz w:val="24"/>
          <w:szCs w:val="24"/>
        </w:rPr>
      </w:pPr>
    </w:p>
    <w:p w14:paraId="3A6800DD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import org.springframework.web.bind.annotation.GetMapping;</w:t>
      </w:r>
    </w:p>
    <w:p w14:paraId="42F5F6A0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import org.springframework.web.bind.annotation.PathVariable;</w:t>
      </w:r>
    </w:p>
    <w:p w14:paraId="710337E1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import org.springframework.web.bind.annotation.RestController;</w:t>
      </w:r>
    </w:p>
    <w:p w14:paraId="2383B830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import java.util.Map;</w:t>
      </w:r>
    </w:p>
    <w:p w14:paraId="0F3DD03F" w14:textId="77777777" w:rsidR="00FE6BA4" w:rsidRPr="00FE6BA4" w:rsidRDefault="00FE6BA4" w:rsidP="00FE6BA4">
      <w:pPr>
        <w:rPr>
          <w:sz w:val="24"/>
          <w:szCs w:val="24"/>
        </w:rPr>
      </w:pPr>
    </w:p>
    <w:p w14:paraId="516ACD50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@RestController</w:t>
      </w:r>
    </w:p>
    <w:p w14:paraId="09535A65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public class AccountController {</w:t>
      </w:r>
    </w:p>
    <w:p w14:paraId="5DBF907C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    @GetMapping("/accounts/{number}")</w:t>
      </w:r>
    </w:p>
    <w:p w14:paraId="1916BCF1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    public Map&lt;String, Object&gt; getAccount(@PathVariable String number) {</w:t>
      </w:r>
    </w:p>
    <w:p w14:paraId="185B1F80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        return Map.of(</w:t>
      </w:r>
    </w:p>
    <w:p w14:paraId="7AD442F2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lastRenderedPageBreak/>
        <w:t>            "number", number,</w:t>
      </w:r>
    </w:p>
    <w:p w14:paraId="3C1928C3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            "type", "savings",</w:t>
      </w:r>
    </w:p>
    <w:p w14:paraId="2C3D9B94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            "balance", 234343</w:t>
      </w:r>
    </w:p>
    <w:p w14:paraId="52865554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        );</w:t>
      </w:r>
    </w:p>
    <w:p w14:paraId="06846C2F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    }</w:t>
      </w:r>
    </w:p>
    <w:p w14:paraId="3AA91A12" w14:textId="37008846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}</w:t>
      </w:r>
    </w:p>
    <w:p w14:paraId="5A5421AA" w14:textId="143B512A" w:rsidR="00FE6BA4" w:rsidRDefault="00FE6BA4" w:rsidP="00FE6BA4">
      <w:pPr>
        <w:rPr>
          <w:noProof/>
        </w:rPr>
      </w:pPr>
      <w:r>
        <w:rPr>
          <w:b/>
          <w:bCs/>
          <w:sz w:val="28"/>
          <w:szCs w:val="28"/>
        </w:rPr>
        <w:t>Output:</w:t>
      </w:r>
      <w:r w:rsidRPr="00FE6BA4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446CEA" wp14:editId="7F4E7EAD">
            <wp:extent cx="5731510" cy="492760"/>
            <wp:effectExtent l="0" t="0" r="2540" b="2540"/>
            <wp:docPr id="1472930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9307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2BCEA" w14:textId="251D1550" w:rsidR="00FE6BA4" w:rsidRDefault="00FE6BA4" w:rsidP="00FE6BA4">
      <w:pPr>
        <w:rPr>
          <w:b/>
          <w:bCs/>
          <w:sz w:val="28"/>
          <w:szCs w:val="28"/>
        </w:rPr>
      </w:pPr>
      <w:r w:rsidRPr="00FE6BA4">
        <w:rPr>
          <w:b/>
          <w:bCs/>
          <w:noProof/>
          <w:sz w:val="28"/>
          <w:szCs w:val="28"/>
        </w:rPr>
        <w:drawing>
          <wp:inline distT="0" distB="0" distL="0" distR="0" wp14:anchorId="1D7D434C" wp14:editId="1F0EAC09">
            <wp:extent cx="5731510" cy="1587500"/>
            <wp:effectExtent l="0" t="0" r="2540" b="0"/>
            <wp:docPr id="111336135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361356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1E1E" w14:textId="77777777" w:rsidR="00FE6BA4" w:rsidRPr="00FE6BA4" w:rsidRDefault="00FE6BA4" w:rsidP="00FE6BA4">
      <w:pPr>
        <w:rPr>
          <w:b/>
          <w:bCs/>
          <w:sz w:val="28"/>
          <w:szCs w:val="28"/>
        </w:rPr>
      </w:pPr>
    </w:p>
    <w:p w14:paraId="69D0455F" w14:textId="77777777" w:rsidR="00FE6BA4" w:rsidRPr="00FE6BA4" w:rsidRDefault="00FE6BA4" w:rsidP="00FE6BA4">
      <w:pPr>
        <w:rPr>
          <w:b/>
          <w:bCs/>
          <w:sz w:val="28"/>
          <w:szCs w:val="28"/>
        </w:rPr>
      </w:pPr>
    </w:p>
    <w:sectPr w:rsidR="00FE6BA4" w:rsidRPr="00FE6BA4" w:rsidSect="009F2ADB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40B6E4" w14:textId="77777777" w:rsidR="00A279DB" w:rsidRDefault="00A279DB" w:rsidP="00E42794">
      <w:pPr>
        <w:spacing w:after="0" w:line="240" w:lineRule="auto"/>
      </w:pPr>
      <w:r>
        <w:separator/>
      </w:r>
    </w:p>
  </w:endnote>
  <w:endnote w:type="continuationSeparator" w:id="0">
    <w:p w14:paraId="1EC193B3" w14:textId="77777777" w:rsidR="00A279DB" w:rsidRDefault="00A279DB" w:rsidP="00E42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8E8B0C" w14:textId="77777777" w:rsidR="00A279DB" w:rsidRDefault="00A279DB" w:rsidP="00E42794">
      <w:pPr>
        <w:spacing w:after="0" w:line="240" w:lineRule="auto"/>
      </w:pPr>
      <w:r>
        <w:separator/>
      </w:r>
    </w:p>
  </w:footnote>
  <w:footnote w:type="continuationSeparator" w:id="0">
    <w:p w14:paraId="1C52F5B0" w14:textId="77777777" w:rsidR="00A279DB" w:rsidRDefault="00A279DB" w:rsidP="00E427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D969CE" w14:textId="0184458C" w:rsidR="00E42794" w:rsidRPr="00E42794" w:rsidRDefault="00E42794">
    <w:pPr>
      <w:pStyle w:val="Header"/>
      <w:rPr>
        <w:lang w:val="en-US"/>
      </w:rPr>
    </w:pPr>
    <w:proofErr w:type="gramStart"/>
    <w:r>
      <w:rPr>
        <w:lang w:val="en-US"/>
      </w:rPr>
      <w:t>NAME :</w:t>
    </w:r>
    <w:proofErr w:type="gramEnd"/>
    <w:r w:rsidR="00AA1FE6">
      <w:rPr>
        <w:lang w:val="en-US"/>
      </w:rPr>
      <w:t xml:space="preserve"> RUPIKA S</w:t>
    </w:r>
    <w:r>
      <w:rPr>
        <w:lang w:val="en-US"/>
      </w:rPr>
      <w:tab/>
    </w:r>
    <w:r>
      <w:rPr>
        <w:lang w:val="en-US"/>
      </w:rPr>
      <w:tab/>
      <w:t xml:space="preserve">SUPERSET ID : </w:t>
    </w:r>
    <w:r w:rsidR="00AA1FE6" w:rsidRPr="00AA1FE6">
      <w:rPr>
        <w:lang w:val="en-US"/>
      </w:rPr>
      <w:t>6404932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D4F"/>
    <w:rsid w:val="000759C4"/>
    <w:rsid w:val="00157B88"/>
    <w:rsid w:val="002110A8"/>
    <w:rsid w:val="00470332"/>
    <w:rsid w:val="005B6628"/>
    <w:rsid w:val="005D7D4F"/>
    <w:rsid w:val="006F3068"/>
    <w:rsid w:val="0073637A"/>
    <w:rsid w:val="00815812"/>
    <w:rsid w:val="00847350"/>
    <w:rsid w:val="008A3890"/>
    <w:rsid w:val="009F2ADB"/>
    <w:rsid w:val="00A279DB"/>
    <w:rsid w:val="00AA1FE6"/>
    <w:rsid w:val="00C13E29"/>
    <w:rsid w:val="00E42794"/>
    <w:rsid w:val="00F16939"/>
    <w:rsid w:val="00F428A4"/>
    <w:rsid w:val="00FE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E98E0"/>
  <w15:chartTrackingRefBased/>
  <w15:docId w15:val="{AEAE2E79-0E18-4702-AAEA-51F9D078A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BA4"/>
  </w:style>
  <w:style w:type="paragraph" w:styleId="Heading1">
    <w:name w:val="heading 1"/>
    <w:basedOn w:val="Normal"/>
    <w:next w:val="Normal"/>
    <w:link w:val="Heading1Char"/>
    <w:uiPriority w:val="9"/>
    <w:qFormat/>
    <w:rsid w:val="005D7D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D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D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D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D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D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D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D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D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D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D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D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D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D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D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D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D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D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D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D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D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D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D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D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D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D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D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D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D4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427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794"/>
  </w:style>
  <w:style w:type="paragraph" w:styleId="Footer">
    <w:name w:val="footer"/>
    <w:basedOn w:val="Normal"/>
    <w:link w:val="FooterChar"/>
    <w:uiPriority w:val="99"/>
    <w:unhideWhenUsed/>
    <w:rsid w:val="00E427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9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9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RUPIKA S</dc:creator>
  <cp:keywords/>
  <dc:description/>
  <cp:lastModifiedBy>ADMIN</cp:lastModifiedBy>
  <cp:revision>2</cp:revision>
  <dcterms:created xsi:type="dcterms:W3CDTF">2025-07-20T17:48:00Z</dcterms:created>
  <dcterms:modified xsi:type="dcterms:W3CDTF">2025-07-20T17:48:00Z</dcterms:modified>
</cp:coreProperties>
</file>