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n-AU"/>
          <w14:ligatures w14:val="standardContextual"/>
        </w:rPr>
        <w:id w:val="-1457713566"/>
        <w:docPartObj>
          <w:docPartGallery w:val="Cover Pages"/>
          <w:docPartUnique/>
        </w:docPartObj>
      </w:sdtPr>
      <w:sdtContent>
        <w:p w14:paraId="6C79B569" w14:textId="0B44416E" w:rsidR="009621C8" w:rsidRDefault="009621C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317D5A" wp14:editId="49A291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260F08" w14:textId="224085D3" w:rsidR="009621C8" w:rsidRDefault="008047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317D5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260F08" w14:textId="224085D3" w:rsidR="009621C8" w:rsidRDefault="008047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48C9F" wp14:editId="4FB3A0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B2FAA" w14:textId="1DF455C6" w:rsidR="009621C8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621C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Rupom Saha</w:t>
                                    </w:r>
                                    <w:r w:rsidR="0080474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c3268577</w:t>
                                    </w:r>
                                  </w:sdtContent>
                                </w:sdt>
                              </w:p>
                              <w:p w14:paraId="1BD061E1" w14:textId="54A2267B" w:rsidR="009621C8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474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University of Newcastle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A48C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2B2FAA" w14:textId="1DF455C6" w:rsidR="009621C8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621C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Rupom Saha</w:t>
                              </w:r>
                              <w:r w:rsidR="0080474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c3268577</w:t>
                              </w:r>
                            </w:sdtContent>
                          </w:sdt>
                        </w:p>
                        <w:p w14:paraId="1BD061E1" w14:textId="54A2267B" w:rsidR="009621C8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474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University of Newcastle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16C3A3" wp14:editId="395C13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700E3" w14:textId="55B0A8DD" w:rsidR="009621C8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47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Year Project</w:t>
                                    </w:r>
                                  </w:sdtContent>
                                </w:sdt>
                              </w:p>
                              <w:p w14:paraId="1DBA07D1" w14:textId="68580226" w:rsidR="009621C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47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16C3A3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0700E3" w14:textId="55B0A8DD" w:rsidR="009621C8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47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Year Project</w:t>
                              </w:r>
                            </w:sdtContent>
                          </w:sdt>
                        </w:p>
                        <w:p w14:paraId="1DBA07D1" w14:textId="68580226" w:rsidR="009621C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047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Draft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BE71B1" w14:textId="1C6A42BD" w:rsidR="009621C8" w:rsidRDefault="009621C8">
          <w:r>
            <w:br w:type="page"/>
          </w:r>
        </w:p>
      </w:sdtContent>
    </w:sdt>
    <w:p w14:paraId="4E83DFBD" w14:textId="1E755403" w:rsidR="00C5305A" w:rsidRDefault="00864F9F" w:rsidP="00864F9F">
      <w:pPr>
        <w:pStyle w:val="Heading1"/>
      </w:pPr>
      <w:bookmarkStart w:id="0" w:name="_Toc148469445"/>
      <w:r w:rsidRPr="00864F9F">
        <w:lastRenderedPageBreak/>
        <w:t>Executive Summary</w:t>
      </w:r>
      <w:bookmarkEnd w:id="0"/>
    </w:p>
    <w:p w14:paraId="1E0DDD3F" w14:textId="77777777" w:rsidR="00864F9F" w:rsidRDefault="00864F9F" w:rsidP="00864F9F"/>
    <w:p w14:paraId="77FE871D" w14:textId="243C9485" w:rsidR="00864F9F" w:rsidRDefault="00864F9F" w:rsidP="00864F9F">
      <w:pPr>
        <w:rPr>
          <w:sz w:val="28"/>
          <w:szCs w:val="28"/>
        </w:rPr>
      </w:pPr>
      <w:r>
        <w:rPr>
          <w:sz w:val="28"/>
          <w:szCs w:val="28"/>
        </w:rPr>
        <w:t>This is my executive summary.</w:t>
      </w:r>
    </w:p>
    <w:p w14:paraId="67F38094" w14:textId="03989A91" w:rsidR="00864F9F" w:rsidRDefault="00864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58056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01AE8" w14:textId="791FCD01" w:rsidR="00864F9F" w:rsidRDefault="00C765D2" w:rsidP="00C765D2">
          <w:pPr>
            <w:pStyle w:val="TOCHeading"/>
          </w:pPr>
          <w:r>
            <w:t xml:space="preserve">Table of </w:t>
          </w:r>
          <w:r w:rsidR="00864F9F">
            <w:t>Contents</w:t>
          </w:r>
        </w:p>
        <w:p w14:paraId="0F0C455B" w14:textId="178762D8" w:rsidR="008A000B" w:rsidRDefault="00864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69445" w:history="1">
            <w:r w:rsidR="008A000B" w:rsidRPr="00226185">
              <w:rPr>
                <w:rStyle w:val="Hyperlink"/>
                <w:noProof/>
              </w:rPr>
              <w:t>Executive Summary</w:t>
            </w:r>
            <w:r w:rsidR="008A000B">
              <w:rPr>
                <w:noProof/>
                <w:webHidden/>
              </w:rPr>
              <w:tab/>
            </w:r>
            <w:r w:rsidR="008A000B">
              <w:rPr>
                <w:noProof/>
                <w:webHidden/>
              </w:rPr>
              <w:fldChar w:fldCharType="begin"/>
            </w:r>
            <w:r w:rsidR="008A000B">
              <w:rPr>
                <w:noProof/>
                <w:webHidden/>
              </w:rPr>
              <w:instrText xml:space="preserve"> PAGEREF _Toc148469445 \h </w:instrText>
            </w:r>
            <w:r w:rsidR="008A000B">
              <w:rPr>
                <w:noProof/>
                <w:webHidden/>
              </w:rPr>
            </w:r>
            <w:r w:rsidR="008A000B">
              <w:rPr>
                <w:noProof/>
                <w:webHidden/>
              </w:rPr>
              <w:fldChar w:fldCharType="separate"/>
            </w:r>
            <w:r w:rsidR="008A000B">
              <w:rPr>
                <w:noProof/>
                <w:webHidden/>
              </w:rPr>
              <w:t>1</w:t>
            </w:r>
            <w:r w:rsidR="008A000B">
              <w:rPr>
                <w:noProof/>
                <w:webHidden/>
              </w:rPr>
              <w:fldChar w:fldCharType="end"/>
            </w:r>
          </w:hyperlink>
        </w:p>
        <w:p w14:paraId="64CD7073" w14:textId="063B4F23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46" w:history="1">
            <w:r w:rsidRPr="002261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D50D" w14:textId="198CC490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47" w:history="1">
            <w:r w:rsidRPr="002261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356E" w14:textId="49FBE772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48" w:history="1">
            <w:r w:rsidRPr="0022618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9169" w14:textId="727BECB5" w:rsidR="008A000B" w:rsidRDefault="008A000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49" w:history="1">
            <w:r w:rsidRPr="0022618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Fault Detection using Thermal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1175" w14:textId="31363909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50" w:history="1">
            <w:r w:rsidRPr="0022618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84B4" w14:textId="52560982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51" w:history="1">
            <w:r w:rsidRPr="0022618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C702" w14:textId="44266177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52" w:history="1">
            <w:r w:rsidRPr="0022618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547F" w14:textId="41861520" w:rsidR="008A000B" w:rsidRDefault="008A000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53" w:history="1">
            <w:r w:rsidRPr="0022618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Future Research Path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4B88" w14:textId="43A0A2E2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54" w:history="1">
            <w:r w:rsidRPr="0022618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4725" w14:textId="63E040F1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55" w:history="1">
            <w:r w:rsidRPr="0022618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2CC2" w14:textId="1CD41F78" w:rsidR="008A000B" w:rsidRDefault="008A00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469456" w:history="1">
            <w:r w:rsidRPr="0022618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2618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3CED" w14:textId="37A1F1E8" w:rsidR="00864F9F" w:rsidRDefault="00864F9F" w:rsidP="00864F9F">
          <w:r>
            <w:rPr>
              <w:b/>
              <w:bCs/>
              <w:noProof/>
            </w:rPr>
            <w:fldChar w:fldCharType="end"/>
          </w:r>
        </w:p>
      </w:sdtContent>
    </w:sdt>
    <w:p w14:paraId="106E5644" w14:textId="77777777" w:rsidR="00864F9F" w:rsidRDefault="00864F9F" w:rsidP="00864F9F">
      <w:pPr>
        <w:rPr>
          <w:sz w:val="28"/>
          <w:szCs w:val="28"/>
        </w:rPr>
      </w:pPr>
    </w:p>
    <w:p w14:paraId="27033BB9" w14:textId="77777777" w:rsidR="005D5CD9" w:rsidRDefault="005D5C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EF465" w14:textId="77777777" w:rsidR="005D5CD9" w:rsidRDefault="005D5CD9" w:rsidP="008C00A3">
      <w:pPr>
        <w:pStyle w:val="Heading1"/>
        <w:numPr>
          <w:ilvl w:val="0"/>
          <w:numId w:val="2"/>
        </w:numPr>
      </w:pPr>
      <w:bookmarkStart w:id="1" w:name="_Toc148469446"/>
      <w:r>
        <w:lastRenderedPageBreak/>
        <w:t>Introduction</w:t>
      </w:r>
      <w:bookmarkEnd w:id="1"/>
    </w:p>
    <w:p w14:paraId="67999161" w14:textId="77777777" w:rsidR="005D5CD9" w:rsidRDefault="005D5CD9" w:rsidP="005D5CD9">
      <w:pPr>
        <w:pStyle w:val="Heading1"/>
      </w:pPr>
    </w:p>
    <w:p w14:paraId="6DBBC542" w14:textId="77777777" w:rsidR="005D5CD9" w:rsidRDefault="005D5C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2FDC17" w14:textId="77777777" w:rsidR="00AC5D53" w:rsidRDefault="005D5CD9" w:rsidP="008C00A3">
      <w:pPr>
        <w:pStyle w:val="Heading1"/>
        <w:numPr>
          <w:ilvl w:val="0"/>
          <w:numId w:val="2"/>
        </w:numPr>
      </w:pPr>
      <w:bookmarkStart w:id="2" w:name="_Toc148469447"/>
      <w:r>
        <w:lastRenderedPageBreak/>
        <w:t>Literature R</w:t>
      </w:r>
      <w:r w:rsidR="00AC5D53">
        <w:t>e</w:t>
      </w:r>
      <w:r>
        <w:t>view</w:t>
      </w:r>
      <w:bookmarkEnd w:id="2"/>
    </w:p>
    <w:p w14:paraId="169B869E" w14:textId="77777777" w:rsidR="00AC5D53" w:rsidRDefault="00AC5D53" w:rsidP="005D5CD9">
      <w:pPr>
        <w:pStyle w:val="Heading1"/>
      </w:pPr>
    </w:p>
    <w:p w14:paraId="6CDFD451" w14:textId="77777777" w:rsidR="00AC5D53" w:rsidRDefault="00AC5D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9FCCB3" w14:textId="77777777" w:rsidR="00144A65" w:rsidRDefault="00AC5D53" w:rsidP="00144A65">
      <w:pPr>
        <w:pStyle w:val="Heading1"/>
        <w:numPr>
          <w:ilvl w:val="0"/>
          <w:numId w:val="2"/>
        </w:numPr>
      </w:pPr>
      <w:bookmarkStart w:id="3" w:name="_Toc148469448"/>
      <w:r>
        <w:lastRenderedPageBreak/>
        <w:t>Methodology</w:t>
      </w:r>
      <w:bookmarkEnd w:id="3"/>
    </w:p>
    <w:p w14:paraId="7BBE8D32" w14:textId="77777777" w:rsidR="00144A65" w:rsidRDefault="00144A65" w:rsidP="00144A65">
      <w:pPr>
        <w:pStyle w:val="Heading2"/>
        <w:numPr>
          <w:ilvl w:val="1"/>
          <w:numId w:val="2"/>
        </w:numPr>
      </w:pPr>
      <w:bookmarkStart w:id="4" w:name="_Toc148469449"/>
      <w:r>
        <w:t>Fault Detection using Thermal Imaging</w:t>
      </w:r>
      <w:bookmarkEnd w:id="4"/>
    </w:p>
    <w:p w14:paraId="16CF2024" w14:textId="77777777" w:rsidR="00144A65" w:rsidRDefault="00144A65" w:rsidP="00144A65">
      <w:pPr>
        <w:keepNext/>
      </w:pPr>
      <w:r>
        <w:rPr>
          <w:noProof/>
        </w:rPr>
        <w:drawing>
          <wp:inline distT="0" distB="0" distL="0" distR="0" wp14:anchorId="63A5571A" wp14:editId="24E4A9DA">
            <wp:extent cx="2189074" cy="5133442"/>
            <wp:effectExtent l="0" t="0" r="1905" b="0"/>
            <wp:docPr id="1981118129" name="Picture 3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18129" name="Picture 3" descr="A diagram of a process fl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074" cy="51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B1B" w14:textId="4F26F728" w:rsidR="00144A65" w:rsidRDefault="00144A65" w:rsidP="00144A6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A871C7">
        <w:t>https://www-sciencedirect-com.ezproxy.newcastle.edu.au/science/article/pii/S0026271417300367?via%3Dihub</w:t>
      </w:r>
    </w:p>
    <w:p w14:paraId="3F14CE3B" w14:textId="38D6783A" w:rsidR="00AC5D53" w:rsidRPr="00144A65" w:rsidRDefault="00AC5D53" w:rsidP="00144A65">
      <w:pPr>
        <w:rPr>
          <w:sz w:val="26"/>
          <w:szCs w:val="26"/>
        </w:rPr>
      </w:pPr>
      <w:r>
        <w:br w:type="page"/>
      </w:r>
    </w:p>
    <w:p w14:paraId="07064B1C" w14:textId="77777777" w:rsidR="00785C1D" w:rsidRDefault="00785C1D" w:rsidP="008C00A3">
      <w:pPr>
        <w:pStyle w:val="Heading1"/>
        <w:numPr>
          <w:ilvl w:val="0"/>
          <w:numId w:val="2"/>
        </w:numPr>
      </w:pPr>
      <w:bookmarkStart w:id="5" w:name="_Toc148469450"/>
      <w:r>
        <w:lastRenderedPageBreak/>
        <w:t>Problem Statement</w:t>
      </w:r>
      <w:bookmarkEnd w:id="5"/>
    </w:p>
    <w:p w14:paraId="0F71932C" w14:textId="77777777" w:rsidR="00785C1D" w:rsidRDefault="00785C1D" w:rsidP="005D5CD9">
      <w:pPr>
        <w:pStyle w:val="Heading1"/>
      </w:pPr>
    </w:p>
    <w:p w14:paraId="74A5AE28" w14:textId="77777777" w:rsidR="00785C1D" w:rsidRDefault="00785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3696FC" w14:textId="77777777" w:rsidR="00785C1D" w:rsidRDefault="00785C1D" w:rsidP="008C00A3">
      <w:pPr>
        <w:pStyle w:val="Heading1"/>
        <w:numPr>
          <w:ilvl w:val="0"/>
          <w:numId w:val="2"/>
        </w:numPr>
      </w:pPr>
      <w:bookmarkStart w:id="6" w:name="_Toc148469451"/>
      <w:r>
        <w:lastRenderedPageBreak/>
        <w:t>Discussion</w:t>
      </w:r>
      <w:bookmarkEnd w:id="6"/>
    </w:p>
    <w:p w14:paraId="6720A030" w14:textId="77777777" w:rsidR="00785C1D" w:rsidRDefault="00785C1D" w:rsidP="005D5CD9">
      <w:pPr>
        <w:pStyle w:val="Heading1"/>
      </w:pPr>
    </w:p>
    <w:p w14:paraId="5E2301E6" w14:textId="77777777" w:rsidR="00785C1D" w:rsidRDefault="00785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929D30" w14:textId="77777777" w:rsidR="007719F6" w:rsidRDefault="007719F6" w:rsidP="008C00A3">
      <w:pPr>
        <w:pStyle w:val="Heading1"/>
        <w:numPr>
          <w:ilvl w:val="0"/>
          <w:numId w:val="2"/>
        </w:numPr>
      </w:pPr>
      <w:bookmarkStart w:id="7" w:name="_Toc148469452"/>
      <w:r>
        <w:lastRenderedPageBreak/>
        <w:t>Recommendation</w:t>
      </w:r>
      <w:bookmarkEnd w:id="7"/>
    </w:p>
    <w:p w14:paraId="514CEB80" w14:textId="77777777" w:rsidR="00F55F05" w:rsidRDefault="00F55F05" w:rsidP="00F55F05"/>
    <w:p w14:paraId="2CB3308D" w14:textId="1ADA71F5" w:rsidR="00F55F05" w:rsidRPr="00F55F05" w:rsidRDefault="00F55F05" w:rsidP="008C00A3">
      <w:pPr>
        <w:pStyle w:val="Heading2"/>
        <w:numPr>
          <w:ilvl w:val="1"/>
          <w:numId w:val="2"/>
        </w:numPr>
      </w:pPr>
      <w:bookmarkStart w:id="8" w:name="_Toc148469453"/>
      <w:r>
        <w:t>Future Research Path Recommendations</w:t>
      </w:r>
      <w:bookmarkEnd w:id="8"/>
    </w:p>
    <w:p w14:paraId="01FF718A" w14:textId="77777777" w:rsidR="00F55F05" w:rsidRDefault="00F55F05" w:rsidP="00F55F05"/>
    <w:p w14:paraId="387FFB26" w14:textId="2F65D1E4" w:rsidR="00F55F05" w:rsidRDefault="00F55F05" w:rsidP="00F55F05">
      <w:pPr>
        <w:pStyle w:val="ListParagraph"/>
        <w:numPr>
          <w:ilvl w:val="0"/>
          <w:numId w:val="1"/>
        </w:numPr>
      </w:pPr>
      <w:r w:rsidRPr="00F55F05">
        <w:t>privacy matters with broken phones</w:t>
      </w:r>
      <w:r>
        <w:t>.</w:t>
      </w:r>
    </w:p>
    <w:p w14:paraId="322FAC50" w14:textId="0458A160" w:rsidR="008C00A3" w:rsidRDefault="00E7512C" w:rsidP="00F55F05">
      <w:pPr>
        <w:pStyle w:val="ListParagraph"/>
        <w:numPr>
          <w:ilvl w:val="0"/>
          <w:numId w:val="1"/>
        </w:numPr>
      </w:pPr>
      <w:r>
        <w:t>AI powered Phone Repair.</w:t>
      </w:r>
    </w:p>
    <w:p w14:paraId="60EF309F" w14:textId="77777777" w:rsidR="00F55F05" w:rsidRPr="00F55F05" w:rsidRDefault="00F55F05" w:rsidP="00F55F05"/>
    <w:p w14:paraId="1102FEC9" w14:textId="77777777" w:rsidR="007719F6" w:rsidRDefault="007719F6" w:rsidP="005D5CD9">
      <w:pPr>
        <w:pStyle w:val="Heading1"/>
      </w:pPr>
    </w:p>
    <w:p w14:paraId="6AFB2C4D" w14:textId="77777777" w:rsidR="007719F6" w:rsidRDefault="007719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98374F" w14:textId="0451AF66" w:rsidR="00C42D7B" w:rsidRDefault="007719F6" w:rsidP="008C00A3">
      <w:pPr>
        <w:pStyle w:val="Heading1"/>
        <w:numPr>
          <w:ilvl w:val="0"/>
          <w:numId w:val="2"/>
        </w:numPr>
      </w:pPr>
      <w:bookmarkStart w:id="9" w:name="_Toc148469454"/>
      <w:r>
        <w:lastRenderedPageBreak/>
        <w:t>Conclusion</w:t>
      </w:r>
      <w:bookmarkEnd w:id="9"/>
      <w:r w:rsidR="00C42D7B">
        <w:br w:type="page"/>
      </w:r>
    </w:p>
    <w:p w14:paraId="16917585" w14:textId="3CB1452F" w:rsidR="00C42D7B" w:rsidRDefault="00C42D7B" w:rsidP="008C00A3">
      <w:pPr>
        <w:pStyle w:val="Heading1"/>
        <w:numPr>
          <w:ilvl w:val="0"/>
          <w:numId w:val="2"/>
        </w:numPr>
      </w:pPr>
      <w:bookmarkStart w:id="10" w:name="_Toc148469455"/>
      <w:r>
        <w:lastRenderedPageBreak/>
        <w:t>References</w:t>
      </w:r>
      <w:bookmarkEnd w:id="10"/>
    </w:p>
    <w:p w14:paraId="72D28E2D" w14:textId="77777777" w:rsidR="00021F59" w:rsidRDefault="00021F59" w:rsidP="00021F59"/>
    <w:p w14:paraId="6753E8E3" w14:textId="191A3EA9" w:rsidR="00021F59" w:rsidRDefault="00021F59">
      <w:r>
        <w:br w:type="page"/>
      </w:r>
    </w:p>
    <w:p w14:paraId="1EE285FB" w14:textId="3523EC0C" w:rsidR="00021F59" w:rsidRDefault="00525D98" w:rsidP="008C00A3">
      <w:pPr>
        <w:pStyle w:val="Heading1"/>
        <w:numPr>
          <w:ilvl w:val="0"/>
          <w:numId w:val="2"/>
        </w:numPr>
      </w:pPr>
      <w:bookmarkStart w:id="11" w:name="_Toc148469456"/>
      <w:r>
        <w:lastRenderedPageBreak/>
        <w:t>Bibliography</w:t>
      </w:r>
      <w:bookmarkEnd w:id="11"/>
    </w:p>
    <w:p w14:paraId="682B195C" w14:textId="77777777" w:rsidR="00525D98" w:rsidRDefault="00525D98" w:rsidP="00525D98"/>
    <w:p w14:paraId="54E7B7F5" w14:textId="5A307F2E" w:rsidR="006E1561" w:rsidRPr="00596759" w:rsidRDefault="006E1561" w:rsidP="008C00A3">
      <w:r w:rsidRPr="00596759">
        <w:rPr>
          <w:rStyle w:val="title-text"/>
          <w:rFonts w:ascii="Georgia" w:hAnsi="Georgia"/>
          <w:color w:val="2E2E2E"/>
        </w:rPr>
        <w:t xml:space="preserve">Repair motivation and barriers model: Investigating user perspectives related to product repair towards a circular </w:t>
      </w:r>
      <w:r w:rsidR="00825520" w:rsidRPr="00596759">
        <w:rPr>
          <w:rStyle w:val="title-text"/>
          <w:rFonts w:ascii="Georgia" w:hAnsi="Georgia"/>
          <w:color w:val="2E2E2E"/>
        </w:rPr>
        <w:t>economy.</w:t>
      </w:r>
    </w:p>
    <w:p w14:paraId="7960B5D9" w14:textId="6DC325DB" w:rsidR="00525D98" w:rsidRDefault="00000000" w:rsidP="008C00A3">
      <w:pPr>
        <w:rPr>
          <w:rStyle w:val="Hyperlink"/>
        </w:rPr>
      </w:pPr>
      <w:hyperlink r:id="rId10" w:history="1">
        <w:r w:rsidR="006E1561" w:rsidRPr="00C1059E">
          <w:rPr>
            <w:rStyle w:val="Hyperlink"/>
          </w:rPr>
          <w:t>https://www.sciencedirect.com/science/article/pii/S0959652620356900</w:t>
        </w:r>
      </w:hyperlink>
    </w:p>
    <w:p w14:paraId="24079D09" w14:textId="77777777" w:rsidR="00825520" w:rsidRDefault="00825520" w:rsidP="008C00A3">
      <w:pPr>
        <w:rPr>
          <w:rStyle w:val="Hyperlink"/>
        </w:rPr>
      </w:pPr>
    </w:p>
    <w:p w14:paraId="11061107" w14:textId="5C97B579" w:rsidR="00825520" w:rsidRPr="001C0C98" w:rsidRDefault="00C25C67" w:rsidP="008C00A3">
      <w:pPr>
        <w:rPr>
          <w:rStyle w:val="title-text"/>
          <w:rFonts w:ascii="Georgia" w:hAnsi="Georgia"/>
          <w:color w:val="2E2E2E"/>
        </w:rPr>
      </w:pPr>
      <w:r w:rsidRPr="001C0C98">
        <w:rPr>
          <w:rStyle w:val="title-text"/>
          <w:rFonts w:ascii="Georgia" w:hAnsi="Georgia"/>
          <w:color w:val="2E2E2E"/>
        </w:rPr>
        <w:t>Repair of electronic products: Consumer practices and institutional initiatives</w:t>
      </w:r>
      <w:r w:rsidR="001C0C98" w:rsidRPr="001C0C98">
        <w:rPr>
          <w:rStyle w:val="title-text"/>
          <w:rFonts w:ascii="Georgia" w:hAnsi="Georgia"/>
          <w:color w:val="2E2E2E"/>
        </w:rPr>
        <w:t>.</w:t>
      </w:r>
    </w:p>
    <w:p w14:paraId="6EEB7F97" w14:textId="6D050F80" w:rsidR="00596759" w:rsidRDefault="00000000" w:rsidP="008C00A3">
      <w:hyperlink r:id="rId11" w:history="1">
        <w:r w:rsidR="00596759" w:rsidRPr="00623638">
          <w:rPr>
            <w:rStyle w:val="Hyperlink"/>
          </w:rPr>
          <w:t>https://www.sciencedirect.com/science/article/abs/pii/S235255092100378X</w:t>
        </w:r>
      </w:hyperlink>
    </w:p>
    <w:p w14:paraId="405CA34C" w14:textId="77777777" w:rsidR="006E6C5E" w:rsidRDefault="006E6C5E" w:rsidP="008C00A3"/>
    <w:p w14:paraId="43100885" w14:textId="503356D9" w:rsidR="006E6C5E" w:rsidRDefault="006E6C5E" w:rsidP="008C00A3">
      <w:pPr>
        <w:rPr>
          <w:rStyle w:val="title-text"/>
          <w:rFonts w:ascii="Georgia" w:hAnsi="Georgia"/>
          <w:color w:val="1F1F1F"/>
        </w:rPr>
      </w:pPr>
      <w:r w:rsidRPr="00E13A1D">
        <w:rPr>
          <w:rStyle w:val="title-text"/>
          <w:rFonts w:ascii="Georgia" w:hAnsi="Georgia"/>
          <w:color w:val="1F1F1F"/>
        </w:rPr>
        <w:t>Mining consumer experiences of repairing electronics: Product design insights and business lessons learned</w:t>
      </w:r>
      <w:r w:rsidR="001C0C98">
        <w:rPr>
          <w:rStyle w:val="title-text"/>
          <w:rFonts w:ascii="Georgia" w:hAnsi="Georgia"/>
          <w:color w:val="1F1F1F"/>
        </w:rPr>
        <w:t>.</w:t>
      </w:r>
    </w:p>
    <w:p w14:paraId="1480834D" w14:textId="2AFDB110" w:rsidR="006E6C5E" w:rsidRDefault="00000000" w:rsidP="008C00A3">
      <w:hyperlink r:id="rId12" w:history="1">
        <w:r w:rsidR="00E13A1D" w:rsidRPr="00623638">
          <w:rPr>
            <w:rStyle w:val="Hyperlink"/>
          </w:rPr>
          <w:t>https://www.sciencedirect.com/science/article/abs/pii/S095965261631040X</w:t>
        </w:r>
      </w:hyperlink>
    </w:p>
    <w:p w14:paraId="4EC435E4" w14:textId="77777777" w:rsidR="001C0C98" w:rsidRDefault="001C0C98" w:rsidP="008C00A3"/>
    <w:p w14:paraId="6A398E95" w14:textId="275CB89C" w:rsidR="00F22E71" w:rsidRPr="00F22E71" w:rsidRDefault="00F22E71" w:rsidP="008C00A3">
      <w:pPr>
        <w:rPr>
          <w:rFonts w:ascii="Poppins" w:hAnsi="Poppins" w:cs="Poppins"/>
          <w:color w:val="222222"/>
          <w:spacing w:val="-15"/>
        </w:rPr>
      </w:pPr>
      <w:r w:rsidRPr="00F22E71">
        <w:rPr>
          <w:rFonts w:ascii="Poppins" w:hAnsi="Poppins" w:cs="Poppins"/>
          <w:color w:val="222222"/>
          <w:spacing w:val="-15"/>
        </w:rPr>
        <w:t>Selling 'Used' Cell Phones</w:t>
      </w:r>
    </w:p>
    <w:p w14:paraId="3599B06E" w14:textId="194666AB" w:rsidR="001C0C98" w:rsidRDefault="00000000" w:rsidP="008C00A3">
      <w:hyperlink r:id="rId13" w:anchor=":~:text=If%20your%20device%20has%20got,of%20the%20brand%20new%20value" w:history="1">
        <w:r w:rsidR="00F22E71" w:rsidRPr="00623638">
          <w:rPr>
            <w:rStyle w:val="Hyperlink"/>
          </w:rPr>
          <w:t>https://www.bankmycell.com/sell-broken-phones#:~:text=If%20your%20device%20has%20got,of%20the%20brand%20new%20value</w:t>
        </w:r>
      </w:hyperlink>
    </w:p>
    <w:p w14:paraId="00ADF711" w14:textId="77777777" w:rsidR="00F22E71" w:rsidRDefault="00F22E71" w:rsidP="00596759"/>
    <w:p w14:paraId="32F36E71" w14:textId="75D5F0DB" w:rsidR="00F22E71" w:rsidRDefault="00D46129" w:rsidP="00596759">
      <w:r>
        <w:t>Fault Diagnosis of electronic system using artificial intelligence</w:t>
      </w:r>
    </w:p>
    <w:p w14:paraId="05C8C25E" w14:textId="11CB34A5" w:rsidR="00D46129" w:rsidRDefault="00000000" w:rsidP="00596759">
      <w:hyperlink r:id="rId14" w:history="1">
        <w:r w:rsidR="00D46129" w:rsidRPr="00041571">
          <w:rPr>
            <w:rStyle w:val="Hyperlink"/>
          </w:rPr>
          <w:t>https://ieeexplore.ieee.org/abstract/document/1028367</w:t>
        </w:r>
      </w:hyperlink>
    </w:p>
    <w:p w14:paraId="67EB9023" w14:textId="77777777" w:rsidR="00D46129" w:rsidRDefault="00D46129" w:rsidP="00596759"/>
    <w:p w14:paraId="4FFB85BB" w14:textId="4632B1E1" w:rsidR="00D46129" w:rsidRDefault="00F07F27" w:rsidP="00596759">
      <w:r>
        <w:t>A More-than-Human Right-to-Repair</w:t>
      </w:r>
    </w:p>
    <w:p w14:paraId="1D0AC037" w14:textId="2A7C70F2" w:rsidR="003C09D7" w:rsidRDefault="00000000" w:rsidP="00596759">
      <w:pPr>
        <w:rPr>
          <w:rStyle w:val="Hyperlink"/>
        </w:rPr>
      </w:pPr>
      <w:hyperlink r:id="rId15" w:history="1">
        <w:r w:rsidR="00F07F27" w:rsidRPr="00041571">
          <w:rPr>
            <w:rStyle w:val="Hyperlink"/>
          </w:rPr>
          <w:t>https://dl.designresearchsociety.org/drs-conference-papers/drs2022/researchpapers/269/</w:t>
        </w:r>
      </w:hyperlink>
    </w:p>
    <w:p w14:paraId="0BED8DC1" w14:textId="77777777" w:rsidR="003C09D7" w:rsidRDefault="003C09D7" w:rsidP="00596759">
      <w:pPr>
        <w:rPr>
          <w:rStyle w:val="Hyperlink"/>
        </w:rPr>
      </w:pPr>
    </w:p>
    <w:p w14:paraId="166AF931" w14:textId="204891A5" w:rsidR="003C09D7" w:rsidRDefault="003C09D7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fault detection on robot manipulators using artificial neural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proofErr w:type="gramEnd"/>
    </w:p>
    <w:p w14:paraId="1B8C6530" w14:textId="741290E4" w:rsidR="006C328C" w:rsidRDefault="00000000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3C09D7" w:rsidRPr="00D747E7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https://www.sciencedirect.com/science/article/abs/pii/S0736584510000682</w:t>
        </w:r>
      </w:hyperlink>
    </w:p>
    <w:p w14:paraId="40424D00" w14:textId="77777777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FE4E8" w14:textId="5F94155C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Efficient Fault Detection Method for Induction Motors Using Thermal Imaging and Machine Vision</w:t>
      </w:r>
    </w:p>
    <w:p w14:paraId="72CF8398" w14:textId="3A92E0A2" w:rsidR="006C328C" w:rsidRDefault="00000000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6C328C" w:rsidRPr="00D747E7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file:///C:/Users/USER/Downloads/sustainability-14-09060-v2.pdf</w:t>
        </w:r>
      </w:hyperlink>
    </w:p>
    <w:p w14:paraId="609781D1" w14:textId="77777777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6C655" w14:textId="3EB0D154" w:rsidR="006C328C" w:rsidRDefault="006C328C" w:rsidP="003C09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 of Faulty Integrated Circuits in PCB with Thermal Image Processing</w:t>
      </w:r>
    </w:p>
    <w:p w14:paraId="44754B68" w14:textId="62DA9F7C" w:rsidR="006C328C" w:rsidRDefault="00000000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6C328C" w:rsidRPr="00D747E7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https://ieeexplore.ieee.org/abstract/document/8946061</w:t>
        </w:r>
      </w:hyperlink>
    </w:p>
    <w:p w14:paraId="46847CCD" w14:textId="54F9C92F" w:rsidR="006C328C" w:rsidRDefault="007834D8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Automated Evaluation and Rating of Product Repairability using Artificial Intelligence-Based Approach</w:t>
      </w:r>
    </w:p>
    <w:p w14:paraId="0099E718" w14:textId="54023AEC" w:rsidR="007834D8" w:rsidRDefault="007834D8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6400ED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https://asmedigitalcollection-asme-org.ezproxy.newcastle.edu.au/manufacturingscience/article/doi/10.1115/1.4063561/1167723/AUTOMATED-EVALUATION-AND-RATING-OF-PRODUCT</w:t>
        </w:r>
      </w:hyperlink>
    </w:p>
    <w:p w14:paraId="35801553" w14:textId="010A7EB6" w:rsidR="007834D8" w:rsidRDefault="0077283E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Model-Based Fault Detection in Electric Drivers Using Machine Learning</w:t>
      </w:r>
    </w:p>
    <w:p w14:paraId="781330B6" w14:textId="3758D76B" w:rsidR="0077283E" w:rsidRDefault="0077283E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Pr="006400ED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https://ieeexplore-ieee-org.ezproxy.newcastle.edu.au/stamp/stamp.jsp?tp=&amp;arnumber=1642691</w:t>
        </w:r>
      </w:hyperlink>
    </w:p>
    <w:p w14:paraId="3F46B077" w14:textId="5B6BD1E2" w:rsidR="0077283E" w:rsidRDefault="005E08CA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PCB-Fire: Automated Classification and Fault Detection in PCB</w:t>
      </w:r>
    </w:p>
    <w:p w14:paraId="35617731" w14:textId="2FD91E74" w:rsidR="00D32E1E" w:rsidRDefault="00D32E1E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Pr="006400ED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https://arxiv.org/ftp/arxiv/papers/2102/2102.10777.pdf</w:t>
        </w:r>
      </w:hyperlink>
    </w:p>
    <w:p w14:paraId="4C4C4402" w14:textId="77777777" w:rsidR="00D32E1E" w:rsidRPr="006C328C" w:rsidRDefault="00D32E1E" w:rsidP="005967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32E1E" w:rsidRPr="006C328C" w:rsidSect="009621C8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1DEC" w14:textId="77777777" w:rsidR="0053789F" w:rsidRDefault="0053789F" w:rsidP="00864F9F">
      <w:pPr>
        <w:spacing w:after="0" w:line="240" w:lineRule="auto"/>
      </w:pPr>
      <w:r>
        <w:separator/>
      </w:r>
    </w:p>
  </w:endnote>
  <w:endnote w:type="continuationSeparator" w:id="0">
    <w:p w14:paraId="4A1F56BF" w14:textId="77777777" w:rsidR="0053789F" w:rsidRDefault="0053789F" w:rsidP="0086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422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33702" w14:textId="69480CE9" w:rsidR="00C765D2" w:rsidRDefault="00C76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4ACD3" w14:textId="77777777" w:rsidR="00C765D2" w:rsidRDefault="00C76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839A" w14:textId="77777777" w:rsidR="0053789F" w:rsidRDefault="0053789F" w:rsidP="00864F9F">
      <w:pPr>
        <w:spacing w:after="0" w:line="240" w:lineRule="auto"/>
      </w:pPr>
      <w:r>
        <w:separator/>
      </w:r>
    </w:p>
  </w:footnote>
  <w:footnote w:type="continuationSeparator" w:id="0">
    <w:p w14:paraId="28783793" w14:textId="77777777" w:rsidR="0053789F" w:rsidRDefault="0053789F" w:rsidP="0086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A90" w14:textId="7AE3F26A" w:rsidR="00864F9F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C8D4C17F91EA4765A74342AEC677CE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64F9F">
          <w:rPr>
            <w:color w:val="4472C4" w:themeColor="accent1"/>
          </w:rPr>
          <w:t>Final Year Project</w:t>
        </w:r>
      </w:sdtContent>
    </w:sdt>
    <w:r w:rsidR="00864F9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7CA6771FEFD64CAFBFE97612B6EA4F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64F9F">
          <w:rPr>
            <w:color w:val="4472C4" w:themeColor="accent1"/>
          </w:rPr>
          <w:t>Rupom Saha c3268577</w:t>
        </w:r>
      </w:sdtContent>
    </w:sdt>
  </w:p>
  <w:p w14:paraId="4DF2C01F" w14:textId="77777777" w:rsidR="00864F9F" w:rsidRDefault="00864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65D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023412"/>
    <w:multiLevelType w:val="hybridMultilevel"/>
    <w:tmpl w:val="BEAE97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C54"/>
    <w:multiLevelType w:val="multilevel"/>
    <w:tmpl w:val="197AC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0653668">
    <w:abstractNumId w:val="1"/>
  </w:num>
  <w:num w:numId="2" w16cid:durableId="2143301609">
    <w:abstractNumId w:val="2"/>
  </w:num>
  <w:num w:numId="3" w16cid:durableId="161475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2"/>
    <w:rsid w:val="00021F59"/>
    <w:rsid w:val="00144A65"/>
    <w:rsid w:val="001C0C98"/>
    <w:rsid w:val="001C10C2"/>
    <w:rsid w:val="002454E2"/>
    <w:rsid w:val="002D7EA7"/>
    <w:rsid w:val="00386DDF"/>
    <w:rsid w:val="003C09D7"/>
    <w:rsid w:val="004B2027"/>
    <w:rsid w:val="00525D98"/>
    <w:rsid w:val="0053789F"/>
    <w:rsid w:val="00596759"/>
    <w:rsid w:val="005D5CD9"/>
    <w:rsid w:val="005E08CA"/>
    <w:rsid w:val="005E160A"/>
    <w:rsid w:val="005F2D57"/>
    <w:rsid w:val="006830EA"/>
    <w:rsid w:val="006C328C"/>
    <w:rsid w:val="006E1561"/>
    <w:rsid w:val="006E6C5E"/>
    <w:rsid w:val="007719F6"/>
    <w:rsid w:val="0077283E"/>
    <w:rsid w:val="007834D8"/>
    <w:rsid w:val="00785C1D"/>
    <w:rsid w:val="0080474E"/>
    <w:rsid w:val="00825520"/>
    <w:rsid w:val="008467D7"/>
    <w:rsid w:val="00864F9F"/>
    <w:rsid w:val="008A000B"/>
    <w:rsid w:val="008C00A3"/>
    <w:rsid w:val="00927FBF"/>
    <w:rsid w:val="009621C8"/>
    <w:rsid w:val="00A2347F"/>
    <w:rsid w:val="00AC5D53"/>
    <w:rsid w:val="00BF28C6"/>
    <w:rsid w:val="00C25C67"/>
    <w:rsid w:val="00C25CE9"/>
    <w:rsid w:val="00C42D7B"/>
    <w:rsid w:val="00C5305A"/>
    <w:rsid w:val="00C765D2"/>
    <w:rsid w:val="00D32E1E"/>
    <w:rsid w:val="00D46129"/>
    <w:rsid w:val="00E13A1D"/>
    <w:rsid w:val="00E7512C"/>
    <w:rsid w:val="00F07F27"/>
    <w:rsid w:val="00F22E71"/>
    <w:rsid w:val="00F55F05"/>
    <w:rsid w:val="00F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9FBCA"/>
  <w15:chartTrackingRefBased/>
  <w15:docId w15:val="{042FAAED-8368-4A55-9ADB-ACBE854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1C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21C8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202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4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9F"/>
  </w:style>
  <w:style w:type="paragraph" w:styleId="Footer">
    <w:name w:val="footer"/>
    <w:basedOn w:val="Normal"/>
    <w:link w:val="FooterChar"/>
    <w:uiPriority w:val="99"/>
    <w:unhideWhenUsed/>
    <w:rsid w:val="00864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9F"/>
  </w:style>
  <w:style w:type="character" w:customStyle="1" w:styleId="title-text">
    <w:name w:val="title-text"/>
    <w:basedOn w:val="DefaultParagraphFont"/>
    <w:rsid w:val="006E1561"/>
  </w:style>
  <w:style w:type="character" w:styleId="UnresolvedMention">
    <w:name w:val="Unresolved Mention"/>
    <w:basedOn w:val="DefaultParagraphFont"/>
    <w:uiPriority w:val="99"/>
    <w:semiHidden/>
    <w:unhideWhenUsed/>
    <w:rsid w:val="006E156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2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5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5F0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C00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00A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44A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nkmycell.com/sell-broken-phones" TargetMode="External"/><Relationship Id="rId18" Type="http://schemas.openxmlformats.org/officeDocument/2006/relationships/hyperlink" Target="https://ieeexplore.ieee.org/abstract/document/8946061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arxiv.org/ftp/arxiv/papers/2102/2102.10777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ciencedirect.com/science/article/abs/pii/S095965261631040X" TargetMode="External"/><Relationship Id="rId17" Type="http://schemas.openxmlformats.org/officeDocument/2006/relationships/hyperlink" Target="file:///C:/Users/USER/Downloads/sustainability-14-09060-v2.pdf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ciencedirect.com/science/article/abs/pii/S0736584510000682" TargetMode="External"/><Relationship Id="rId20" Type="http://schemas.openxmlformats.org/officeDocument/2006/relationships/hyperlink" Target="https://ieeexplore-ieee-org.ezproxy.newcastle.edu.au/stamp/stamp.jsp?tp=&amp;arnumber=164269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encedirect.com/science/article/abs/pii/S235255092100378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l.designresearchsociety.org/drs-conference-papers/drs2022/researchpapers/269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sciencedirect.com/science/article/pii/S0959652620356900" TargetMode="External"/><Relationship Id="rId19" Type="http://schemas.openxmlformats.org/officeDocument/2006/relationships/hyperlink" Target="https://asmedigitalcollection-asme-org.ezproxy.newcastle.edu.au/manufacturingscience/article/doi/10.1115/1.4063561/1167723/AUTOMATED-EVALUATION-AND-RATING-OF-PRODU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ieeexplore.ieee.org/abstract/document/1028367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D4C17F91EA4765A74342AEC677C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42D0-5794-46C6-9A9C-0E377B6FC8D8}"/>
      </w:docPartPr>
      <w:docPartBody>
        <w:p w:rsidR="00232392" w:rsidRDefault="00232392" w:rsidP="00232392">
          <w:pPr>
            <w:pStyle w:val="C8D4C17F91EA4765A74342AEC677CED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CA6771FEFD64CAFBFE97612B6EA4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34B3-10ED-4C5D-A498-3C83BF81E3FB}"/>
      </w:docPartPr>
      <w:docPartBody>
        <w:p w:rsidR="00232392" w:rsidRDefault="00232392" w:rsidP="00232392">
          <w:pPr>
            <w:pStyle w:val="7CA6771FEFD64CAFBFE97612B6EA4FD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2"/>
    <w:rsid w:val="00232392"/>
    <w:rsid w:val="002A4343"/>
    <w:rsid w:val="00853BAA"/>
    <w:rsid w:val="0099775B"/>
    <w:rsid w:val="00A7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4C17F91EA4765A74342AEC677CED7">
    <w:name w:val="C8D4C17F91EA4765A74342AEC677CED7"/>
    <w:rsid w:val="00232392"/>
  </w:style>
  <w:style w:type="paragraph" w:customStyle="1" w:styleId="7CA6771FEFD64CAFBFE97612B6EA4FDB">
    <w:name w:val="7CA6771FEFD64CAFBFE97612B6EA4FDB"/>
    <w:rsid w:val="00232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34B1D-743D-4C5F-B233-77B1A948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</vt:lpstr>
    </vt:vector>
  </TitlesOfParts>
  <Company>The University of Newcastle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subject>Draft</dc:subject>
  <dc:creator>Rupom Saha c3268577</dc:creator>
  <cp:keywords/>
  <dc:description/>
  <cp:lastModifiedBy>Rupom Saha</cp:lastModifiedBy>
  <cp:revision>37</cp:revision>
  <dcterms:created xsi:type="dcterms:W3CDTF">2023-09-05T09:54:00Z</dcterms:created>
  <dcterms:modified xsi:type="dcterms:W3CDTF">2023-10-20T08:41:00Z</dcterms:modified>
</cp:coreProperties>
</file>