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25" w:rsidRDefault="00BE4FDD">
      <w:pPr>
        <w:rPr>
          <w:b/>
          <w:sz w:val="30"/>
          <w:szCs w:val="30"/>
        </w:rPr>
      </w:pPr>
      <w:r w:rsidRPr="00BE4FDD">
        <w:rPr>
          <w:rFonts w:hint="eastAsia"/>
          <w:b/>
          <w:sz w:val="30"/>
          <w:szCs w:val="30"/>
        </w:rPr>
        <w:t xml:space="preserve">01. 스프링 </w:t>
      </w:r>
      <w:proofErr w:type="spellStart"/>
      <w:r w:rsidRPr="00BE4FDD">
        <w:rPr>
          <w:rFonts w:hint="eastAsia"/>
          <w:b/>
          <w:sz w:val="30"/>
          <w:szCs w:val="30"/>
        </w:rPr>
        <w:t>부트란</w:t>
      </w:r>
      <w:proofErr w:type="spellEnd"/>
      <w:r w:rsidRPr="00BE4FDD">
        <w:rPr>
          <w:rFonts w:hint="eastAsia"/>
          <w:b/>
          <w:sz w:val="30"/>
          <w:szCs w:val="30"/>
        </w:rPr>
        <w:t>?</w:t>
      </w:r>
    </w:p>
    <w:p w:rsidR="00BE4FDD" w:rsidRDefault="00BE4FDD">
      <w:pPr>
        <w:rPr>
          <w:b/>
          <w:sz w:val="30"/>
          <w:szCs w:val="30"/>
        </w:rPr>
      </w:pPr>
    </w:p>
    <w:p w:rsidR="00BE4FDD" w:rsidRDefault="00BE4FDD">
      <w:pPr>
        <w:rPr>
          <w:szCs w:val="20"/>
        </w:rPr>
      </w:pPr>
      <w:r>
        <w:rPr>
          <w:szCs w:val="20"/>
        </w:rPr>
        <w:t xml:space="preserve">1. </w:t>
      </w:r>
      <w:r w:rsidR="000710D8">
        <w:rPr>
          <w:rFonts w:hint="eastAsia"/>
          <w:szCs w:val="20"/>
        </w:rPr>
        <w:t>스프링 프레임 워크</w:t>
      </w:r>
    </w:p>
    <w:p w:rsidR="000710D8" w:rsidRDefault="000710D8" w:rsidP="000710D8">
      <w:pPr>
        <w:spacing w:after="0"/>
        <w:ind w:firstLine="204"/>
        <w:rPr>
          <w:rFonts w:hint="eastAsia"/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스프링의 핵심 가치</w:t>
      </w:r>
    </w:p>
    <w:p w:rsidR="00B3414C" w:rsidRDefault="00B3414C" w:rsidP="000710D8">
      <w:pPr>
        <w:ind w:firstLine="204"/>
        <w:rPr>
          <w:szCs w:val="20"/>
        </w:rPr>
      </w:pPr>
      <w:r>
        <w:rPr>
          <w:rFonts w:hint="eastAsia"/>
          <w:szCs w:val="20"/>
        </w:rPr>
        <w:t>: 애플리케이션 개발에 필요한 기반을 제공해서 개발자가 비즈니스 로직 구현에 집중하게 함.</w:t>
      </w:r>
    </w:p>
    <w:p w:rsidR="000710D8" w:rsidRDefault="000710D8" w:rsidP="000710D8">
      <w:pPr>
        <w:ind w:firstLine="204"/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 w:rsidRPr="000710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제어 역전(</w:t>
      </w:r>
      <w:r>
        <w:rPr>
          <w:szCs w:val="20"/>
        </w:rPr>
        <w:t>IoC: Inversion of Control)</w:t>
      </w:r>
    </w:p>
    <w:p w:rsidR="000710D8" w:rsidRDefault="000710D8" w:rsidP="000710D8">
      <w:pPr>
        <w:ind w:firstLine="204"/>
        <w:rPr>
          <w:szCs w:val="20"/>
        </w:rPr>
      </w:pPr>
      <w:r>
        <w:rPr>
          <w:szCs w:val="20"/>
        </w:rPr>
        <w:t xml:space="preserve">: </w:t>
      </w:r>
      <w:r w:rsidR="0050738E">
        <w:rPr>
          <w:rFonts w:hint="eastAsia"/>
          <w:szCs w:val="20"/>
        </w:rPr>
        <w:t>사용할 객체를 직접 생성하지 않고 생명 주기를 외부에 위임.</w:t>
      </w:r>
      <w:r w:rsidR="0050738E">
        <w:rPr>
          <w:szCs w:val="20"/>
        </w:rPr>
        <w:t xml:space="preserve"> </w:t>
      </w:r>
      <w:r w:rsidR="0050738E">
        <w:rPr>
          <w:rFonts w:hint="eastAsia"/>
          <w:szCs w:val="20"/>
        </w:rPr>
        <w:t xml:space="preserve">여기서 </w:t>
      </w:r>
      <w:proofErr w:type="spellStart"/>
      <w:r w:rsidR="0050738E">
        <w:rPr>
          <w:rFonts w:hint="eastAsia"/>
          <w:szCs w:val="20"/>
        </w:rPr>
        <w:t>외부란</w:t>
      </w:r>
      <w:proofErr w:type="spellEnd"/>
      <w:r w:rsidR="0050738E">
        <w:rPr>
          <w:rFonts w:hint="eastAsia"/>
          <w:szCs w:val="20"/>
        </w:rPr>
        <w:t xml:space="preserve"> 스프링 컨테이너 또는 </w:t>
      </w:r>
      <w:r w:rsidR="0050738E">
        <w:rPr>
          <w:szCs w:val="20"/>
        </w:rPr>
        <w:t xml:space="preserve">IoC </w:t>
      </w:r>
      <w:r w:rsidR="0050738E">
        <w:rPr>
          <w:rFonts w:hint="eastAsia"/>
          <w:szCs w:val="20"/>
        </w:rPr>
        <w:t xml:space="preserve">컨테이너를 의미 -&gt; </w:t>
      </w:r>
      <w:r w:rsidR="0050738E">
        <w:rPr>
          <w:szCs w:val="20"/>
        </w:rPr>
        <w:t xml:space="preserve">의존성 </w:t>
      </w:r>
      <w:r w:rsidR="0050738E">
        <w:rPr>
          <w:rFonts w:hint="eastAsia"/>
          <w:szCs w:val="20"/>
        </w:rPr>
        <w:t>주입(</w:t>
      </w:r>
      <w:r w:rsidR="0050738E">
        <w:rPr>
          <w:szCs w:val="20"/>
        </w:rPr>
        <w:t xml:space="preserve">DI), </w:t>
      </w:r>
      <w:r w:rsidR="0050738E">
        <w:rPr>
          <w:rFonts w:hint="eastAsia"/>
          <w:szCs w:val="20"/>
        </w:rPr>
        <w:t>관점 지향 프로그래밍(</w:t>
      </w:r>
      <w:r w:rsidR="0050738E">
        <w:rPr>
          <w:szCs w:val="20"/>
        </w:rPr>
        <w:t>AOP)</w:t>
      </w:r>
      <w:bookmarkStart w:id="0" w:name="_GoBack"/>
      <w:bookmarkEnd w:id="0"/>
    </w:p>
    <w:p w:rsidR="000710D8" w:rsidRPr="00BE4FDD" w:rsidRDefault="000710D8">
      <w:pPr>
        <w:rPr>
          <w:rFonts w:hint="eastAsia"/>
          <w:szCs w:val="20"/>
        </w:rPr>
      </w:pPr>
      <w:r>
        <w:rPr>
          <w:szCs w:val="20"/>
        </w:rPr>
        <w:t xml:space="preserve"> </w:t>
      </w:r>
    </w:p>
    <w:sectPr w:rsidR="000710D8" w:rsidRPr="00BE4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50738E"/>
    <w:rsid w:val="00B3414C"/>
    <w:rsid w:val="00BB1725"/>
    <w:rsid w:val="00B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8CB3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2023-02-07T01:22:00Z</dcterms:created>
  <dcterms:modified xsi:type="dcterms:W3CDTF">2023-02-07T01:38:00Z</dcterms:modified>
</cp:coreProperties>
</file>