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B1" w:rsidRDefault="006504B1">
      <w:pPr>
        <w:rPr>
          <w:rFonts w:ascii="HY견고딕" w:eastAsia="HY견고딕"/>
          <w:b/>
          <w:sz w:val="40"/>
          <w:szCs w:val="40"/>
        </w:rPr>
      </w:pPr>
      <w:r>
        <w:rPr>
          <w:rFonts w:ascii="HY견고딕" w:eastAsia="HY견고딕"/>
          <w:b/>
          <w:sz w:val="40"/>
          <w:szCs w:val="40"/>
        </w:rPr>
        <w:t xml:space="preserve">02. </w:t>
      </w:r>
      <w:r w:rsidRPr="006504B1">
        <w:rPr>
          <w:rFonts w:ascii="HY견고딕" w:eastAsia="HY견고딕"/>
          <w:b/>
          <w:sz w:val="40"/>
          <w:szCs w:val="40"/>
        </w:rPr>
        <w:t>개발에</w:t>
      </w:r>
      <w:r>
        <w:rPr>
          <w:rFonts w:ascii="HY견고딕" w:eastAsia="HY견고딕"/>
          <w:b/>
          <w:sz w:val="40"/>
          <w:szCs w:val="40"/>
        </w:rPr>
        <w:t xml:space="preserve"> </w:t>
      </w:r>
      <w:r w:rsidRPr="006504B1">
        <w:rPr>
          <w:rFonts w:ascii="HY견고딕" w:eastAsia="HY견고딕"/>
          <w:b/>
          <w:sz w:val="40"/>
          <w:szCs w:val="40"/>
        </w:rPr>
        <w:t>앞서</w:t>
      </w:r>
      <w:r>
        <w:rPr>
          <w:rFonts w:ascii="HY견고딕" w:eastAsia="HY견고딕"/>
          <w:b/>
          <w:sz w:val="40"/>
          <w:szCs w:val="40"/>
        </w:rPr>
        <w:t xml:space="preserve"> </w:t>
      </w:r>
      <w:r w:rsidRPr="006504B1">
        <w:rPr>
          <w:rFonts w:ascii="HY견고딕" w:eastAsia="HY견고딕"/>
          <w:b/>
          <w:sz w:val="40"/>
          <w:szCs w:val="40"/>
        </w:rPr>
        <w:t>알면</w:t>
      </w:r>
      <w:r>
        <w:rPr>
          <w:rFonts w:ascii="HY견고딕" w:eastAsia="HY견고딕"/>
          <w:b/>
          <w:sz w:val="40"/>
          <w:szCs w:val="40"/>
        </w:rPr>
        <w:t xml:space="preserve"> </w:t>
      </w:r>
      <w:r w:rsidRPr="006504B1">
        <w:rPr>
          <w:rFonts w:ascii="HY견고딕" w:eastAsia="HY견고딕"/>
          <w:b/>
          <w:sz w:val="40"/>
          <w:szCs w:val="40"/>
        </w:rPr>
        <w:t>좋은</w:t>
      </w:r>
      <w:r>
        <w:rPr>
          <w:rFonts w:ascii="HY견고딕" w:eastAsia="HY견고딕"/>
          <w:b/>
          <w:sz w:val="40"/>
          <w:szCs w:val="40"/>
        </w:rPr>
        <w:t xml:space="preserve"> </w:t>
      </w:r>
      <w:r w:rsidRPr="006504B1">
        <w:rPr>
          <w:rFonts w:ascii="HY견고딕" w:eastAsia="HY견고딕"/>
          <w:b/>
          <w:sz w:val="40"/>
          <w:szCs w:val="40"/>
        </w:rPr>
        <w:t>기초</w:t>
      </w:r>
      <w:r>
        <w:rPr>
          <w:rFonts w:ascii="HY견고딕" w:eastAsia="HY견고딕"/>
          <w:b/>
          <w:sz w:val="40"/>
          <w:szCs w:val="40"/>
        </w:rPr>
        <w:t xml:space="preserve"> </w:t>
      </w:r>
      <w:r w:rsidRPr="006504B1">
        <w:rPr>
          <w:rFonts w:ascii="HY견고딕" w:eastAsia="HY견고딕"/>
          <w:b/>
          <w:sz w:val="40"/>
          <w:szCs w:val="40"/>
        </w:rPr>
        <w:t>지식</w:t>
      </w:r>
    </w:p>
    <w:p w:rsidR="00BE4FDD" w:rsidRPr="000916CA" w:rsidRDefault="00BE4FDD">
      <w:pPr>
        <w:rPr>
          <w:b/>
          <w:sz w:val="30"/>
          <w:szCs w:val="30"/>
        </w:rPr>
      </w:pPr>
      <w:r w:rsidRPr="000916CA">
        <w:rPr>
          <w:b/>
          <w:sz w:val="30"/>
          <w:szCs w:val="30"/>
        </w:rPr>
        <w:t xml:space="preserve">1. </w:t>
      </w:r>
      <w:r w:rsidR="00332350">
        <w:rPr>
          <w:rFonts w:hint="eastAsia"/>
          <w:b/>
          <w:sz w:val="30"/>
          <w:szCs w:val="30"/>
        </w:rPr>
        <w:t>서버 간 통신</w:t>
      </w:r>
      <w:bookmarkStart w:id="0" w:name="_GoBack"/>
      <w:bookmarkEnd w:id="0"/>
    </w:p>
    <w:p w:rsidR="000710D8" w:rsidRDefault="000710D8" w:rsidP="000710D8">
      <w:pPr>
        <w:spacing w:after="0"/>
        <w:ind w:firstLine="204"/>
        <w:rPr>
          <w:szCs w:val="20"/>
        </w:rPr>
      </w:pPr>
      <w:r w:rsidRPr="00093FA5">
        <w:rPr>
          <w:rFonts w:eastAsiaTheme="minorHAnsi"/>
          <w:b/>
          <w:szCs w:val="20"/>
        </w:rPr>
        <w:t>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스프링의 핵심 가치</w:t>
      </w:r>
    </w:p>
    <w:p w:rsidR="00B3414C" w:rsidRDefault="00B3414C" w:rsidP="000710D8">
      <w:pPr>
        <w:ind w:firstLine="204"/>
        <w:rPr>
          <w:szCs w:val="20"/>
        </w:rPr>
      </w:pPr>
      <w:r>
        <w:rPr>
          <w:rFonts w:hint="eastAsia"/>
          <w:szCs w:val="20"/>
        </w:rPr>
        <w:t>: 애플리케이션 개발에 필요한 기반을 제공해서 개발자가 비즈니스 로직 구현에 집중하게 함.</w:t>
      </w:r>
    </w:p>
    <w:p w:rsidR="000710D8" w:rsidRDefault="000710D8" w:rsidP="000710D8">
      <w:pPr>
        <w:ind w:firstLine="204"/>
        <w:rPr>
          <w:szCs w:val="20"/>
        </w:rPr>
      </w:pPr>
      <w:r w:rsidRPr="00093FA5">
        <w:rPr>
          <w:rFonts w:asciiTheme="minorEastAsia" w:hAnsiTheme="minorEastAsia" w:hint="eastAsia"/>
          <w:b/>
          <w:szCs w:val="20"/>
        </w:rPr>
        <w:t>②</w:t>
      </w:r>
      <w:r w:rsidRPr="000710D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제어 역전(</w:t>
      </w:r>
      <w:r>
        <w:rPr>
          <w:szCs w:val="20"/>
        </w:rPr>
        <w:t>IoC: Inversion of Control)</w:t>
      </w:r>
    </w:p>
    <w:p w:rsidR="000710D8" w:rsidRDefault="000710D8" w:rsidP="000710D8">
      <w:pPr>
        <w:ind w:firstLine="204"/>
        <w:rPr>
          <w:szCs w:val="20"/>
        </w:rPr>
      </w:pPr>
      <w:r>
        <w:rPr>
          <w:szCs w:val="20"/>
        </w:rPr>
        <w:t xml:space="preserve">: </w:t>
      </w:r>
      <w:r w:rsidR="0050738E">
        <w:rPr>
          <w:rFonts w:hint="eastAsia"/>
          <w:szCs w:val="20"/>
        </w:rPr>
        <w:t>사용할 객체를 직접 생성하지 않고 생명 주기를 외부에 위임.</w:t>
      </w:r>
      <w:r w:rsidR="0050738E">
        <w:rPr>
          <w:szCs w:val="20"/>
        </w:rPr>
        <w:t xml:space="preserve"> </w:t>
      </w:r>
      <w:r w:rsidR="0050738E">
        <w:rPr>
          <w:rFonts w:hint="eastAsia"/>
          <w:szCs w:val="20"/>
        </w:rPr>
        <w:t xml:space="preserve">여기서 </w:t>
      </w:r>
      <w:proofErr w:type="spellStart"/>
      <w:r w:rsidR="0050738E">
        <w:rPr>
          <w:rFonts w:hint="eastAsia"/>
          <w:szCs w:val="20"/>
        </w:rPr>
        <w:t>외부란</w:t>
      </w:r>
      <w:proofErr w:type="spellEnd"/>
      <w:r w:rsidR="0050738E">
        <w:rPr>
          <w:rFonts w:hint="eastAsia"/>
          <w:szCs w:val="20"/>
        </w:rPr>
        <w:t xml:space="preserve"> 스프링 컨테이너 또는 </w:t>
      </w:r>
      <w:r w:rsidR="0050738E">
        <w:rPr>
          <w:szCs w:val="20"/>
        </w:rPr>
        <w:t xml:space="preserve">IoC </w:t>
      </w:r>
      <w:r w:rsidR="0050738E">
        <w:rPr>
          <w:rFonts w:hint="eastAsia"/>
          <w:szCs w:val="20"/>
        </w:rPr>
        <w:t xml:space="preserve">컨테이너를 의미 -&gt; </w:t>
      </w:r>
      <w:r w:rsidR="0050738E">
        <w:rPr>
          <w:szCs w:val="20"/>
        </w:rPr>
        <w:t xml:space="preserve">의존성 </w:t>
      </w:r>
      <w:r w:rsidR="0050738E">
        <w:rPr>
          <w:rFonts w:hint="eastAsia"/>
          <w:szCs w:val="20"/>
        </w:rPr>
        <w:t>주입(</w:t>
      </w:r>
      <w:r w:rsidR="0050738E">
        <w:rPr>
          <w:szCs w:val="20"/>
        </w:rPr>
        <w:t xml:space="preserve">DI), </w:t>
      </w:r>
      <w:r w:rsidR="0050738E">
        <w:rPr>
          <w:rFonts w:hint="eastAsia"/>
          <w:szCs w:val="20"/>
        </w:rPr>
        <w:t>관점 지향 프로그래밍(</w:t>
      </w:r>
      <w:r w:rsidR="0050738E">
        <w:rPr>
          <w:szCs w:val="20"/>
        </w:rPr>
        <w:t>AOP)</w:t>
      </w:r>
    </w:p>
    <w:p w:rsidR="000710D8" w:rsidRDefault="00594ECB" w:rsidP="00594ECB">
      <w:pPr>
        <w:ind w:firstLine="204"/>
        <w:rPr>
          <w:szCs w:val="20"/>
        </w:rPr>
      </w:pPr>
      <w:r w:rsidRPr="00093FA5">
        <w:rPr>
          <w:rFonts w:eastAsiaTheme="minorHAnsi"/>
          <w:b/>
          <w:szCs w:val="20"/>
        </w:rPr>
        <w:t>③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의존성 주입(</w:t>
      </w:r>
      <w:r>
        <w:rPr>
          <w:szCs w:val="20"/>
        </w:rPr>
        <w:t>DI: Dependency Injection)</w:t>
      </w:r>
    </w:p>
    <w:p w:rsidR="00594ECB" w:rsidRDefault="00594ECB" w:rsidP="00594ECB">
      <w:pPr>
        <w:ind w:firstLine="204"/>
        <w:rPr>
          <w:szCs w:val="20"/>
        </w:rPr>
      </w:pPr>
      <w:r>
        <w:rPr>
          <w:szCs w:val="20"/>
        </w:rPr>
        <w:t xml:space="preserve">: </w:t>
      </w:r>
      <w:r>
        <w:rPr>
          <w:rFonts w:hint="eastAsia"/>
          <w:szCs w:val="20"/>
        </w:rPr>
        <w:t>사용할 객체를 외부 컨테이너가 직접 생성 후 주입하여 사용하는 방식</w:t>
      </w:r>
    </w:p>
    <w:p w:rsidR="00594ECB" w:rsidRDefault="00594ECB" w:rsidP="00594ECB">
      <w:pPr>
        <w:ind w:firstLine="204"/>
        <w:rPr>
          <w:szCs w:val="20"/>
        </w:rPr>
      </w:pPr>
      <w:r>
        <w:rPr>
          <w:rFonts w:hint="eastAsia"/>
          <w:szCs w:val="20"/>
        </w:rPr>
        <w:t xml:space="preserve"> 방법)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생성자</w:t>
      </w:r>
      <w:proofErr w:type="spellEnd"/>
      <w:r w:rsidR="00C01FFF">
        <w:rPr>
          <w:rFonts w:hint="eastAsia"/>
          <w:szCs w:val="20"/>
        </w:rPr>
        <w:t>(권장)</w:t>
      </w:r>
      <w:r>
        <w:rPr>
          <w:rFonts w:hint="eastAsia"/>
          <w:szCs w:val="20"/>
        </w:rPr>
        <w:t>, 필드 객체 선언,</w:t>
      </w:r>
      <w:r>
        <w:rPr>
          <w:szCs w:val="20"/>
        </w:rPr>
        <w:t xml:space="preserve"> setter </w:t>
      </w:r>
      <w:proofErr w:type="spellStart"/>
      <w:r>
        <w:rPr>
          <w:rFonts w:hint="eastAsia"/>
          <w:szCs w:val="20"/>
        </w:rPr>
        <w:t>매서드</w:t>
      </w:r>
      <w:proofErr w:type="spellEnd"/>
      <w:r>
        <w:rPr>
          <w:rFonts w:hint="eastAsia"/>
          <w:szCs w:val="20"/>
        </w:rPr>
        <w:t xml:space="preserve"> 이용</w:t>
      </w:r>
    </w:p>
    <w:p w:rsidR="00884EF8" w:rsidRDefault="00884EF8" w:rsidP="00594ECB">
      <w:pPr>
        <w:ind w:firstLine="204"/>
        <w:rPr>
          <w:szCs w:val="20"/>
        </w:rPr>
      </w:pPr>
      <w:r w:rsidRPr="00093FA5">
        <w:rPr>
          <w:rFonts w:eastAsiaTheme="minorHAnsi"/>
          <w:b/>
          <w:szCs w:val="20"/>
        </w:rPr>
        <w:t>④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관점 지향 프로그래밍(</w:t>
      </w:r>
      <w:r>
        <w:rPr>
          <w:szCs w:val="20"/>
        </w:rPr>
        <w:t>AOP: Aspect Oriented Program</w:t>
      </w:r>
      <w:r w:rsidR="00E45B8A">
        <w:rPr>
          <w:szCs w:val="20"/>
        </w:rPr>
        <w:t>m</w:t>
      </w:r>
      <w:r>
        <w:rPr>
          <w:szCs w:val="20"/>
        </w:rPr>
        <w:t>ing</w:t>
      </w:r>
      <w:r>
        <w:rPr>
          <w:rFonts w:hint="eastAsia"/>
          <w:szCs w:val="20"/>
        </w:rPr>
        <w:t>)</w:t>
      </w:r>
    </w:p>
    <w:p w:rsidR="00F16242" w:rsidRDefault="00F16242" w:rsidP="00594ECB">
      <w:pPr>
        <w:ind w:firstLine="204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방법)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컴파일 과정에 삽입,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바이트코드를 메모리에 로드,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프락시</w:t>
      </w:r>
      <w:proofErr w:type="spellEnd"/>
      <w:r>
        <w:rPr>
          <w:rFonts w:hint="eastAsia"/>
          <w:szCs w:val="20"/>
        </w:rPr>
        <w:t xml:space="preserve"> 패턴 이용(스프링 제공</w:t>
      </w:r>
      <w:r>
        <w:rPr>
          <w:szCs w:val="20"/>
        </w:rPr>
        <w:t>)</w:t>
      </w:r>
    </w:p>
    <w:p w:rsidR="00A766DB" w:rsidRPr="00A766DB" w:rsidRDefault="00BC6C2B" w:rsidP="00A766DB">
      <w:pPr>
        <w:ind w:firstLine="204"/>
        <w:rPr>
          <w:rFonts w:eastAsiaTheme="minorHAnsi"/>
          <w:szCs w:val="20"/>
        </w:rPr>
      </w:pPr>
      <w:r w:rsidRPr="00093FA5">
        <w:rPr>
          <w:rFonts w:eastAsiaTheme="minorHAnsi"/>
          <w:b/>
          <w:szCs w:val="20"/>
        </w:rPr>
        <w:t>⑤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스프링 프레임워크의 다양한 모듈</w:t>
      </w:r>
    </w:p>
    <w:p w:rsidR="00A766DB" w:rsidRDefault="00332350" w:rsidP="00594ECB">
      <w:pPr>
        <w:ind w:firstLine="204"/>
        <w:rPr>
          <w:rFonts w:eastAsiaTheme="minorHAnsi"/>
          <w:szCs w:val="20"/>
        </w:rPr>
      </w:pPr>
      <w:r>
        <w:rPr>
          <w:rFonts w:eastAsiaTheme="minorHAnsi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4pt;height:231pt">
            <v:imagedata r:id="rId4" o:title="spring_arch"/>
          </v:shape>
        </w:pict>
      </w:r>
    </w:p>
    <w:p w:rsidR="00B452F3" w:rsidRDefault="00B452F3" w:rsidP="00594ECB">
      <w:pPr>
        <w:ind w:firstLine="204"/>
        <w:rPr>
          <w:rFonts w:eastAsiaTheme="minorHAnsi"/>
          <w:szCs w:val="20"/>
        </w:rPr>
      </w:pPr>
    </w:p>
    <w:p w:rsidR="00B452F3" w:rsidRDefault="00B452F3" w:rsidP="00594ECB">
      <w:pPr>
        <w:ind w:firstLine="204"/>
        <w:rPr>
          <w:rFonts w:eastAsiaTheme="minorHAnsi"/>
          <w:szCs w:val="20"/>
        </w:rPr>
      </w:pPr>
    </w:p>
    <w:p w:rsidR="00B452F3" w:rsidRDefault="00B452F3" w:rsidP="00594ECB">
      <w:pPr>
        <w:ind w:firstLine="204"/>
        <w:rPr>
          <w:rFonts w:eastAsiaTheme="minorHAnsi"/>
          <w:szCs w:val="20"/>
        </w:rPr>
      </w:pPr>
    </w:p>
    <w:p w:rsidR="00322F3A" w:rsidRDefault="00B452F3" w:rsidP="00B452F3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2</w:t>
      </w:r>
      <w:r w:rsidRPr="000916CA">
        <w:rPr>
          <w:b/>
          <w:sz w:val="30"/>
          <w:szCs w:val="30"/>
        </w:rPr>
        <w:t xml:space="preserve">. </w:t>
      </w:r>
      <w:r w:rsidRPr="000916CA">
        <w:rPr>
          <w:rFonts w:hint="eastAsia"/>
          <w:b/>
          <w:sz w:val="30"/>
          <w:szCs w:val="30"/>
        </w:rPr>
        <w:t xml:space="preserve">스프링 </w:t>
      </w:r>
      <w:r>
        <w:rPr>
          <w:rFonts w:hint="eastAsia"/>
          <w:b/>
          <w:sz w:val="30"/>
          <w:szCs w:val="30"/>
        </w:rPr>
        <w:t>부트</w:t>
      </w:r>
      <w:r w:rsidR="00322F3A">
        <w:rPr>
          <w:rFonts w:hint="eastAsia"/>
          <w:b/>
          <w:sz w:val="30"/>
          <w:szCs w:val="30"/>
        </w:rPr>
        <w:t xml:space="preserve"> (프레임워크에서 업그레이드)</w:t>
      </w:r>
    </w:p>
    <w:p w:rsidR="00322F3A" w:rsidRDefault="00322F3A" w:rsidP="00322F3A">
      <w:pPr>
        <w:spacing w:after="0"/>
        <w:ind w:firstLine="204"/>
        <w:rPr>
          <w:szCs w:val="20"/>
        </w:rPr>
      </w:pPr>
      <w:r w:rsidRPr="0079454D">
        <w:rPr>
          <w:rFonts w:eastAsiaTheme="minorHAnsi"/>
          <w:b/>
          <w:szCs w:val="20"/>
        </w:rPr>
        <w:t>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의존성 관리</w:t>
      </w:r>
    </w:p>
    <w:p w:rsidR="00322F3A" w:rsidRDefault="00322F3A" w:rsidP="0079454D">
      <w:pPr>
        <w:spacing w:afterLines="50" w:after="120"/>
        <w:ind w:left="800" w:firstLine="4"/>
        <w:rPr>
          <w:szCs w:val="20"/>
        </w:rPr>
      </w:pPr>
      <w:r>
        <w:rPr>
          <w:rFonts w:hint="eastAsia"/>
          <w:szCs w:val="20"/>
        </w:rPr>
        <w:t xml:space="preserve">: 호환되는 버전을 명시해야 했지만 </w:t>
      </w:r>
      <w:r>
        <w:rPr>
          <w:szCs w:val="20"/>
        </w:rPr>
        <w:t>spring-boot-starter</w:t>
      </w:r>
      <w:r>
        <w:rPr>
          <w:rFonts w:hint="eastAsia"/>
          <w:szCs w:val="20"/>
        </w:rPr>
        <w:t>를 통해 서로 호환되는 모듈 조합을 제공함.</w:t>
      </w:r>
    </w:p>
    <w:p w:rsidR="00322F3A" w:rsidRPr="0079454D" w:rsidRDefault="00322F3A" w:rsidP="0079454D">
      <w:pPr>
        <w:spacing w:after="0"/>
        <w:rPr>
          <w:b/>
          <w:szCs w:val="20"/>
        </w:rPr>
      </w:pPr>
      <w:r>
        <w:rPr>
          <w:szCs w:val="20"/>
        </w:rPr>
        <w:t xml:space="preserve">   </w:t>
      </w:r>
      <w:r w:rsidRPr="0079454D">
        <w:rPr>
          <w:b/>
          <w:szCs w:val="20"/>
        </w:rPr>
        <w:t>spring-boot-</w:t>
      </w:r>
      <w:r w:rsidRPr="0079454D">
        <w:rPr>
          <w:rFonts w:hint="eastAsia"/>
          <w:b/>
          <w:szCs w:val="20"/>
        </w:rPr>
        <w:t>s</w:t>
      </w:r>
      <w:r w:rsidRPr="0079454D">
        <w:rPr>
          <w:b/>
          <w:szCs w:val="20"/>
        </w:rPr>
        <w:t xml:space="preserve">tarter </w:t>
      </w:r>
      <w:r w:rsidRPr="0079454D">
        <w:rPr>
          <w:rFonts w:hint="eastAsia"/>
          <w:b/>
          <w:szCs w:val="20"/>
        </w:rPr>
        <w:t>라이브러리)</w:t>
      </w:r>
    </w:p>
    <w:p w:rsidR="00322F3A" w:rsidRDefault="00322F3A" w:rsidP="0079454D">
      <w:pPr>
        <w:spacing w:after="0"/>
        <w:rPr>
          <w:szCs w:val="20"/>
        </w:rPr>
      </w:pPr>
      <w:r>
        <w:rPr>
          <w:szCs w:val="20"/>
        </w:rPr>
        <w:tab/>
      </w:r>
      <w:r w:rsidR="00BC5EA9">
        <w:rPr>
          <w:szCs w:val="20"/>
        </w:rPr>
        <w:t>-</w:t>
      </w:r>
      <w:r>
        <w:rPr>
          <w:szCs w:val="20"/>
        </w:rPr>
        <w:t xml:space="preserve">web: </w:t>
      </w:r>
      <w:r>
        <w:rPr>
          <w:rFonts w:hint="eastAsia"/>
          <w:szCs w:val="20"/>
        </w:rPr>
        <w:t xml:space="preserve">스프링 </w:t>
      </w:r>
      <w:r>
        <w:rPr>
          <w:szCs w:val="20"/>
        </w:rPr>
        <w:t>MVC</w:t>
      </w:r>
      <w:r>
        <w:rPr>
          <w:rFonts w:hint="eastAsia"/>
          <w:szCs w:val="20"/>
        </w:rPr>
        <w:t xml:space="preserve">를 사용하는 </w:t>
      </w:r>
      <w:r>
        <w:rPr>
          <w:szCs w:val="20"/>
        </w:rPr>
        <w:t xml:space="preserve">RESTful </w:t>
      </w:r>
      <w:r>
        <w:rPr>
          <w:rFonts w:hint="eastAsia"/>
          <w:szCs w:val="20"/>
        </w:rPr>
        <w:t>앱을 위한 의존성.</w:t>
      </w:r>
    </w:p>
    <w:p w:rsidR="00322F3A" w:rsidRDefault="00322F3A" w:rsidP="0079454D">
      <w:pPr>
        <w:spacing w:after="0"/>
        <w:rPr>
          <w:szCs w:val="20"/>
        </w:rPr>
      </w:pPr>
      <w:r>
        <w:rPr>
          <w:szCs w:val="20"/>
        </w:rPr>
        <w:tab/>
      </w:r>
      <w:r w:rsidR="00BC5EA9">
        <w:rPr>
          <w:szCs w:val="20"/>
        </w:rPr>
        <w:t>-</w:t>
      </w:r>
      <w:r>
        <w:rPr>
          <w:szCs w:val="20"/>
        </w:rPr>
        <w:t xml:space="preserve">test: Junit Jupiter, </w:t>
      </w:r>
      <w:proofErr w:type="spellStart"/>
      <w:r>
        <w:rPr>
          <w:szCs w:val="20"/>
        </w:rPr>
        <w:t>Mockito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등의 테스트용 라이브러리</w:t>
      </w:r>
    </w:p>
    <w:p w:rsidR="00322F3A" w:rsidRDefault="00322F3A" w:rsidP="0079454D">
      <w:pPr>
        <w:spacing w:after="0"/>
        <w:rPr>
          <w:szCs w:val="20"/>
        </w:rPr>
      </w:pPr>
      <w:r>
        <w:rPr>
          <w:szCs w:val="20"/>
        </w:rPr>
        <w:tab/>
      </w:r>
      <w:r w:rsidR="00BC5EA9">
        <w:rPr>
          <w:szCs w:val="20"/>
        </w:rPr>
        <w:t>-</w:t>
      </w:r>
      <w:proofErr w:type="spellStart"/>
      <w:r>
        <w:rPr>
          <w:szCs w:val="20"/>
        </w:rPr>
        <w:t>jdbc</w:t>
      </w:r>
      <w:proofErr w:type="spellEnd"/>
      <w:r>
        <w:rPr>
          <w:szCs w:val="20"/>
        </w:rPr>
        <w:t xml:space="preserve">: JDBC(Java Data Base Connection) </w:t>
      </w:r>
      <w:r>
        <w:rPr>
          <w:rFonts w:hint="eastAsia"/>
          <w:szCs w:val="20"/>
        </w:rPr>
        <w:t>기능 제공</w:t>
      </w:r>
    </w:p>
    <w:p w:rsidR="00BC5EA9" w:rsidRDefault="00BC5EA9" w:rsidP="0079454D">
      <w:pPr>
        <w:spacing w:after="0"/>
        <w:rPr>
          <w:szCs w:val="20"/>
        </w:rPr>
      </w:pPr>
      <w:r>
        <w:rPr>
          <w:szCs w:val="20"/>
        </w:rPr>
        <w:tab/>
        <w:t xml:space="preserve">-security: </w:t>
      </w:r>
      <w:r>
        <w:rPr>
          <w:rFonts w:hint="eastAsia"/>
          <w:szCs w:val="20"/>
        </w:rPr>
        <w:t>인증, 권한,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인가 등의 기능 제공</w:t>
      </w:r>
    </w:p>
    <w:p w:rsidR="00BC5EA9" w:rsidRDefault="00BC5EA9" w:rsidP="009F50CD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-data-</w:t>
      </w:r>
      <w:proofErr w:type="spellStart"/>
      <w:r>
        <w:rPr>
          <w:szCs w:val="20"/>
        </w:rPr>
        <w:t>jpa</w:t>
      </w:r>
      <w:proofErr w:type="spellEnd"/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하이버네이트를</w:t>
      </w:r>
      <w:proofErr w:type="spellEnd"/>
      <w:r>
        <w:rPr>
          <w:rFonts w:hint="eastAsia"/>
          <w:szCs w:val="20"/>
        </w:rPr>
        <w:t xml:space="preserve"> 활용한 </w:t>
      </w:r>
      <w:r>
        <w:rPr>
          <w:szCs w:val="20"/>
        </w:rPr>
        <w:t xml:space="preserve">JPA </w:t>
      </w:r>
      <w:r>
        <w:rPr>
          <w:rFonts w:hint="eastAsia"/>
          <w:szCs w:val="20"/>
        </w:rPr>
        <w:t>기능 제공</w:t>
      </w:r>
    </w:p>
    <w:p w:rsidR="00BC5EA9" w:rsidRDefault="00BC5EA9" w:rsidP="0079454D">
      <w:pPr>
        <w:spacing w:after="240"/>
        <w:rPr>
          <w:szCs w:val="20"/>
        </w:rPr>
      </w:pPr>
      <w:r>
        <w:rPr>
          <w:szCs w:val="20"/>
        </w:rPr>
        <w:tab/>
        <w:t xml:space="preserve">-cache: </w:t>
      </w:r>
      <w:r>
        <w:rPr>
          <w:rFonts w:hint="eastAsia"/>
          <w:szCs w:val="20"/>
        </w:rPr>
        <w:t>캐시 기능 제공</w:t>
      </w:r>
    </w:p>
    <w:p w:rsidR="0079454D" w:rsidRDefault="0079454D" w:rsidP="00454331">
      <w:pPr>
        <w:spacing w:after="0" w:line="240" w:lineRule="auto"/>
        <w:ind w:firstLine="204"/>
        <w:rPr>
          <w:szCs w:val="20"/>
        </w:rPr>
      </w:pPr>
      <w:r w:rsidRPr="00093FA5">
        <w:rPr>
          <w:rFonts w:asciiTheme="minorEastAsia" w:hAnsiTheme="minorEastAsia" w:hint="eastAsia"/>
          <w:b/>
          <w:szCs w:val="20"/>
        </w:rPr>
        <w:t>②</w:t>
      </w:r>
      <w:r w:rsidRPr="000710D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자동</w:t>
      </w:r>
      <w:r w:rsidR="00990E6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설정</w:t>
      </w:r>
    </w:p>
    <w:p w:rsidR="0079454D" w:rsidRDefault="00990E63" w:rsidP="00454331">
      <w:pPr>
        <w:spacing w:after="240" w:line="240" w:lineRule="auto"/>
        <w:ind w:firstLine="204"/>
        <w:rPr>
          <w:szCs w:val="20"/>
        </w:rPr>
      </w:pPr>
      <w:r>
        <w:rPr>
          <w:szCs w:val="20"/>
        </w:rPr>
        <w:tab/>
        <w:t xml:space="preserve">: </w:t>
      </w:r>
      <w:r w:rsidR="00454331">
        <w:rPr>
          <w:rFonts w:hint="eastAsia"/>
          <w:szCs w:val="20"/>
        </w:rPr>
        <w:t>추가된 라이브러리를 이용하는데 필요한 환경 설정을 알아서 찾아</w:t>
      </w:r>
      <w:r w:rsidR="00483F96">
        <w:rPr>
          <w:rFonts w:hint="eastAsia"/>
          <w:szCs w:val="20"/>
        </w:rPr>
        <w:t>준다</w:t>
      </w:r>
      <w:r w:rsidR="00454331">
        <w:rPr>
          <w:rFonts w:hint="eastAsia"/>
          <w:szCs w:val="20"/>
        </w:rPr>
        <w:t>.</w:t>
      </w:r>
    </w:p>
    <w:p w:rsidR="00454331" w:rsidRDefault="00454331" w:rsidP="001B760E">
      <w:pPr>
        <w:spacing w:after="0" w:line="240" w:lineRule="auto"/>
        <w:ind w:firstLine="204"/>
        <w:rPr>
          <w:rFonts w:eastAsiaTheme="minorHAnsi"/>
          <w:szCs w:val="20"/>
        </w:rPr>
      </w:pPr>
      <w:r w:rsidRPr="00454331">
        <w:rPr>
          <w:rFonts w:eastAsiaTheme="minorHAnsi"/>
          <w:b/>
          <w:szCs w:val="20"/>
        </w:rPr>
        <w:t>③</w:t>
      </w:r>
      <w:r>
        <w:rPr>
          <w:rFonts w:eastAsiaTheme="minorHAnsi"/>
          <w:b/>
          <w:szCs w:val="20"/>
        </w:rPr>
        <w:t xml:space="preserve"> </w:t>
      </w:r>
      <w:r w:rsidRPr="00454331">
        <w:rPr>
          <w:rFonts w:eastAsiaTheme="minorHAnsi" w:hint="eastAsia"/>
          <w:szCs w:val="20"/>
        </w:rPr>
        <w:t xml:space="preserve">내장 </w:t>
      </w:r>
      <w:r w:rsidRPr="00454331">
        <w:rPr>
          <w:rFonts w:eastAsiaTheme="minorHAnsi"/>
          <w:szCs w:val="20"/>
        </w:rPr>
        <w:t>WAS</w:t>
      </w:r>
      <w:r>
        <w:rPr>
          <w:rFonts w:eastAsiaTheme="minorHAnsi"/>
          <w:szCs w:val="20"/>
        </w:rPr>
        <w:t>(Web Application Server)</w:t>
      </w:r>
    </w:p>
    <w:p w:rsidR="00454331" w:rsidRDefault="00454331" w:rsidP="00EA4877">
      <w:pPr>
        <w:spacing w:after="240" w:line="240" w:lineRule="auto"/>
        <w:ind w:firstLine="204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: </w:t>
      </w:r>
      <w:proofErr w:type="spellStart"/>
      <w:r>
        <w:rPr>
          <w:rFonts w:eastAsiaTheme="minorHAnsi" w:hint="eastAsia"/>
          <w:szCs w:val="20"/>
        </w:rPr>
        <w:t>톰캣이</w:t>
      </w:r>
      <w:proofErr w:type="spellEnd"/>
      <w:r>
        <w:rPr>
          <w:rFonts w:eastAsiaTheme="minorHAnsi" w:hint="eastAsia"/>
          <w:szCs w:val="20"/>
        </w:rPr>
        <w:t xml:space="preserve"> 내장되어 있어 별 다른 설정 없이도 바로 실행 가능</w:t>
      </w:r>
    </w:p>
    <w:p w:rsidR="00EA4877" w:rsidRDefault="00EA4877" w:rsidP="001B760E">
      <w:pPr>
        <w:spacing w:after="0" w:line="240" w:lineRule="auto"/>
        <w:ind w:firstLine="204"/>
        <w:rPr>
          <w:szCs w:val="20"/>
        </w:rPr>
      </w:pPr>
      <w:r>
        <w:rPr>
          <w:rFonts w:asciiTheme="minorEastAsia" w:hAnsiTheme="minorEastAsia" w:hint="eastAsia"/>
          <w:b/>
          <w:szCs w:val="20"/>
        </w:rPr>
        <w:t>④</w:t>
      </w:r>
      <w:r>
        <w:rPr>
          <w:rFonts w:hint="eastAsia"/>
          <w:b/>
          <w:szCs w:val="20"/>
        </w:rPr>
        <w:t xml:space="preserve"> </w:t>
      </w:r>
      <w:r w:rsidRPr="00EA4877">
        <w:rPr>
          <w:rFonts w:hint="eastAsia"/>
          <w:szCs w:val="20"/>
        </w:rPr>
        <w:t>모니터링</w:t>
      </w:r>
    </w:p>
    <w:p w:rsidR="00EA4877" w:rsidRPr="00454331" w:rsidRDefault="00EA4877" w:rsidP="001B760E">
      <w:pPr>
        <w:spacing w:after="0" w:line="240" w:lineRule="auto"/>
        <w:ind w:firstLine="204"/>
        <w:rPr>
          <w:b/>
          <w:szCs w:val="20"/>
        </w:rPr>
      </w:pPr>
      <w:r>
        <w:rPr>
          <w:szCs w:val="20"/>
        </w:rPr>
        <w:tab/>
        <w:t xml:space="preserve">: </w:t>
      </w:r>
      <w:r>
        <w:rPr>
          <w:rFonts w:hint="eastAsia"/>
          <w:szCs w:val="20"/>
        </w:rPr>
        <w:t xml:space="preserve">스프링 부트 </w:t>
      </w:r>
      <w:proofErr w:type="spellStart"/>
      <w:r>
        <w:rPr>
          <w:rFonts w:hint="eastAsia"/>
          <w:szCs w:val="20"/>
        </w:rPr>
        <w:t>액추에이터</w:t>
      </w:r>
      <w:proofErr w:type="spellEnd"/>
      <w:r>
        <w:rPr>
          <w:rFonts w:hint="eastAsia"/>
          <w:szCs w:val="20"/>
        </w:rPr>
        <w:t xml:space="preserve"> 도구 이용</w:t>
      </w:r>
    </w:p>
    <w:sectPr w:rsidR="00EA4877" w:rsidRPr="004543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DD"/>
    <w:rsid w:val="000710D8"/>
    <w:rsid w:val="000916CA"/>
    <w:rsid w:val="00093FA5"/>
    <w:rsid w:val="001B760E"/>
    <w:rsid w:val="00322F3A"/>
    <w:rsid w:val="00332350"/>
    <w:rsid w:val="00454331"/>
    <w:rsid w:val="00483F96"/>
    <w:rsid w:val="0050738E"/>
    <w:rsid w:val="00594ECB"/>
    <w:rsid w:val="006504B1"/>
    <w:rsid w:val="0079454D"/>
    <w:rsid w:val="00884EF8"/>
    <w:rsid w:val="00990E63"/>
    <w:rsid w:val="009F50CD"/>
    <w:rsid w:val="00A766DB"/>
    <w:rsid w:val="00B3414C"/>
    <w:rsid w:val="00B452F3"/>
    <w:rsid w:val="00BB1725"/>
    <w:rsid w:val="00BC5EA9"/>
    <w:rsid w:val="00BC6C2B"/>
    <w:rsid w:val="00BE4FDD"/>
    <w:rsid w:val="00C01FFF"/>
    <w:rsid w:val="00E368EC"/>
    <w:rsid w:val="00E45B8A"/>
    <w:rsid w:val="00EA4877"/>
    <w:rsid w:val="00F1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4B92"/>
  <w15:chartTrackingRefBased/>
  <w15:docId w15:val="{9F365E13-164E-4EDD-B18E-F95F04A1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54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2023-02-07T01:22:00Z</dcterms:created>
  <dcterms:modified xsi:type="dcterms:W3CDTF">2023-02-07T03:20:00Z</dcterms:modified>
</cp:coreProperties>
</file>