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9640" w:type="dxa"/>
        <w:tblInd w:w="-5" w:type="dxa"/>
        <w:tblLook w:val="04A0" w:firstRow="1" w:lastRow="0" w:firstColumn="1" w:lastColumn="0" w:noHBand="0" w:noVBand="1"/>
      </w:tblPr>
      <w:tblGrid>
        <w:gridCol w:w="3828"/>
        <w:gridCol w:w="1417"/>
        <w:gridCol w:w="1418"/>
        <w:gridCol w:w="1559"/>
        <w:gridCol w:w="1418"/>
      </w:tblGrid>
      <w:tr w:rsidR="002A358C" w:rsidTr="00A00019">
        <w:trPr>
          <w:trHeight w:val="416"/>
          <w:tblHeader/>
        </w:trPr>
        <w:tc>
          <w:tcPr>
            <w:tcW w:w="3828" w:type="dxa"/>
            <w:vAlign w:val="center"/>
          </w:tcPr>
          <w:p w:rsidR="002A358C" w:rsidRPr="00C80172" w:rsidRDefault="002A358C" w:rsidP="00A00019">
            <w:pPr>
              <w:jc w:val="distribute"/>
              <w:rPr>
                <w:sz w:val="20"/>
                <w:szCs w:val="20"/>
              </w:rPr>
            </w:pPr>
            <w:r w:rsidRPr="00C80172">
              <w:rPr>
                <w:rFonts w:ascii="新細明體" w:hint="eastAsia"/>
                <w:b/>
                <w:sz w:val="20"/>
                <w:szCs w:val="20"/>
              </w:rPr>
              <w:t>文件標題</w:t>
            </w:r>
          </w:p>
        </w:tc>
        <w:tc>
          <w:tcPr>
            <w:tcW w:w="1417" w:type="dxa"/>
            <w:vAlign w:val="center"/>
          </w:tcPr>
          <w:p w:rsidR="002A358C" w:rsidRPr="00C80172" w:rsidRDefault="002A358C" w:rsidP="00A00019">
            <w:pPr>
              <w:jc w:val="distribute"/>
              <w:rPr>
                <w:sz w:val="20"/>
                <w:szCs w:val="20"/>
              </w:rPr>
            </w:pPr>
            <w:r w:rsidRPr="00C80172">
              <w:rPr>
                <w:rFonts w:ascii="新細明體" w:hint="eastAsia"/>
                <w:b/>
                <w:sz w:val="20"/>
                <w:szCs w:val="20"/>
              </w:rPr>
              <w:t>類別</w:t>
            </w:r>
          </w:p>
        </w:tc>
        <w:tc>
          <w:tcPr>
            <w:tcW w:w="1418" w:type="dxa"/>
            <w:vAlign w:val="center"/>
          </w:tcPr>
          <w:p w:rsidR="002A358C" w:rsidRPr="00C80172" w:rsidRDefault="002A358C" w:rsidP="00A00019">
            <w:pPr>
              <w:jc w:val="distribute"/>
              <w:rPr>
                <w:sz w:val="20"/>
                <w:szCs w:val="20"/>
              </w:rPr>
            </w:pPr>
            <w:r w:rsidRPr="00C80172">
              <w:rPr>
                <w:rFonts w:ascii="新細明體" w:hint="eastAsia"/>
                <w:b/>
                <w:sz w:val="20"/>
                <w:szCs w:val="20"/>
              </w:rPr>
              <w:t>細目</w:t>
            </w:r>
          </w:p>
        </w:tc>
        <w:tc>
          <w:tcPr>
            <w:tcW w:w="1559" w:type="dxa"/>
            <w:vAlign w:val="center"/>
          </w:tcPr>
          <w:p w:rsidR="002A358C" w:rsidRPr="00C80172" w:rsidRDefault="002A358C" w:rsidP="00A00019">
            <w:pPr>
              <w:jc w:val="distribute"/>
              <w:rPr>
                <w:sz w:val="20"/>
                <w:szCs w:val="20"/>
              </w:rPr>
            </w:pPr>
            <w:r w:rsidRPr="00C80172">
              <w:rPr>
                <w:rFonts w:ascii="新細明體" w:hint="eastAsia"/>
                <w:b/>
                <w:sz w:val="20"/>
                <w:szCs w:val="20"/>
              </w:rPr>
              <w:t>權責單位</w:t>
            </w:r>
          </w:p>
        </w:tc>
        <w:tc>
          <w:tcPr>
            <w:tcW w:w="1418" w:type="dxa"/>
            <w:vAlign w:val="center"/>
          </w:tcPr>
          <w:p w:rsidR="002A358C" w:rsidRPr="00C80172" w:rsidRDefault="002A358C" w:rsidP="00A00019">
            <w:pPr>
              <w:jc w:val="distribute"/>
              <w:rPr>
                <w:sz w:val="20"/>
                <w:szCs w:val="20"/>
              </w:rPr>
            </w:pPr>
            <w:r w:rsidRPr="00C80172">
              <w:rPr>
                <w:rFonts w:ascii="新細明體" w:hint="eastAsia"/>
                <w:b/>
                <w:sz w:val="20"/>
                <w:szCs w:val="20"/>
              </w:rPr>
              <w:t>生效日</w:t>
            </w:r>
          </w:p>
        </w:tc>
      </w:tr>
      <w:tr w:rsidR="002A358C" w:rsidTr="00A00019">
        <w:trPr>
          <w:tblHeader/>
        </w:trPr>
        <w:tc>
          <w:tcPr>
            <w:tcW w:w="3828" w:type="dxa"/>
            <w:vAlign w:val="center"/>
          </w:tcPr>
          <w:p w:rsidR="002A358C" w:rsidRPr="00C80172" w:rsidRDefault="002A358C" w:rsidP="00A00019">
            <w:pPr>
              <w:jc w:val="center"/>
              <w:rPr>
                <w:sz w:val="20"/>
                <w:szCs w:val="20"/>
              </w:rPr>
            </w:pPr>
            <w:r w:rsidRPr="00C80172">
              <w:rPr>
                <w:rFonts w:ascii="新細明體" w:hint="eastAsia"/>
                <w:b/>
                <w:sz w:val="20"/>
                <w:szCs w:val="20"/>
              </w:rPr>
              <w:t>復工計畫實施辦法</w:t>
            </w:r>
          </w:p>
        </w:tc>
        <w:tc>
          <w:tcPr>
            <w:tcW w:w="1417" w:type="dxa"/>
            <w:vAlign w:val="center"/>
          </w:tcPr>
          <w:p w:rsidR="002A358C" w:rsidRPr="00C80172" w:rsidRDefault="002A358C" w:rsidP="00A00019">
            <w:pPr>
              <w:jc w:val="center"/>
              <w:rPr>
                <w:sz w:val="20"/>
                <w:szCs w:val="20"/>
              </w:rPr>
            </w:pPr>
            <w:r w:rsidRPr="00C80172">
              <w:rPr>
                <w:rFonts w:ascii="新細明體" w:hint="eastAsia"/>
                <w:b/>
                <w:sz w:val="20"/>
                <w:szCs w:val="20"/>
              </w:rPr>
              <w:t>a-公文規章</w:t>
            </w:r>
          </w:p>
        </w:tc>
        <w:tc>
          <w:tcPr>
            <w:tcW w:w="1418" w:type="dxa"/>
            <w:vAlign w:val="center"/>
          </w:tcPr>
          <w:p w:rsidR="002A358C" w:rsidRPr="00C80172" w:rsidRDefault="002A358C" w:rsidP="00A00019">
            <w:pPr>
              <w:pStyle w:val="a4"/>
              <w:spacing w:before="40" w:after="40"/>
              <w:jc w:val="center"/>
              <w:rPr>
                <w:rFonts w:ascii="新細明體"/>
                <w:b/>
              </w:rPr>
            </w:pPr>
            <w:r w:rsidRPr="00C80172">
              <w:rPr>
                <w:rFonts w:ascii="新細明體" w:hint="eastAsia"/>
                <w:b/>
              </w:rPr>
              <w:t>職業安全作業</w:t>
            </w:r>
          </w:p>
        </w:tc>
        <w:tc>
          <w:tcPr>
            <w:tcW w:w="1559" w:type="dxa"/>
            <w:vAlign w:val="center"/>
          </w:tcPr>
          <w:p w:rsidR="002A358C" w:rsidRPr="00C80172" w:rsidRDefault="002A358C" w:rsidP="00A00019">
            <w:pPr>
              <w:pStyle w:val="a4"/>
              <w:spacing w:before="40" w:after="40"/>
              <w:ind w:firstLineChars="50" w:firstLine="100"/>
              <w:jc w:val="center"/>
              <w:rPr>
                <w:rFonts w:ascii="新細明體"/>
                <w:b/>
              </w:rPr>
            </w:pPr>
            <w:bookmarkStart w:id="0" w:name="Type"/>
            <w:bookmarkEnd w:id="0"/>
            <w:r w:rsidRPr="00C80172">
              <w:rPr>
                <w:rFonts w:ascii="新細明體" w:hint="eastAsia"/>
                <w:b/>
              </w:rPr>
              <w:t>人力資源部</w:t>
            </w:r>
          </w:p>
        </w:tc>
        <w:tc>
          <w:tcPr>
            <w:tcW w:w="1418" w:type="dxa"/>
            <w:vAlign w:val="center"/>
          </w:tcPr>
          <w:p w:rsidR="002A358C" w:rsidRPr="00C80172" w:rsidRDefault="002A358C" w:rsidP="00A00019">
            <w:pPr>
              <w:pStyle w:val="a4"/>
              <w:spacing w:before="40" w:after="40"/>
              <w:jc w:val="center"/>
              <w:rPr>
                <w:rFonts w:ascii="新細明體"/>
                <w:b/>
              </w:rPr>
            </w:pPr>
            <w:bookmarkStart w:id="1" w:name="d0123"/>
            <w:bookmarkEnd w:id="1"/>
            <w:r w:rsidRPr="00C80172">
              <w:rPr>
                <w:rFonts w:ascii="新細明體"/>
                <w:b/>
              </w:rPr>
              <w:t>20</w:t>
            </w:r>
            <w:r w:rsidRPr="00C80172">
              <w:rPr>
                <w:rFonts w:ascii="新細明體" w:hint="eastAsia"/>
                <w:b/>
              </w:rPr>
              <w:t>21</w:t>
            </w:r>
            <w:r w:rsidRPr="00C80172">
              <w:rPr>
                <w:rFonts w:ascii="新細明體"/>
                <w:b/>
              </w:rPr>
              <w:t>/</w:t>
            </w:r>
            <w:r w:rsidRPr="00C80172">
              <w:rPr>
                <w:rFonts w:ascii="新細明體" w:hint="eastAsia"/>
                <w:b/>
              </w:rPr>
              <w:t>10</w:t>
            </w:r>
            <w:r w:rsidRPr="00C80172">
              <w:rPr>
                <w:rFonts w:ascii="新細明體"/>
                <w:b/>
              </w:rPr>
              <w:t>/</w:t>
            </w:r>
            <w:r w:rsidRPr="00C80172">
              <w:rPr>
                <w:rFonts w:ascii="新細明體" w:hint="eastAsia"/>
                <w:b/>
              </w:rPr>
              <w:t>01</w:t>
            </w:r>
          </w:p>
        </w:tc>
      </w:tr>
      <w:tr w:rsidR="002A358C" w:rsidTr="002A358C">
        <w:tc>
          <w:tcPr>
            <w:tcW w:w="9640" w:type="dxa"/>
            <w:gridSpan w:val="5"/>
          </w:tcPr>
          <w:p w:rsidR="00876EA5" w:rsidRDefault="00876EA5" w:rsidP="002A358C"/>
          <w:p w:rsidR="002A358C" w:rsidRDefault="002A358C" w:rsidP="002A358C">
            <w:r>
              <w:t>第一條</w:t>
            </w:r>
            <w:r>
              <w:t xml:space="preserve"> </w:t>
            </w:r>
            <w:r>
              <w:t>目的</w:t>
            </w:r>
            <w:r>
              <w:t>:</w:t>
            </w:r>
          </w:p>
          <w:p w:rsidR="002A358C" w:rsidRDefault="002A358C" w:rsidP="002A358C">
            <w:pPr>
              <w:ind w:left="850" w:hangingChars="354" w:hanging="850"/>
            </w:pPr>
            <w:r>
              <w:rPr>
                <w:rFonts w:hint="eastAsia"/>
              </w:rPr>
              <w:t xml:space="preserve">　　　</w:t>
            </w:r>
            <w:r w:rsidR="002849FE">
              <w:rPr>
                <w:rFonts w:hint="eastAsia"/>
              </w:rPr>
              <w:t>身體或心理</w:t>
            </w:r>
            <w:r w:rsidRPr="00F652A5">
              <w:rPr>
                <w:rFonts w:hint="eastAsia"/>
              </w:rPr>
              <w:t>傷</w:t>
            </w:r>
            <w:r w:rsidR="002849FE">
              <w:rPr>
                <w:rFonts w:hint="eastAsia"/>
              </w:rPr>
              <w:t>病</w:t>
            </w:r>
            <w:r w:rsidRPr="00F652A5">
              <w:rPr>
                <w:rFonts w:hint="eastAsia"/>
              </w:rPr>
              <w:t>的發生不僅造成同仁經濟上的損失，</w:t>
            </w:r>
            <w:r w:rsidR="00FD5E1E">
              <w:rPr>
                <w:rFonts w:hint="eastAsia"/>
              </w:rPr>
              <w:t>亦</w:t>
            </w:r>
            <w:r w:rsidRPr="00F652A5">
              <w:rPr>
                <w:rFonts w:hint="eastAsia"/>
              </w:rPr>
              <w:t>會造成勞工身體或心理健康問題，無法發揮其傷病前的生產力及工作能力，甚至於發生失去傷病前的工作或失業的問題，衍生出家庭經濟困難、公司人力分配以及社會再適應的問題。</w:t>
            </w:r>
            <w:r>
              <w:rPr>
                <w:rFonts w:hint="eastAsia"/>
              </w:rPr>
              <w:t>制定</w:t>
            </w:r>
            <w:r w:rsidRPr="00F652A5">
              <w:rPr>
                <w:rFonts w:hint="eastAsia"/>
              </w:rPr>
              <w:t>復工流程讓往後有同樣個案出現時能有依據以及實施固定流程，減少勞動能力減損以及人力支出成本。</w:t>
            </w:r>
            <w:bookmarkStart w:id="2" w:name="_GoBack"/>
            <w:bookmarkEnd w:id="2"/>
          </w:p>
          <w:p w:rsidR="002A358C" w:rsidRDefault="002A358C" w:rsidP="002A358C"/>
          <w:p w:rsidR="002A358C" w:rsidRDefault="002A358C" w:rsidP="002A358C">
            <w:r>
              <w:t>第二條</w:t>
            </w:r>
            <w:r>
              <w:t xml:space="preserve"> </w:t>
            </w:r>
            <w:r>
              <w:t>政策</w:t>
            </w:r>
            <w:r>
              <w:t>:(</w:t>
            </w:r>
            <w:r>
              <w:t>法源依據</w:t>
            </w:r>
            <w:r>
              <w:t>)</w:t>
            </w:r>
          </w:p>
          <w:p w:rsidR="002A358C" w:rsidRDefault="002A358C" w:rsidP="002A358C">
            <w:pPr>
              <w:ind w:leftChars="354" w:left="1330" w:hangingChars="200" w:hanging="480"/>
            </w:pPr>
            <w:r>
              <w:rPr>
                <w:rFonts w:hint="eastAsia"/>
              </w:rPr>
              <w:t>一、職業安全衛生法：第</w:t>
            </w:r>
            <w:r>
              <w:t>21</w:t>
            </w:r>
            <w:r>
              <w:rPr>
                <w:rFonts w:hint="eastAsia"/>
              </w:rPr>
              <w:t>條–為了保護勞工免於暴露工作帶來的風險，當體格檢查發現應僱勞工不適於從事某種工作時，不得僱用其從事該項工作；若健康檢查發現勞工有異常情形者，應由醫護人員提供其健康指導；其經醫師健康評估結果，不能適應原有工作者，應參採醫師之建議，變更其作業場所、更換工作或縮短工作時間，並採取健康管理措施。</w:t>
            </w:r>
          </w:p>
          <w:p w:rsidR="002A358C" w:rsidRDefault="002A358C" w:rsidP="002A358C">
            <w:pPr>
              <w:ind w:firstLineChars="354" w:firstLine="850"/>
            </w:pPr>
            <w:r>
              <w:rPr>
                <w:rFonts w:hint="eastAsia"/>
              </w:rPr>
              <w:t>二、勞工健康保護規則</w:t>
            </w:r>
            <w:r>
              <w:t>：</w:t>
            </w:r>
          </w:p>
          <w:p w:rsidR="002A358C" w:rsidRDefault="002A358C" w:rsidP="002A358C">
            <w:pPr>
              <w:ind w:leftChars="354" w:left="3118" w:hangingChars="945" w:hanging="2268"/>
            </w:pPr>
            <w:r>
              <w:t xml:space="preserve">　　（</w:t>
            </w:r>
            <w:r>
              <w:rPr>
                <w:rFonts w:hint="eastAsia"/>
                <w:lang w:eastAsia="zh-HK"/>
              </w:rPr>
              <w:t>一）</w:t>
            </w:r>
            <w:r>
              <w:rPr>
                <w:rFonts w:hint="eastAsia"/>
              </w:rPr>
              <w:t>第</w:t>
            </w:r>
            <w:r>
              <w:t>12</w:t>
            </w:r>
            <w:r>
              <w:rPr>
                <w:rFonts w:hint="eastAsia"/>
              </w:rPr>
              <w:t>條–協助提供復工勞工之職能評估、職務再設計或調整之諮詢及建議。</w:t>
            </w:r>
          </w:p>
          <w:p w:rsidR="002A358C" w:rsidRDefault="002A358C" w:rsidP="002A358C">
            <w:pPr>
              <w:ind w:leftChars="550" w:left="3118" w:hangingChars="749" w:hanging="1798"/>
            </w:pPr>
            <w:r>
              <w:rPr>
                <w:rFonts w:hint="eastAsia"/>
              </w:rPr>
              <w:t>（</w:t>
            </w:r>
            <w:r>
              <w:rPr>
                <w:rFonts w:hint="eastAsia"/>
                <w:lang w:eastAsia="zh-HK"/>
              </w:rPr>
              <w:t>二）</w:t>
            </w:r>
            <w:r>
              <w:rPr>
                <w:rFonts w:hint="eastAsia"/>
              </w:rPr>
              <w:t>第</w:t>
            </w:r>
            <w:r>
              <w:rPr>
                <w:rFonts w:hint="eastAsia"/>
              </w:rPr>
              <w:t>21</w:t>
            </w:r>
            <w:r>
              <w:rPr>
                <w:rFonts w:hint="eastAsia"/>
              </w:rPr>
              <w:t>條–對檢查結果異常之勞工，應由醫護人員提供其健康指導；其經醫師健康評估結果，不能適應原有工作者，應參採醫師之建議，變更其作業場所、更換工作或縮短工作時間，並採取健康管理措施。</w:t>
            </w:r>
          </w:p>
          <w:p w:rsidR="002A358C" w:rsidRDefault="002A358C" w:rsidP="002A358C">
            <w:pPr>
              <w:ind w:leftChars="354" w:left="1416" w:hangingChars="236" w:hanging="566"/>
            </w:pPr>
            <w:r>
              <w:rPr>
                <w:rFonts w:hint="eastAsia"/>
              </w:rPr>
              <w:t>三、職災勞工保護法：第</w:t>
            </w:r>
            <w:r>
              <w:t>27</w:t>
            </w:r>
            <w:r>
              <w:rPr>
                <w:rFonts w:hint="eastAsia"/>
              </w:rPr>
              <w:t>條</w:t>
            </w:r>
            <w:r>
              <w:t>-</w:t>
            </w:r>
            <w:r>
              <w:rPr>
                <w:rFonts w:hint="eastAsia"/>
              </w:rPr>
              <w:t>職業災害勞工經醫療終止後，雇主應按其健康狀況及能力，安置適當之工作，並提供其從事工作必要之輔助設施。</w:t>
            </w:r>
          </w:p>
          <w:p w:rsidR="002A358C" w:rsidRDefault="002A358C" w:rsidP="002A358C">
            <w:pPr>
              <w:ind w:firstLineChars="354" w:firstLine="850"/>
            </w:pPr>
          </w:p>
          <w:p w:rsidR="002A358C" w:rsidRDefault="002A358C" w:rsidP="002A358C">
            <w:r>
              <w:t>第三條</w:t>
            </w:r>
            <w:r>
              <w:t xml:space="preserve"> </w:t>
            </w:r>
            <w:r>
              <w:t>用詞定義：</w:t>
            </w:r>
          </w:p>
          <w:p w:rsidR="002A358C" w:rsidRDefault="002A358C" w:rsidP="002A358C">
            <w:pPr>
              <w:ind w:left="850" w:hangingChars="354" w:hanging="850"/>
            </w:pPr>
            <w:r>
              <w:rPr>
                <w:rFonts w:hint="eastAsia"/>
              </w:rPr>
              <w:t xml:space="preserve">   </w:t>
            </w:r>
            <w:r>
              <w:rPr>
                <w:rFonts w:hint="eastAsia"/>
              </w:rPr>
              <w:t xml:space="preserve">　　</w:t>
            </w:r>
            <w:r w:rsidRPr="00952A5D">
              <w:rPr>
                <w:rFonts w:hint="eastAsia"/>
              </w:rPr>
              <w:t>復工是一種行為改變的過程或評估成效的工具，沒有量化的標準。嚴重度的評估較個別化，以肌肉骨骼損傷為例，其嚴重度與個人體質或社會心理問題有關，較難以估計。</w:t>
            </w:r>
            <w:r>
              <w:rPr>
                <w:rFonts w:hint="eastAsia"/>
              </w:rPr>
              <w:t>復工原則於</w:t>
            </w:r>
            <w:r w:rsidRPr="000F2209">
              <w:rPr>
                <w:rFonts w:hint="eastAsia"/>
              </w:rPr>
              <w:t>受傷後，</w:t>
            </w:r>
            <w:r>
              <w:rPr>
                <w:rFonts w:hint="eastAsia"/>
              </w:rPr>
              <w:t>依</w:t>
            </w:r>
            <w:r w:rsidRPr="000F2209">
              <w:rPr>
                <w:rFonts w:hint="eastAsia"/>
              </w:rPr>
              <w:t>職業</w:t>
            </w:r>
            <w:r>
              <w:rPr>
                <w:rFonts w:hint="eastAsia"/>
              </w:rPr>
              <w:t>能力及功能性能力評量，協助分析同仁</w:t>
            </w:r>
            <w:r w:rsidRPr="000F2209">
              <w:rPr>
                <w:rFonts w:hint="eastAsia"/>
              </w:rPr>
              <w:t>目前的能力和職場所需的能力，</w:t>
            </w:r>
            <w:r>
              <w:rPr>
                <w:rFonts w:hint="eastAsia"/>
              </w:rPr>
              <w:t>調整環境和工作流程</w:t>
            </w:r>
            <w:r w:rsidRPr="000F2209">
              <w:rPr>
                <w:rFonts w:hint="eastAsia"/>
              </w:rPr>
              <w:t>，以增加復工成功率。</w:t>
            </w:r>
            <w:r>
              <w:rPr>
                <w:rFonts w:hint="eastAsia"/>
              </w:rPr>
              <w:t>早期介入復工概念，使同仁提早認知復工流程。</w:t>
            </w:r>
          </w:p>
          <w:p w:rsidR="002A358C" w:rsidRDefault="002A358C" w:rsidP="002A358C"/>
          <w:p w:rsidR="002A358C" w:rsidRDefault="002A358C" w:rsidP="002A358C">
            <w:r>
              <w:t>第四條</w:t>
            </w:r>
            <w:r>
              <w:t xml:space="preserve"> </w:t>
            </w:r>
            <w:r>
              <w:t>適用範圍：</w:t>
            </w:r>
          </w:p>
          <w:p w:rsidR="002A358C" w:rsidRDefault="002A358C" w:rsidP="002A358C">
            <w:r>
              <w:rPr>
                <w:rFonts w:hint="eastAsia"/>
              </w:rPr>
              <w:t xml:space="preserve">   </w:t>
            </w:r>
            <w:r>
              <w:rPr>
                <w:rFonts w:hint="eastAsia"/>
              </w:rPr>
              <w:t xml:space="preserve">　　</w:t>
            </w:r>
            <w:r>
              <w:rPr>
                <w:rFonts w:hint="eastAsia"/>
                <w:lang w:eastAsia="zh-HK"/>
              </w:rPr>
              <w:t>一、</w:t>
            </w:r>
            <w:r>
              <w:rPr>
                <w:rFonts w:hint="eastAsia"/>
              </w:rPr>
              <w:t>適用於同仁因傷病治療，請假或傷病留停超過半年者。</w:t>
            </w:r>
          </w:p>
          <w:p w:rsidR="002A358C" w:rsidRDefault="002A358C" w:rsidP="002A358C">
            <w:r>
              <w:rPr>
                <w:rFonts w:hint="eastAsia"/>
              </w:rPr>
              <w:t xml:space="preserve">    </w:t>
            </w:r>
            <w:r>
              <w:rPr>
                <w:rFonts w:hint="eastAsia"/>
              </w:rPr>
              <w:t xml:space="preserve">　</w:t>
            </w:r>
            <w:r>
              <w:rPr>
                <w:rFonts w:hint="eastAsia"/>
              </w:rPr>
              <w:t xml:space="preserve"> </w:t>
            </w:r>
            <w:r>
              <w:rPr>
                <w:rFonts w:hint="eastAsia"/>
                <w:lang w:eastAsia="zh-HK"/>
              </w:rPr>
              <w:t>二、</w:t>
            </w:r>
            <w:r>
              <w:rPr>
                <w:rFonts w:hint="eastAsia"/>
              </w:rPr>
              <w:t>患有身體或心理症狀無法勝任現任工作者需復工者。</w:t>
            </w:r>
          </w:p>
          <w:p w:rsidR="002A358C" w:rsidRDefault="002A358C" w:rsidP="002A358C"/>
          <w:p w:rsidR="00466162" w:rsidRDefault="00466162" w:rsidP="002A358C"/>
          <w:p w:rsidR="002A358C" w:rsidRDefault="002A358C" w:rsidP="002A358C">
            <w:r>
              <w:lastRenderedPageBreak/>
              <w:t>第五條</w:t>
            </w:r>
            <w:r>
              <w:t xml:space="preserve"> </w:t>
            </w:r>
            <w:r>
              <w:t>組織職責</w:t>
            </w:r>
          </w:p>
          <w:p w:rsidR="002A358C" w:rsidRDefault="002A358C" w:rsidP="00965334">
            <w:pPr>
              <w:ind w:firstLineChars="309" w:firstLine="742"/>
            </w:pPr>
            <w:r>
              <w:rPr>
                <w:rFonts w:hint="eastAsia"/>
                <w:lang w:eastAsia="zh-HK"/>
              </w:rPr>
              <w:t>一、</w:t>
            </w:r>
            <w:r>
              <w:t>單位部門主管：</w:t>
            </w:r>
          </w:p>
          <w:p w:rsidR="002A358C" w:rsidRDefault="002A358C" w:rsidP="002A358C">
            <w:r>
              <w:t xml:space="preserve">　　　　　（</w:t>
            </w:r>
            <w:r>
              <w:rPr>
                <w:rFonts w:hint="eastAsia"/>
                <w:lang w:eastAsia="zh-HK"/>
              </w:rPr>
              <w:t>一）</w:t>
            </w:r>
            <w:r>
              <w:rPr>
                <w:rFonts w:hint="eastAsia"/>
              </w:rPr>
              <w:t>參與並協助復工計畫之推動與執行。</w:t>
            </w:r>
          </w:p>
          <w:p w:rsidR="002A358C" w:rsidRDefault="002A358C" w:rsidP="002A358C">
            <w:r>
              <w:t xml:space="preserve">　　　　　（</w:t>
            </w:r>
            <w:r>
              <w:rPr>
                <w:rFonts w:hint="eastAsia"/>
                <w:lang w:eastAsia="zh-HK"/>
              </w:rPr>
              <w:t>二）</w:t>
            </w:r>
            <w:r>
              <w:rPr>
                <w:rFonts w:hint="eastAsia"/>
              </w:rPr>
              <w:t>配合計畫之風險評估與適任性評估。</w:t>
            </w:r>
          </w:p>
          <w:p w:rsidR="002A358C" w:rsidRDefault="002A358C" w:rsidP="002A358C">
            <w:r>
              <w:t xml:space="preserve">　　　　　（</w:t>
            </w:r>
            <w:r>
              <w:rPr>
                <w:rFonts w:hint="eastAsia"/>
                <w:lang w:eastAsia="zh-HK"/>
              </w:rPr>
              <w:t>三）</w:t>
            </w:r>
            <w:r>
              <w:rPr>
                <w:rFonts w:hint="eastAsia"/>
              </w:rPr>
              <w:t>配合計畫之工作調整、更換，以及作業環境改善措施。</w:t>
            </w:r>
          </w:p>
          <w:p w:rsidR="002A358C" w:rsidRDefault="002A358C" w:rsidP="002A358C">
            <w:pPr>
              <w:ind w:left="1985" w:hangingChars="827" w:hanging="1985"/>
            </w:pPr>
            <w:r>
              <w:t xml:space="preserve">　　　　　（</w:t>
            </w:r>
            <w:r>
              <w:rPr>
                <w:rFonts w:hint="eastAsia"/>
                <w:lang w:eastAsia="zh-HK"/>
              </w:rPr>
              <w:t>四）</w:t>
            </w:r>
            <w:r>
              <w:rPr>
                <w:rFonts w:hint="eastAsia"/>
              </w:rPr>
              <w:t>定期關懷員工並主動告知預防計畫執行中之作業變更情形，以調整計畫之執行。</w:t>
            </w:r>
          </w:p>
          <w:p w:rsidR="002A358C" w:rsidRDefault="002A358C" w:rsidP="002A358C">
            <w:pPr>
              <w:ind w:left="1985" w:hangingChars="827" w:hanging="1985"/>
            </w:pPr>
          </w:p>
          <w:p w:rsidR="002A358C" w:rsidRDefault="002A358C" w:rsidP="00965334">
            <w:pPr>
              <w:ind w:leftChars="309" w:left="1980" w:hangingChars="516" w:hanging="1238"/>
            </w:pPr>
            <w:r>
              <w:rPr>
                <w:rFonts w:hint="eastAsia"/>
                <w:lang w:eastAsia="zh-HK"/>
              </w:rPr>
              <w:t>二、</w:t>
            </w:r>
            <w:r>
              <w:t>人資單位：</w:t>
            </w:r>
          </w:p>
          <w:p w:rsidR="002A358C" w:rsidRDefault="002A358C" w:rsidP="002A358C">
            <w:pPr>
              <w:pStyle w:val="a6"/>
              <w:ind w:leftChars="472" w:left="1841" w:hangingChars="295" w:hanging="708"/>
            </w:pPr>
            <w:r>
              <w:rPr>
                <w:rFonts w:hint="eastAsia"/>
              </w:rPr>
              <w:t>（</w:t>
            </w:r>
            <w:r>
              <w:rPr>
                <w:rFonts w:hint="eastAsia"/>
                <w:lang w:eastAsia="zh-HK"/>
              </w:rPr>
              <w:t>一）</w:t>
            </w:r>
            <w:r>
              <w:rPr>
                <w:rFonts w:hint="eastAsia"/>
              </w:rPr>
              <w:t>負責復工計畫之規劃、推動與執行。</w:t>
            </w:r>
          </w:p>
          <w:p w:rsidR="002A358C" w:rsidRDefault="002A358C" w:rsidP="002A358C">
            <w:pPr>
              <w:pStyle w:val="a6"/>
              <w:ind w:leftChars="472" w:left="1841" w:hangingChars="295" w:hanging="708"/>
            </w:pPr>
            <w:r>
              <w:rPr>
                <w:rFonts w:hint="eastAsia"/>
              </w:rPr>
              <w:t>（</w:t>
            </w:r>
            <w:r>
              <w:rPr>
                <w:rFonts w:hint="eastAsia"/>
                <w:lang w:eastAsia="zh-HK"/>
              </w:rPr>
              <w:t>二）</w:t>
            </w:r>
            <w:r>
              <w:rPr>
                <w:rFonts w:hint="eastAsia"/>
              </w:rPr>
              <w:t>依計畫協助風險評估確認適任性，並協助同仁完成復工計畫相關評估表、檢核表</w:t>
            </w:r>
            <w:r>
              <w:rPr>
                <w:rFonts w:hint="eastAsia"/>
              </w:rPr>
              <w:t>(MMSE(</w:t>
            </w:r>
            <w:r>
              <w:rPr>
                <w:rFonts w:hint="eastAsia"/>
              </w:rPr>
              <w:t>認知</w:t>
            </w:r>
            <w:r>
              <w:rPr>
                <w:rFonts w:hint="eastAsia"/>
              </w:rPr>
              <w:t>)</w:t>
            </w:r>
            <w:r>
              <w:rPr>
                <w:rFonts w:hint="eastAsia"/>
              </w:rPr>
              <w:t>量表、感知覺評量、認知</w:t>
            </w:r>
            <w:r>
              <w:rPr>
                <w:rFonts w:hint="eastAsia"/>
              </w:rPr>
              <w:t>-</w:t>
            </w:r>
            <w:r>
              <w:rPr>
                <w:rFonts w:hint="eastAsia"/>
              </w:rPr>
              <w:t>智能評量、成就</w:t>
            </w:r>
            <w:r>
              <w:rPr>
                <w:rFonts w:hint="eastAsia"/>
              </w:rPr>
              <w:t>-</w:t>
            </w:r>
            <w:r>
              <w:rPr>
                <w:rFonts w:hint="eastAsia"/>
              </w:rPr>
              <w:t>性向評量、人際和情緒評量、人格評量、就業能力、工作壓力、情緒、憂鬱、睡眠……等</w:t>
            </w:r>
            <w:r>
              <w:rPr>
                <w:rFonts w:hint="eastAsia"/>
              </w:rPr>
              <w:t>)</w:t>
            </w:r>
            <w:r>
              <w:rPr>
                <w:rFonts w:hint="eastAsia"/>
              </w:rPr>
              <w:t>。</w:t>
            </w:r>
          </w:p>
          <w:p w:rsidR="002A358C" w:rsidRDefault="002A358C" w:rsidP="002A358C">
            <w:pPr>
              <w:pStyle w:val="a6"/>
              <w:ind w:leftChars="472" w:left="1841" w:hangingChars="295" w:hanging="708"/>
            </w:pPr>
            <w:r>
              <w:rPr>
                <w:rFonts w:hint="eastAsia"/>
              </w:rPr>
              <w:t>（</w:t>
            </w:r>
            <w:r>
              <w:rPr>
                <w:rFonts w:hint="eastAsia"/>
                <w:lang w:eastAsia="zh-HK"/>
              </w:rPr>
              <w:t>三）</w:t>
            </w:r>
            <w:r>
              <w:rPr>
                <w:rFonts w:hint="eastAsia"/>
              </w:rPr>
              <w:t>協助職醫訪談復工同仁填寫相關量表，進行生活型態調查及生理、心理評估。</w:t>
            </w:r>
          </w:p>
          <w:p w:rsidR="002A358C" w:rsidRDefault="002A358C" w:rsidP="002A358C">
            <w:pPr>
              <w:pStyle w:val="a6"/>
              <w:ind w:leftChars="472" w:left="1841" w:hangingChars="295" w:hanging="708"/>
            </w:pPr>
            <w:r>
              <w:rPr>
                <w:rFonts w:hint="eastAsia"/>
              </w:rPr>
              <w:t>（</w:t>
            </w:r>
            <w:r>
              <w:rPr>
                <w:rFonts w:hint="eastAsia"/>
                <w:lang w:eastAsia="zh-HK"/>
              </w:rPr>
              <w:t>四）</w:t>
            </w:r>
            <w:r>
              <w:rPr>
                <w:rFonts w:hint="eastAsia"/>
              </w:rPr>
              <w:t>協助職醫提供預防疾病復發之健康促進策略。</w:t>
            </w:r>
          </w:p>
          <w:p w:rsidR="002A358C" w:rsidRDefault="002A358C" w:rsidP="002A358C">
            <w:pPr>
              <w:pStyle w:val="a6"/>
              <w:ind w:leftChars="472" w:left="1841" w:hangingChars="295" w:hanging="708"/>
            </w:pPr>
            <w:r>
              <w:rPr>
                <w:rFonts w:hint="eastAsia"/>
              </w:rPr>
              <w:t>（</w:t>
            </w:r>
            <w:r>
              <w:rPr>
                <w:rFonts w:hint="eastAsia"/>
                <w:lang w:eastAsia="zh-HK"/>
              </w:rPr>
              <w:t>五）</w:t>
            </w:r>
            <w:r>
              <w:rPr>
                <w:rFonts w:hint="eastAsia"/>
              </w:rPr>
              <w:t>依預防計畫時程檢視並報告計畫執行現況，確認計畫執行成效。</w:t>
            </w:r>
          </w:p>
          <w:p w:rsidR="002A358C" w:rsidRDefault="002A358C" w:rsidP="002A358C">
            <w:pPr>
              <w:pStyle w:val="a6"/>
              <w:ind w:leftChars="472" w:left="1841" w:hangingChars="295" w:hanging="708"/>
            </w:pPr>
          </w:p>
          <w:p w:rsidR="002A358C" w:rsidRDefault="002A358C" w:rsidP="00965334">
            <w:pPr>
              <w:ind w:leftChars="123" w:left="295" w:firstLineChars="186" w:firstLine="446"/>
            </w:pPr>
            <w:r>
              <w:rPr>
                <w:rFonts w:hint="eastAsia"/>
                <w:lang w:eastAsia="zh-HK"/>
              </w:rPr>
              <w:t>三、</w:t>
            </w:r>
            <w:r>
              <w:rPr>
                <w:rFonts w:hint="eastAsia"/>
              </w:rPr>
              <w:t>復工同仁</w:t>
            </w:r>
            <w:r>
              <w:t>：</w:t>
            </w:r>
          </w:p>
          <w:p w:rsidR="002A358C" w:rsidRDefault="002A358C" w:rsidP="002A358C">
            <w:pPr>
              <w:ind w:leftChars="300" w:left="720"/>
            </w:pPr>
            <w:r>
              <w:t xml:space="preserve">　　</w:t>
            </w:r>
            <w:r>
              <w:rPr>
                <w:rFonts w:hint="eastAsia"/>
              </w:rPr>
              <w:t>（</w:t>
            </w:r>
            <w:r>
              <w:rPr>
                <w:rFonts w:hint="eastAsia"/>
                <w:lang w:eastAsia="zh-HK"/>
              </w:rPr>
              <w:t>一）</w:t>
            </w:r>
            <w:r>
              <w:rPr>
                <w:rFonts w:hint="eastAsia"/>
              </w:rPr>
              <w:t>參與並協助異常工作負荷促發疾病預防計畫，配合計畫之執行及參與。</w:t>
            </w:r>
            <w:r>
              <w:t xml:space="preserve">　　</w:t>
            </w:r>
          </w:p>
          <w:p w:rsidR="002A358C" w:rsidRDefault="002A358C" w:rsidP="002A358C">
            <w:pPr>
              <w:ind w:leftChars="300" w:left="1920" w:hangingChars="500" w:hanging="1200"/>
            </w:pPr>
            <w:r>
              <w:t xml:space="preserve">　　</w:t>
            </w:r>
            <w:r>
              <w:rPr>
                <w:rFonts w:hint="eastAsia"/>
              </w:rPr>
              <w:t>（</w:t>
            </w:r>
            <w:r>
              <w:rPr>
                <w:rFonts w:hint="eastAsia"/>
                <w:lang w:eastAsia="zh-HK"/>
              </w:rPr>
              <w:t>二）</w:t>
            </w:r>
            <w:r>
              <w:rPr>
                <w:rFonts w:hint="eastAsia"/>
              </w:rPr>
              <w:t>配合預防計畫之評估量表填寫</w:t>
            </w:r>
            <w:r>
              <w:rPr>
                <w:rFonts w:hint="eastAsia"/>
              </w:rPr>
              <w:t>(MMSE(</w:t>
            </w:r>
            <w:r>
              <w:rPr>
                <w:rFonts w:hint="eastAsia"/>
              </w:rPr>
              <w:t>認知</w:t>
            </w:r>
            <w:r>
              <w:rPr>
                <w:rFonts w:hint="eastAsia"/>
              </w:rPr>
              <w:t>)</w:t>
            </w:r>
            <w:r>
              <w:rPr>
                <w:rFonts w:hint="eastAsia"/>
              </w:rPr>
              <w:t>量表、感知覺評量、認知</w:t>
            </w:r>
            <w:r>
              <w:rPr>
                <w:rFonts w:hint="eastAsia"/>
              </w:rPr>
              <w:t>-</w:t>
            </w:r>
            <w:r>
              <w:rPr>
                <w:rFonts w:hint="eastAsia"/>
              </w:rPr>
              <w:t>智能評量、成就</w:t>
            </w:r>
            <w:r>
              <w:rPr>
                <w:rFonts w:hint="eastAsia"/>
              </w:rPr>
              <w:t>-</w:t>
            </w:r>
            <w:r>
              <w:rPr>
                <w:rFonts w:hint="eastAsia"/>
              </w:rPr>
              <w:t>性向評量、人際和情緒評量、人格評量、就業能力、工作壓力、情緒、憂鬱、睡眠……</w:t>
            </w:r>
            <w:r>
              <w:rPr>
                <w:rFonts w:hint="eastAsia"/>
              </w:rPr>
              <w:t>)</w:t>
            </w:r>
            <w:r>
              <w:rPr>
                <w:rFonts w:hint="eastAsia"/>
              </w:rPr>
              <w:t>，</w:t>
            </w:r>
            <w:r>
              <w:rPr>
                <w:rFonts w:hint="eastAsia"/>
              </w:rPr>
              <w:t xml:space="preserve"> </w:t>
            </w:r>
          </w:p>
          <w:p w:rsidR="002A358C" w:rsidRDefault="002A358C" w:rsidP="002A358C">
            <w:pPr>
              <w:ind w:leftChars="300" w:left="1920" w:hangingChars="500" w:hanging="1200"/>
            </w:pPr>
            <w:r>
              <w:t xml:space="preserve">　　</w:t>
            </w:r>
            <w:r>
              <w:rPr>
                <w:rFonts w:hint="eastAsia"/>
              </w:rPr>
              <w:t>（</w:t>
            </w:r>
            <w:r>
              <w:rPr>
                <w:rFonts w:hint="eastAsia"/>
                <w:lang w:eastAsia="zh-HK"/>
              </w:rPr>
              <w:t>三）</w:t>
            </w:r>
            <w:r>
              <w:rPr>
                <w:rFonts w:hint="eastAsia"/>
              </w:rPr>
              <w:t>提供病歷摘要、治療過程及健康檢查相關報告。</w:t>
            </w:r>
          </w:p>
          <w:p w:rsidR="002A358C" w:rsidRDefault="002A358C" w:rsidP="002A358C">
            <w:pPr>
              <w:ind w:leftChars="300" w:left="1920" w:hangingChars="500" w:hanging="1200"/>
            </w:pPr>
            <w:r>
              <w:t xml:space="preserve">　　</w:t>
            </w:r>
            <w:r>
              <w:rPr>
                <w:rFonts w:hint="eastAsia"/>
              </w:rPr>
              <w:t>（</w:t>
            </w:r>
            <w:r>
              <w:rPr>
                <w:rFonts w:hint="eastAsia"/>
                <w:lang w:eastAsia="zh-HK"/>
              </w:rPr>
              <w:t>四）</w:t>
            </w:r>
            <w:r>
              <w:rPr>
                <w:rFonts w:hint="eastAsia"/>
              </w:rPr>
              <w:t>配合計畫之工作調整與作業環境改善措施。</w:t>
            </w:r>
          </w:p>
          <w:p w:rsidR="002A358C" w:rsidRDefault="002A358C" w:rsidP="002A358C">
            <w:pPr>
              <w:ind w:leftChars="300" w:left="1920" w:hangingChars="500" w:hanging="1200"/>
            </w:pPr>
            <w:r>
              <w:t xml:space="preserve">　　</w:t>
            </w:r>
            <w:r>
              <w:rPr>
                <w:rFonts w:hint="eastAsia"/>
              </w:rPr>
              <w:t>（</w:t>
            </w:r>
            <w:r>
              <w:rPr>
                <w:rFonts w:hint="eastAsia"/>
                <w:lang w:eastAsia="zh-HK"/>
              </w:rPr>
              <w:t>五）</w:t>
            </w:r>
            <w:r>
              <w:rPr>
                <w:rFonts w:hint="eastAsia"/>
              </w:rPr>
              <w:t>主動告知預防計畫執行中身體健康狀況變化情形，以調整計畫之執行。</w:t>
            </w:r>
          </w:p>
          <w:p w:rsidR="002A358C" w:rsidRDefault="002A358C" w:rsidP="002A358C"/>
          <w:p w:rsidR="002A358C" w:rsidRDefault="002A358C" w:rsidP="002A358C">
            <w:r>
              <w:rPr>
                <w:rFonts w:hint="eastAsia"/>
              </w:rPr>
              <w:t>第六條</w:t>
            </w:r>
            <w:r>
              <w:rPr>
                <w:rFonts w:hint="eastAsia"/>
              </w:rPr>
              <w:t xml:space="preserve"> </w:t>
            </w:r>
            <w:r>
              <w:rPr>
                <w:rFonts w:hint="eastAsia"/>
              </w:rPr>
              <w:t>計畫項目與實施</w:t>
            </w:r>
          </w:p>
          <w:p w:rsidR="002A358C" w:rsidRDefault="002A358C" w:rsidP="00965334">
            <w:pPr>
              <w:ind w:leftChars="309" w:left="843" w:hangingChars="42" w:hanging="101"/>
            </w:pPr>
            <w:r>
              <w:rPr>
                <w:rFonts w:hint="eastAsia"/>
              </w:rPr>
              <w:t>一、職場風險評估</w:t>
            </w:r>
          </w:p>
          <w:p w:rsidR="002A358C" w:rsidRDefault="002A358C" w:rsidP="002A358C">
            <w:pPr>
              <w:ind w:leftChars="354" w:left="1930" w:hangingChars="450" w:hanging="1080"/>
            </w:pPr>
            <w:r>
              <w:rPr>
                <w:rFonts w:hint="eastAsia"/>
              </w:rPr>
              <w:t xml:space="preserve">   </w:t>
            </w:r>
            <w:r>
              <w:rPr>
                <w:rFonts w:hint="eastAsia"/>
              </w:rPr>
              <w:t>（</w:t>
            </w:r>
            <w:r>
              <w:rPr>
                <w:rFonts w:hint="eastAsia"/>
                <w:lang w:eastAsia="zh-HK"/>
              </w:rPr>
              <w:t>一）</w:t>
            </w:r>
            <w:r>
              <w:rPr>
                <w:rFonts w:hint="eastAsia"/>
              </w:rPr>
              <w:t>交通意外</w:t>
            </w:r>
            <w:r>
              <w:rPr>
                <w:rFonts w:hint="eastAsia"/>
              </w:rPr>
              <w:t>:</w:t>
            </w:r>
            <w:r>
              <w:rPr>
                <w:rFonts w:hint="eastAsia"/>
              </w:rPr>
              <w:t>同仁執行勤務或上下班大多騎乘機車，機車是道路交通工具中的高危族群，易造成頭部外傷，復工風險需視職場危害予以個別化評估。</w:t>
            </w:r>
          </w:p>
          <w:p w:rsidR="002A358C" w:rsidRDefault="002A358C" w:rsidP="002A358C">
            <w:pPr>
              <w:ind w:leftChars="500" w:left="1920" w:hangingChars="300" w:hanging="720"/>
            </w:pPr>
            <w:r>
              <w:t>（</w:t>
            </w:r>
            <w:r>
              <w:rPr>
                <w:rFonts w:hint="eastAsia"/>
                <w:lang w:eastAsia="zh-HK"/>
              </w:rPr>
              <w:t>二）</w:t>
            </w:r>
            <w:r>
              <w:rPr>
                <w:rFonts w:hint="eastAsia"/>
              </w:rPr>
              <w:t>心理社會危害：包括組織社會心理因素、工時長；業務工作本身壓力過大、困難或限時任務，職場文化的溝通模式、決策、回饋、資源和支持等，晉升、薪資或裁員等結構上的問題，以及工作環境噪音、溫度、光</w:t>
            </w:r>
            <w:r>
              <w:rPr>
                <w:rFonts w:hint="eastAsia"/>
              </w:rPr>
              <w:lastRenderedPageBreak/>
              <w:t>線、空間或人因工程等均可能造成組織社會心理危害。</w:t>
            </w:r>
          </w:p>
          <w:p w:rsidR="002A358C" w:rsidRDefault="002A358C" w:rsidP="002A358C">
            <w:pPr>
              <w:ind w:leftChars="500" w:left="1920" w:hangingChars="300" w:hanging="720"/>
            </w:pPr>
          </w:p>
          <w:p w:rsidR="002A358C" w:rsidRDefault="002A358C" w:rsidP="002A358C">
            <w:pPr>
              <w:ind w:leftChars="500" w:left="1920" w:hangingChars="300" w:hanging="720"/>
            </w:pPr>
            <w:r>
              <w:t>（</w:t>
            </w:r>
            <w:r>
              <w:rPr>
                <w:rFonts w:hint="eastAsia"/>
                <w:lang w:eastAsia="zh-HK"/>
              </w:rPr>
              <w:t>三）</w:t>
            </w:r>
            <w:r>
              <w:rPr>
                <w:rFonts w:hint="eastAsia"/>
              </w:rPr>
              <w:t>過負荷造成健康危害</w:t>
            </w:r>
            <w:r>
              <w:rPr>
                <w:rFonts w:hint="eastAsia"/>
              </w:rPr>
              <w:t xml:space="preserve">: </w:t>
            </w:r>
            <w:r>
              <w:rPr>
                <w:rFonts w:hint="eastAsia"/>
              </w:rPr>
              <w:t>根據</w:t>
            </w:r>
            <w:r>
              <w:rPr>
                <w:rFonts w:hint="eastAsia"/>
              </w:rPr>
              <w:t>109</w:t>
            </w:r>
            <w:r>
              <w:rPr>
                <w:rFonts w:hint="eastAsia"/>
              </w:rPr>
              <w:t>年比薪水薪資查詢平台統計每個不動產工作者每天平均的上班時數為</w:t>
            </w:r>
            <w:r>
              <w:rPr>
                <w:rFonts w:hint="eastAsia"/>
              </w:rPr>
              <w:t>10</w:t>
            </w:r>
            <w:r>
              <w:rPr>
                <w:rFonts w:hint="eastAsia"/>
              </w:rPr>
              <w:t>小時，此外，超時工作可能會增加職業災害、工作疏失、心肌梗塞或罹患高血壓的機率。不論是外在身體器官受損、內在大腦損傷導致思考或行為能力受損，甚或心理層面的精神疾病皆是需要妥善以及長遠規劃才能使同仁逐漸回到工作崗位上，避免增加公司的隱性負擔。</w:t>
            </w:r>
          </w:p>
          <w:p w:rsidR="002A358C" w:rsidRDefault="002A358C" w:rsidP="002A358C">
            <w:pPr>
              <w:ind w:leftChars="500" w:left="1920" w:hangingChars="300" w:hanging="720"/>
            </w:pPr>
          </w:p>
          <w:p w:rsidR="002A358C" w:rsidRDefault="002A358C" w:rsidP="00965334">
            <w:pPr>
              <w:ind w:left="851" w:firstLineChars="14" w:firstLine="34"/>
            </w:pPr>
            <w:r>
              <w:rPr>
                <w:rFonts w:hint="eastAsia"/>
                <w:lang w:eastAsia="zh-HK"/>
              </w:rPr>
              <w:t>二、</w:t>
            </w:r>
            <w:r>
              <w:rPr>
                <w:rFonts w:hint="eastAsia"/>
              </w:rPr>
              <w:t>預防作法及改善追蹤</w:t>
            </w:r>
          </w:p>
          <w:p w:rsidR="002A358C" w:rsidRDefault="002A358C" w:rsidP="002A358C">
            <w:pPr>
              <w:ind w:leftChars="412" w:left="989" w:firstLineChars="119" w:firstLine="286"/>
            </w:pPr>
            <w:r>
              <w:rPr>
                <w:rFonts w:hint="eastAsia"/>
              </w:rPr>
              <w:t>辨識及評估可能促發疾病之高風險群</w:t>
            </w:r>
          </w:p>
          <w:p w:rsidR="002A358C" w:rsidRPr="0017704C" w:rsidRDefault="002A358C" w:rsidP="00381320">
            <w:pPr>
              <w:ind w:leftChars="548" w:left="1776" w:hanging="461"/>
            </w:pPr>
            <w:r>
              <w:rPr>
                <w:rFonts w:ascii="新細明體" w:hAnsi="新細明體" w:hint="eastAsia"/>
              </w:rPr>
              <w:t>１．</w:t>
            </w:r>
            <w:r>
              <w:rPr>
                <w:rFonts w:hint="eastAsia"/>
              </w:rPr>
              <w:t>執行對象由所有工作者之工時資料及休假相關資料，篩選出具有長時間工作及病假超過</w:t>
            </w:r>
            <w:r>
              <w:rPr>
                <w:rFonts w:hint="eastAsia"/>
              </w:rPr>
              <w:t>5</w:t>
            </w:r>
            <w:r>
              <w:rPr>
                <w:rFonts w:hint="eastAsia"/>
              </w:rPr>
              <w:t>天之工作者，進行個案管理。</w:t>
            </w:r>
          </w:p>
          <w:p w:rsidR="002A358C" w:rsidRDefault="002A358C" w:rsidP="00381320">
            <w:pPr>
              <w:ind w:leftChars="545" w:left="1733" w:hangingChars="177" w:hanging="425"/>
            </w:pPr>
            <w:r>
              <w:rPr>
                <w:rFonts w:ascii="新細明體" w:hAnsi="新細明體" w:hint="eastAsia"/>
              </w:rPr>
              <w:t>２．</w:t>
            </w:r>
            <w:r>
              <w:rPr>
                <w:rFonts w:hint="eastAsia"/>
              </w:rPr>
              <w:t>負荷評估因工作過負荷所引起的腦血管及心臟疾病，係指依據醫學經驗客觀認定的患者病變情形係超越本身老化、生活習慣及飲食等因素造成病變過程之情況，導致促發意外的發生。其負荷評估以職場疲勞狀況為主，請前述工作者填寫以過勞量表</w:t>
            </w:r>
            <w:r>
              <w:rPr>
                <w:rFonts w:hint="eastAsia"/>
              </w:rPr>
              <w:t>(</w:t>
            </w:r>
            <w:r>
              <w:rPr>
                <w:rFonts w:hint="eastAsia"/>
              </w:rPr>
              <w:t>附表七</w:t>
            </w:r>
            <w:r>
              <w:rPr>
                <w:rFonts w:hint="eastAsia"/>
              </w:rPr>
              <w:t>)</w:t>
            </w:r>
            <w:r>
              <w:rPr>
                <w:rFonts w:hint="eastAsia"/>
              </w:rPr>
              <w:t>進行評估工作。</w:t>
            </w:r>
          </w:p>
          <w:p w:rsidR="002A358C" w:rsidRDefault="002A358C" w:rsidP="002A358C">
            <w:pPr>
              <w:ind w:leftChars="707" w:left="2550" w:hanging="853"/>
            </w:pPr>
          </w:p>
          <w:p w:rsidR="002A358C" w:rsidRDefault="002A358C" w:rsidP="002A358C">
            <w:pPr>
              <w:ind w:leftChars="354" w:left="850"/>
            </w:pPr>
            <w:r>
              <w:rPr>
                <w:rFonts w:hint="eastAsia"/>
              </w:rPr>
              <w:t>三</w:t>
            </w:r>
            <w:r>
              <w:t>、</w:t>
            </w:r>
            <w:r>
              <w:rPr>
                <w:rFonts w:hint="eastAsia"/>
              </w:rPr>
              <w:t>提供醫師面談及健康指導</w:t>
            </w:r>
          </w:p>
          <w:p w:rsidR="002A358C" w:rsidRDefault="002A358C" w:rsidP="002A358C">
            <w:pPr>
              <w:ind w:leftChars="531" w:left="1984" w:hangingChars="296" w:hanging="710"/>
            </w:pPr>
            <w:r>
              <w:rPr>
                <w:rFonts w:hint="eastAsia"/>
              </w:rPr>
              <w:t>（</w:t>
            </w:r>
            <w:r>
              <w:rPr>
                <w:rFonts w:hint="eastAsia"/>
                <w:lang w:eastAsia="zh-HK"/>
              </w:rPr>
              <w:t>一）</w:t>
            </w:r>
            <w:r>
              <w:rPr>
                <w:rFonts w:hint="eastAsia"/>
              </w:rPr>
              <w:t>如工作者屬於「中度風險」過負荷危害風險，但本身不願意參與相關健康諮詢，則由計畫專責護理人員定期提供促進健康相關資訊。</w:t>
            </w:r>
          </w:p>
          <w:p w:rsidR="002A358C" w:rsidRDefault="002A358C" w:rsidP="002A358C">
            <w:pPr>
              <w:ind w:leftChars="531" w:left="1984" w:hangingChars="296" w:hanging="710"/>
            </w:pPr>
            <w:r>
              <w:t>（</w:t>
            </w:r>
            <w:r>
              <w:rPr>
                <w:rFonts w:hint="eastAsia"/>
                <w:lang w:eastAsia="zh-HK"/>
              </w:rPr>
              <w:t>二）</w:t>
            </w:r>
            <w:r>
              <w:rPr>
                <w:rFonts w:hint="eastAsia"/>
              </w:rPr>
              <w:t>若工作者經判定為「高度風險」過負荷危害風險，則由臨場服務資格之醫師提供諮詢與指導，並將檢查結果製作成過負荷諮詢與指導紀錄表。</w:t>
            </w:r>
          </w:p>
          <w:p w:rsidR="002A358C" w:rsidRDefault="002A358C" w:rsidP="002A358C">
            <w:pPr>
              <w:ind w:leftChars="531" w:left="1984" w:hangingChars="296" w:hanging="710"/>
            </w:pPr>
            <w:r>
              <w:rPr>
                <w:rFonts w:hint="eastAsia"/>
              </w:rPr>
              <w:t>（</w:t>
            </w:r>
            <w:r>
              <w:rPr>
                <w:rFonts w:hint="eastAsia"/>
                <w:lang w:eastAsia="zh-HK"/>
              </w:rPr>
              <w:t>三）</w:t>
            </w:r>
            <w:r>
              <w:rPr>
                <w:rFonts w:hint="eastAsia"/>
              </w:rPr>
              <w:t>依傷病狀況不同</w:t>
            </w:r>
            <w:r>
              <w:rPr>
                <w:rFonts w:hint="eastAsia"/>
              </w:rPr>
              <w:t>,</w:t>
            </w:r>
            <w:r>
              <w:rPr>
                <w:rFonts w:hint="eastAsia"/>
              </w:rPr>
              <w:t>使用工具</w:t>
            </w:r>
            <w:r>
              <w:rPr>
                <w:rFonts w:hint="eastAsia"/>
              </w:rPr>
              <w:t>(</w:t>
            </w:r>
            <w:r>
              <w:rPr>
                <w:rFonts w:hint="eastAsia"/>
              </w:rPr>
              <w:t>量表</w:t>
            </w:r>
            <w:r>
              <w:rPr>
                <w:rFonts w:hint="eastAsia"/>
              </w:rPr>
              <w:t>)</w:t>
            </w:r>
            <w:r>
              <w:rPr>
                <w:rFonts w:hint="eastAsia"/>
              </w:rPr>
              <w:t>也會不同</w:t>
            </w:r>
            <w:r>
              <w:rPr>
                <w:rFonts w:hint="eastAsia"/>
              </w:rPr>
              <w:t>,</w:t>
            </w:r>
            <w:r>
              <w:rPr>
                <w:rFonts w:hint="eastAsia"/>
              </w:rPr>
              <w:t>臨場醫師評估判斷，確認工具：</w:t>
            </w:r>
          </w:p>
          <w:p w:rsidR="002A358C" w:rsidRDefault="002A358C" w:rsidP="002A358C">
            <w:pPr>
              <w:ind w:leftChars="531" w:left="1274"/>
            </w:pPr>
            <w:r>
              <w:rPr>
                <w:rFonts w:hint="eastAsia"/>
              </w:rPr>
              <w:t xml:space="preserve">      </w:t>
            </w:r>
            <w:r>
              <w:rPr>
                <w:rFonts w:hint="eastAsia"/>
              </w:rPr>
              <w:t>１．就診摘要</w:t>
            </w:r>
            <w:r>
              <w:rPr>
                <w:rFonts w:hint="eastAsia"/>
              </w:rPr>
              <w:t xml:space="preserve">: </w:t>
            </w:r>
            <w:r>
              <w:rPr>
                <w:rFonts w:hint="eastAsia"/>
              </w:rPr>
              <w:t>醫療專業諮詢確認同仁恢復情形</w:t>
            </w:r>
            <w:r>
              <w:rPr>
                <w:rFonts w:hint="eastAsia"/>
                <w:lang w:eastAsia="zh-HK"/>
              </w:rPr>
              <w:t>。</w:t>
            </w:r>
          </w:p>
          <w:p w:rsidR="002A358C" w:rsidRDefault="002A358C" w:rsidP="002A358C">
            <w:pPr>
              <w:ind w:leftChars="531" w:left="2474" w:hangingChars="500" w:hanging="1200"/>
            </w:pPr>
            <w:r>
              <w:rPr>
                <w:rFonts w:hint="eastAsia"/>
              </w:rPr>
              <w:t xml:space="preserve">      </w:t>
            </w:r>
            <w:r>
              <w:rPr>
                <w:rFonts w:hint="eastAsia"/>
              </w:rPr>
              <w:t>２．</w:t>
            </w:r>
            <w:r w:rsidRPr="005673E8">
              <w:rPr>
                <w:rFonts w:hint="eastAsia"/>
              </w:rPr>
              <w:t>MMSE(</w:t>
            </w:r>
            <w:r w:rsidRPr="005673E8">
              <w:rPr>
                <w:rFonts w:hint="eastAsia"/>
              </w:rPr>
              <w:t>認知</w:t>
            </w:r>
            <w:r w:rsidRPr="005673E8">
              <w:rPr>
                <w:rFonts w:hint="eastAsia"/>
              </w:rPr>
              <w:t>)</w:t>
            </w:r>
            <w:r w:rsidRPr="005673E8">
              <w:rPr>
                <w:rFonts w:hint="eastAsia"/>
              </w:rPr>
              <w:t>量表</w:t>
            </w:r>
            <w:r w:rsidRPr="005673E8">
              <w:rPr>
                <w:rFonts w:hint="eastAsia"/>
              </w:rPr>
              <w:t>(</w:t>
            </w:r>
            <w:r w:rsidRPr="005673E8">
              <w:rPr>
                <w:rFonts w:hint="eastAsia"/>
              </w:rPr>
              <w:t>附表一</w:t>
            </w:r>
            <w:r w:rsidRPr="005673E8">
              <w:rPr>
                <w:rFonts w:hint="eastAsia"/>
              </w:rPr>
              <w:t>)</w:t>
            </w:r>
            <w:r w:rsidRPr="005673E8">
              <w:rPr>
                <w:rFonts w:hint="eastAsia"/>
              </w:rPr>
              <w:t>、感知覺評量、認知</w:t>
            </w:r>
            <w:r w:rsidRPr="005673E8">
              <w:rPr>
                <w:rFonts w:hint="eastAsia"/>
              </w:rPr>
              <w:t>-</w:t>
            </w:r>
            <w:r w:rsidRPr="005673E8">
              <w:rPr>
                <w:rFonts w:hint="eastAsia"/>
              </w:rPr>
              <w:t>智能評量、成就</w:t>
            </w:r>
            <w:r w:rsidRPr="005673E8">
              <w:rPr>
                <w:rFonts w:hint="eastAsia"/>
              </w:rPr>
              <w:t>-</w:t>
            </w:r>
            <w:r>
              <w:rPr>
                <w:rFonts w:hint="eastAsia"/>
              </w:rPr>
              <w:t>性向評量、人際和</w:t>
            </w:r>
            <w:r w:rsidRPr="005673E8">
              <w:rPr>
                <w:rFonts w:hint="eastAsia"/>
              </w:rPr>
              <w:t>情緒評量</w:t>
            </w:r>
            <w:r w:rsidRPr="005673E8">
              <w:rPr>
                <w:rFonts w:hint="eastAsia"/>
              </w:rPr>
              <w:t>(</w:t>
            </w:r>
            <w:r w:rsidRPr="005673E8">
              <w:rPr>
                <w:rFonts w:hint="eastAsia"/>
              </w:rPr>
              <w:t>附表二</w:t>
            </w:r>
            <w:r w:rsidRPr="005673E8">
              <w:rPr>
                <w:rFonts w:hint="eastAsia"/>
              </w:rPr>
              <w:t>)</w:t>
            </w:r>
            <w:r w:rsidRPr="005673E8">
              <w:rPr>
                <w:rFonts w:hint="eastAsia"/>
              </w:rPr>
              <w:t>、人格評量</w:t>
            </w:r>
            <w:r w:rsidRPr="005673E8">
              <w:rPr>
                <w:rFonts w:hint="eastAsia"/>
              </w:rPr>
              <w:t>(</w:t>
            </w:r>
            <w:r w:rsidRPr="005673E8">
              <w:rPr>
                <w:rFonts w:hint="eastAsia"/>
              </w:rPr>
              <w:t>附表三</w:t>
            </w:r>
            <w:r w:rsidRPr="005673E8">
              <w:rPr>
                <w:rFonts w:hint="eastAsia"/>
              </w:rPr>
              <w:t>)</w:t>
            </w:r>
            <w:r w:rsidRPr="005673E8">
              <w:rPr>
                <w:rFonts w:hint="eastAsia"/>
              </w:rPr>
              <w:t>、就業能力、工作壓力</w:t>
            </w:r>
            <w:r w:rsidRPr="005673E8">
              <w:rPr>
                <w:rFonts w:hint="eastAsia"/>
              </w:rPr>
              <w:t>(</w:t>
            </w:r>
            <w:r w:rsidRPr="005673E8">
              <w:rPr>
                <w:rFonts w:hint="eastAsia"/>
              </w:rPr>
              <w:t>附表四</w:t>
            </w:r>
            <w:r w:rsidRPr="005673E8">
              <w:rPr>
                <w:rFonts w:hint="eastAsia"/>
              </w:rPr>
              <w:t>)</w:t>
            </w:r>
            <w:r w:rsidRPr="005673E8">
              <w:rPr>
                <w:rFonts w:hint="eastAsia"/>
              </w:rPr>
              <w:t>、情緒、憂鬱</w:t>
            </w:r>
            <w:r w:rsidRPr="005673E8">
              <w:rPr>
                <w:rFonts w:hint="eastAsia"/>
              </w:rPr>
              <w:t>(</w:t>
            </w:r>
            <w:r w:rsidRPr="005673E8">
              <w:rPr>
                <w:rFonts w:hint="eastAsia"/>
              </w:rPr>
              <w:t>附表五</w:t>
            </w:r>
            <w:r w:rsidRPr="005673E8">
              <w:rPr>
                <w:rFonts w:hint="eastAsia"/>
              </w:rPr>
              <w:t>)</w:t>
            </w:r>
            <w:r w:rsidRPr="005673E8">
              <w:rPr>
                <w:rFonts w:hint="eastAsia"/>
              </w:rPr>
              <w:t>、睡眠</w:t>
            </w:r>
            <w:r w:rsidRPr="005673E8">
              <w:rPr>
                <w:rFonts w:hint="eastAsia"/>
              </w:rPr>
              <w:t>(</w:t>
            </w:r>
            <w:r w:rsidRPr="005673E8">
              <w:rPr>
                <w:rFonts w:hint="eastAsia"/>
              </w:rPr>
              <w:t>附表六</w:t>
            </w:r>
            <w:r w:rsidRPr="005673E8">
              <w:rPr>
                <w:rFonts w:hint="eastAsia"/>
              </w:rPr>
              <w:t>)</w:t>
            </w:r>
            <w:r>
              <w:rPr>
                <w:rFonts w:hint="eastAsia"/>
              </w:rPr>
              <w:t>、過勞評估表</w:t>
            </w:r>
            <w:r>
              <w:rPr>
                <w:rFonts w:hint="eastAsia"/>
              </w:rPr>
              <w:t>(</w:t>
            </w:r>
            <w:r>
              <w:rPr>
                <w:rFonts w:hint="eastAsia"/>
              </w:rPr>
              <w:t>附表七</w:t>
            </w:r>
            <w:r>
              <w:rPr>
                <w:rFonts w:hint="eastAsia"/>
              </w:rPr>
              <w:t>)</w:t>
            </w:r>
            <w:r w:rsidRPr="005673E8">
              <w:rPr>
                <w:rFonts w:hint="eastAsia"/>
              </w:rPr>
              <w:t>..</w:t>
            </w:r>
            <w:r w:rsidRPr="005673E8">
              <w:rPr>
                <w:rFonts w:hint="eastAsia"/>
              </w:rPr>
              <w:t>等量表。</w:t>
            </w:r>
            <w:r>
              <w:rPr>
                <w:rFonts w:hint="eastAsia"/>
              </w:rPr>
              <w:t xml:space="preserve">       </w:t>
            </w:r>
          </w:p>
          <w:p w:rsidR="002A358C" w:rsidRDefault="002A358C" w:rsidP="002A358C">
            <w:pPr>
              <w:ind w:leftChars="531" w:left="1274"/>
            </w:pPr>
            <w:r>
              <w:t xml:space="preserve">      </w:t>
            </w:r>
            <w:r>
              <w:t>３</w:t>
            </w:r>
            <w:r>
              <w:rPr>
                <w:rFonts w:hint="eastAsia"/>
              </w:rPr>
              <w:t>．醫師訪談復工評估表</w:t>
            </w:r>
            <w:r>
              <w:rPr>
                <w:rFonts w:hint="eastAsia"/>
              </w:rPr>
              <w:t>(</w:t>
            </w:r>
            <w:r>
              <w:rPr>
                <w:rFonts w:hint="eastAsia"/>
              </w:rPr>
              <w:t>身心系統評估</w:t>
            </w:r>
            <w:r>
              <w:rPr>
                <w:rFonts w:hint="eastAsia"/>
              </w:rPr>
              <w:t>)</w:t>
            </w:r>
            <w:r>
              <w:rPr>
                <w:rFonts w:hint="eastAsia"/>
                <w:lang w:eastAsia="zh-HK"/>
              </w:rPr>
              <w:t>。</w:t>
            </w:r>
          </w:p>
          <w:p w:rsidR="002A358C" w:rsidRDefault="002A358C" w:rsidP="002A358C">
            <w:pPr>
              <w:ind w:leftChars="531" w:left="1274"/>
            </w:pPr>
            <w:r>
              <w:rPr>
                <w:rFonts w:hint="eastAsia"/>
              </w:rPr>
              <w:t xml:space="preserve">      </w:t>
            </w:r>
            <w:r>
              <w:rPr>
                <w:rFonts w:hint="eastAsia"/>
              </w:rPr>
              <w:t>４．復工風險評估</w:t>
            </w:r>
            <w:r>
              <w:rPr>
                <w:rFonts w:hint="eastAsia"/>
                <w:lang w:eastAsia="zh-HK"/>
              </w:rPr>
              <w:t>。</w:t>
            </w:r>
          </w:p>
          <w:p w:rsidR="002A358C" w:rsidRDefault="002A358C" w:rsidP="002A358C">
            <w:pPr>
              <w:ind w:leftChars="531" w:left="1274"/>
            </w:pPr>
            <w:r>
              <w:rPr>
                <w:rFonts w:hint="eastAsia"/>
              </w:rPr>
              <w:t xml:space="preserve">      </w:t>
            </w:r>
            <w:r>
              <w:rPr>
                <w:rFonts w:hint="eastAsia"/>
              </w:rPr>
              <w:t>５．評估勞工目前職業能力與欲轉換職務的適配性。</w:t>
            </w:r>
          </w:p>
          <w:p w:rsidR="002A358C" w:rsidRDefault="002A358C" w:rsidP="002A358C">
            <w:pPr>
              <w:ind w:leftChars="531" w:left="1274"/>
            </w:pPr>
            <w:r>
              <w:rPr>
                <w:rFonts w:hint="eastAsia"/>
              </w:rPr>
              <w:t xml:space="preserve">      </w:t>
            </w:r>
            <w:r>
              <w:rPr>
                <w:rFonts w:hint="eastAsia"/>
              </w:rPr>
              <w:t>６．轉換職涯的可能性。</w:t>
            </w:r>
          </w:p>
          <w:p w:rsidR="002A358C" w:rsidRDefault="002A358C" w:rsidP="00876EA5"/>
          <w:p w:rsidR="002A358C" w:rsidRDefault="002A358C" w:rsidP="002A358C">
            <w:pPr>
              <w:ind w:leftChars="354" w:left="850"/>
            </w:pPr>
            <w:r>
              <w:rPr>
                <w:rFonts w:hint="eastAsia"/>
              </w:rPr>
              <w:lastRenderedPageBreak/>
              <w:t>四、</w:t>
            </w:r>
            <w:r w:rsidRPr="003D6E9E">
              <w:rPr>
                <w:rFonts w:hint="eastAsia"/>
              </w:rPr>
              <w:t>選</w:t>
            </w:r>
            <w:r w:rsidRPr="003D6E9E">
              <w:rPr>
                <w:rFonts w:hint="eastAsia"/>
              </w:rPr>
              <w:t>/</w:t>
            </w:r>
            <w:r w:rsidRPr="003D6E9E">
              <w:rPr>
                <w:rFonts w:hint="eastAsia"/>
              </w:rPr>
              <w:t>配工原則</w:t>
            </w:r>
          </w:p>
          <w:p w:rsidR="002A358C" w:rsidRDefault="002A358C" w:rsidP="002A358C">
            <w:pPr>
              <w:ind w:leftChars="550" w:left="1320"/>
            </w:pPr>
            <w:r>
              <w:rPr>
                <w:rFonts w:hint="eastAsia"/>
              </w:rPr>
              <w:t>復工計畫為個別化，且以勞工為中心，必須與勞工達成同盟，以增加復工計畫的成功率。當了解勞工的復工目標和期望後，而職務所需能力則需進行潛在就業環境分析或工作分析選</w:t>
            </w:r>
            <w:r>
              <w:rPr>
                <w:rFonts w:hint="eastAsia"/>
              </w:rPr>
              <w:t>/</w:t>
            </w:r>
            <w:r>
              <w:rPr>
                <w:rFonts w:hint="eastAsia"/>
              </w:rPr>
              <w:t>配工的原則是儘可能使勞工職業能力和職務所需能力間達到最大的適配性，簡而言之，就是安排勞工從事最符合他目前能力的工作。</w:t>
            </w:r>
          </w:p>
          <w:p w:rsidR="002A358C" w:rsidRDefault="002A358C" w:rsidP="002A358C">
            <w:pPr>
              <w:ind w:leftChars="531" w:left="1274"/>
            </w:pPr>
            <w:r>
              <w:rPr>
                <w:rFonts w:hint="eastAsia"/>
              </w:rPr>
              <w:t>職務再設計的方式包括</w:t>
            </w:r>
            <w:r>
              <w:rPr>
                <w:rFonts w:hint="eastAsia"/>
              </w:rPr>
              <w:t>(</w:t>
            </w:r>
            <w:r>
              <w:rPr>
                <w:rFonts w:hint="eastAsia"/>
                <w:lang w:eastAsia="zh-HK"/>
              </w:rPr>
              <w:t>一</w:t>
            </w:r>
            <w:r>
              <w:rPr>
                <w:rFonts w:hint="eastAsia"/>
              </w:rPr>
              <w:t xml:space="preserve">) </w:t>
            </w:r>
            <w:r>
              <w:rPr>
                <w:rFonts w:hint="eastAsia"/>
              </w:rPr>
              <w:t>調整工作方法，如全職或兼差、工時調整、簡化工作內容、暫時性工作等；</w:t>
            </w:r>
            <w:r>
              <w:rPr>
                <w:rFonts w:hint="eastAsia"/>
              </w:rPr>
              <w:t>(</w:t>
            </w:r>
            <w:r>
              <w:rPr>
                <w:rFonts w:hint="eastAsia"/>
                <w:lang w:eastAsia="zh-HK"/>
              </w:rPr>
              <w:t>二</w:t>
            </w:r>
            <w:r>
              <w:rPr>
                <w:rFonts w:hint="eastAsia"/>
              </w:rPr>
              <w:t>)</w:t>
            </w:r>
            <w:r>
              <w:rPr>
                <w:rFonts w:hint="eastAsia"/>
              </w:rPr>
              <w:t>調整職場環境，如工作場所環境配置、空間改善、無障礙環境。這類改善有時在職場上僅需進行簡單工作重組，依照勞工能力和工作適配的選</w:t>
            </w:r>
            <w:r>
              <w:rPr>
                <w:rFonts w:hint="eastAsia"/>
              </w:rPr>
              <w:t>/</w:t>
            </w:r>
            <w:r>
              <w:rPr>
                <w:rFonts w:hint="eastAsia"/>
              </w:rPr>
              <w:t>配工原則，健康照護專家</w:t>
            </w:r>
            <w:r>
              <w:rPr>
                <w:rFonts w:hint="eastAsia"/>
              </w:rPr>
              <w:t>(</w:t>
            </w:r>
            <w:r>
              <w:rPr>
                <w:rFonts w:hint="eastAsia"/>
              </w:rPr>
              <w:t>職醫</w:t>
            </w:r>
            <w:r>
              <w:rPr>
                <w:rFonts w:hint="eastAsia"/>
              </w:rPr>
              <w:t>)</w:t>
            </w:r>
            <w:r>
              <w:rPr>
                <w:rFonts w:hint="eastAsia"/>
              </w:rPr>
              <w:t>可以提供意見，協助雇主和勞工進行作業改善。</w:t>
            </w:r>
          </w:p>
          <w:p w:rsidR="002A358C" w:rsidRDefault="002A358C" w:rsidP="002A358C">
            <w:pPr>
              <w:ind w:leftChars="531" w:left="1274"/>
            </w:pPr>
          </w:p>
          <w:p w:rsidR="002A358C" w:rsidRDefault="002A358C" w:rsidP="002A358C">
            <w:pPr>
              <w:ind w:leftChars="354" w:left="850"/>
            </w:pPr>
            <w:r>
              <w:rPr>
                <w:rFonts w:hint="eastAsia"/>
              </w:rPr>
              <w:t>五、健康促進計畫評量</w:t>
            </w:r>
          </w:p>
          <w:p w:rsidR="002A358C" w:rsidRDefault="002A358C" w:rsidP="002A358C">
            <w:pPr>
              <w:ind w:leftChars="531" w:left="1274"/>
            </w:pPr>
            <w:r>
              <w:rPr>
                <w:rFonts w:hint="eastAsia"/>
              </w:rPr>
              <w:t>對於準備復工從事特定職務的勞工，已具備復工動機，心理社會危害不影響復工，因此功能性能力評估</w:t>
            </w:r>
            <w:r>
              <w:rPr>
                <w:rFonts w:hint="eastAsia"/>
              </w:rPr>
              <w:t>(</w:t>
            </w:r>
            <w:r>
              <w:rPr>
                <w:rFonts w:hint="eastAsia"/>
              </w:rPr>
              <w:t>工作能力評估</w:t>
            </w:r>
            <w:r>
              <w:rPr>
                <w:rFonts w:hint="eastAsia"/>
              </w:rPr>
              <w:t>)</w:t>
            </w:r>
            <w:r>
              <w:rPr>
                <w:rFonts w:hint="eastAsia"/>
              </w:rPr>
              <w:t>勞工目前能力與特定職務所需的能力符合程度，即足夠擬定復工計畫。然而，對於不知目前能力可以從事何種職務或如何調整職務的勞工，宜從事全人的職業能力評量</w:t>
            </w:r>
            <w:r>
              <w:rPr>
                <w:rFonts w:hint="eastAsia"/>
              </w:rPr>
              <w:t>(</w:t>
            </w:r>
            <w:r>
              <w:rPr>
                <w:rFonts w:hint="eastAsia"/>
              </w:rPr>
              <w:t>職業輔導評量</w:t>
            </w:r>
            <w:r>
              <w:rPr>
                <w:rFonts w:hint="eastAsia"/>
              </w:rPr>
              <w:t>)</w:t>
            </w:r>
            <w:r>
              <w:rPr>
                <w:rFonts w:hint="eastAsia"/>
              </w:rPr>
              <w:t>，除評估目前生理能力外，評估勞工的心理社會特質，可以發掘勞工更多優勢的能力，擬定勞工復工計畫，增加勞工復工穩定度和滿意度，以促進成功復工。期望同仁在職期間健康狀態成為身體、心理和社會適應方面都完好之狀態。</w:t>
            </w:r>
          </w:p>
          <w:p w:rsidR="002A358C" w:rsidRDefault="002A358C" w:rsidP="002A358C">
            <w:pPr>
              <w:ind w:leftChars="531" w:left="1274"/>
            </w:pPr>
          </w:p>
          <w:p w:rsidR="002A358C" w:rsidRDefault="002A358C" w:rsidP="002A358C">
            <w:pPr>
              <w:ind w:leftChars="354" w:left="850"/>
            </w:pPr>
            <w:r>
              <w:rPr>
                <w:rFonts w:hint="eastAsia"/>
              </w:rPr>
              <w:t>六</w:t>
            </w:r>
            <w:r>
              <w:t>、</w:t>
            </w:r>
            <w:r w:rsidRPr="00EE3945">
              <w:rPr>
                <w:rFonts w:hint="eastAsia"/>
              </w:rPr>
              <w:t>改善成效追蹤</w:t>
            </w:r>
          </w:p>
          <w:p w:rsidR="002A358C" w:rsidRDefault="002A358C" w:rsidP="002A358C">
            <w:pPr>
              <w:ind w:leftChars="531" w:left="1274"/>
            </w:pPr>
            <w:r>
              <w:rPr>
                <w:rFonts w:hint="eastAsia"/>
              </w:rPr>
              <w:t>當評估有已知的危險因子存在時，進行工作內容調整或更換、工作時間調整，以及作業現場改善措施，以減少或移除危險因子，工作調整，包括變更工作場所、變更工作內容或職務、縮減工作時間或工作量；或由服務醫師依前述評估結果撰寫臨場服務報告書，向事業單位及工作者提出正式書面通知其過荷風險、健康指導、工作分派調整或更換建議等保護措施之規劃。事業單位接獲服務報告書後，應立即針對改善建議執行相關保護措施，後續再由醫師或職業衛生護理人員每</w:t>
            </w:r>
            <w:r>
              <w:rPr>
                <w:rFonts w:hint="eastAsia"/>
              </w:rPr>
              <w:t>3</w:t>
            </w:r>
            <w:r>
              <w:rPr>
                <w:rFonts w:hint="eastAsia"/>
              </w:rPr>
              <w:t>個月評值一次進行改善成效追蹤。</w:t>
            </w:r>
          </w:p>
          <w:p w:rsidR="002A358C" w:rsidRDefault="002A358C" w:rsidP="002A358C">
            <w:pPr>
              <w:ind w:leftChars="531" w:left="1274"/>
            </w:pPr>
          </w:p>
          <w:p w:rsidR="00876EA5" w:rsidRDefault="00876EA5" w:rsidP="002A358C">
            <w:pPr>
              <w:ind w:leftChars="531" w:left="1274"/>
            </w:pPr>
          </w:p>
          <w:p w:rsidR="00965334" w:rsidRDefault="00965334" w:rsidP="002A358C">
            <w:pPr>
              <w:ind w:leftChars="531" w:left="1274"/>
            </w:pPr>
          </w:p>
          <w:p w:rsidR="00965334" w:rsidRDefault="00965334" w:rsidP="002A358C">
            <w:pPr>
              <w:ind w:leftChars="531" w:left="1274"/>
            </w:pPr>
          </w:p>
          <w:p w:rsidR="00965334" w:rsidRDefault="00965334" w:rsidP="002A358C">
            <w:pPr>
              <w:ind w:leftChars="531" w:left="1274"/>
            </w:pPr>
          </w:p>
          <w:p w:rsidR="00381320" w:rsidRDefault="00381320" w:rsidP="002A358C">
            <w:pPr>
              <w:ind w:leftChars="531" w:left="1274"/>
            </w:pPr>
          </w:p>
          <w:p w:rsidR="002A358C" w:rsidRDefault="002A358C" w:rsidP="002A358C">
            <w:pPr>
              <w:ind w:leftChars="354" w:left="850"/>
            </w:pPr>
            <w:r>
              <w:rPr>
                <w:rFonts w:hint="eastAsia"/>
              </w:rPr>
              <w:lastRenderedPageBreak/>
              <w:t>七、復工流程圖</w:t>
            </w:r>
          </w:p>
          <w:p w:rsidR="002A358C" w:rsidRDefault="002A358C" w:rsidP="002A358C">
            <w:pPr>
              <w:jc w:val="center"/>
            </w:pPr>
            <w:r>
              <w:rPr>
                <w:noProof/>
              </w:rPr>
              <w:drawing>
                <wp:inline distT="0" distB="0" distL="0" distR="0" wp14:anchorId="1A42A883" wp14:editId="0A476F80">
                  <wp:extent cx="4895850" cy="5406925"/>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復工流程圖.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9783" cy="5411268"/>
                          </a:xfrm>
                          <a:prstGeom prst="rect">
                            <a:avLst/>
                          </a:prstGeom>
                        </pic:spPr>
                      </pic:pic>
                    </a:graphicData>
                  </a:graphic>
                </wp:inline>
              </w:drawing>
            </w:r>
          </w:p>
          <w:p w:rsidR="002A358C" w:rsidRDefault="002A358C" w:rsidP="002A358C">
            <w:r>
              <w:rPr>
                <w:rFonts w:hint="eastAsia"/>
              </w:rPr>
              <w:t xml:space="preserve">    </w:t>
            </w:r>
          </w:p>
          <w:p w:rsidR="002A358C" w:rsidRDefault="002A358C" w:rsidP="002A358C">
            <w:r>
              <w:t>第七條</w:t>
            </w:r>
            <w:r>
              <w:t xml:space="preserve"> </w:t>
            </w:r>
            <w:r>
              <w:t>實施與修訂</w:t>
            </w:r>
          </w:p>
          <w:p w:rsidR="002A358C" w:rsidRPr="005673E8" w:rsidRDefault="002A358C" w:rsidP="002A358C">
            <w:pPr>
              <w:tabs>
                <w:tab w:val="left" w:pos="709"/>
                <w:tab w:val="left" w:pos="1134"/>
              </w:tabs>
              <w:autoSpaceDE w:val="0"/>
              <w:autoSpaceDN w:val="0"/>
              <w:ind w:left="480"/>
              <w:textAlignment w:val="bottom"/>
            </w:pPr>
            <w:r>
              <w:t xml:space="preserve">   </w:t>
            </w:r>
            <w:r w:rsidRPr="006F519A">
              <w:rPr>
                <w:rFonts w:ascii="新細明體" w:hAnsi="新細明體" w:hint="eastAsia"/>
              </w:rPr>
              <w:t>本計畫經 呈奉核准後生效實施，修訂時亦同。</w:t>
            </w:r>
          </w:p>
          <w:p w:rsidR="002A358C" w:rsidRDefault="002A358C" w:rsidP="002A358C"/>
          <w:p w:rsidR="00876EA5" w:rsidRDefault="00876EA5" w:rsidP="002A358C"/>
          <w:p w:rsidR="00876EA5" w:rsidRDefault="00876EA5" w:rsidP="002A358C"/>
          <w:p w:rsidR="00876EA5" w:rsidRDefault="00876EA5" w:rsidP="002A358C"/>
          <w:p w:rsidR="00876EA5" w:rsidRDefault="00876EA5" w:rsidP="002A358C"/>
          <w:p w:rsidR="00876EA5" w:rsidRPr="002A358C" w:rsidRDefault="00876EA5" w:rsidP="002A358C"/>
        </w:tc>
      </w:tr>
    </w:tbl>
    <w:p w:rsidR="00163439" w:rsidRDefault="00163439" w:rsidP="00A00019"/>
    <w:sectPr w:rsidR="00163439" w:rsidSect="00A45A22">
      <w:footerReference w:type="default" r:id="rId8"/>
      <w:pgSz w:w="11906" w:h="16838"/>
      <w:pgMar w:top="1440" w:right="991" w:bottom="1440" w:left="1134" w:header="851" w:footer="992" w:gutter="0"/>
      <w:pgNumType w:chapStyle="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88E" w:rsidRDefault="00E9388E" w:rsidP="002A358C">
      <w:r>
        <w:separator/>
      </w:r>
    </w:p>
  </w:endnote>
  <w:endnote w:type="continuationSeparator" w:id="0">
    <w:p w:rsidR="00E9388E" w:rsidRDefault="00E9388E" w:rsidP="002A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A22" w:rsidRDefault="00A45A22">
    <w:pPr>
      <w:pStyle w:val="a7"/>
      <w:jc w:val="center"/>
    </w:pPr>
    <w:r>
      <w:rPr>
        <w:rFonts w:hint="eastAsia"/>
      </w:rPr>
      <w:t>【</w:t>
    </w:r>
    <w:r>
      <w:t>5-</w:t>
    </w:r>
    <w:sdt>
      <w:sdtPr>
        <w:id w:val="-493799772"/>
        <w:docPartObj>
          <w:docPartGallery w:val="Page Numbers (Bottom of Page)"/>
          <w:docPartUnique/>
        </w:docPartObj>
      </w:sdtPr>
      <w:sdtEndPr/>
      <w:sdtContent>
        <w:r>
          <w:fldChar w:fldCharType="begin"/>
        </w:r>
        <w:r>
          <w:instrText>PAGE   \* MERGEFORMAT</w:instrText>
        </w:r>
        <w:r>
          <w:fldChar w:fldCharType="separate"/>
        </w:r>
        <w:r w:rsidR="00C80172" w:rsidRPr="00C80172">
          <w:rPr>
            <w:noProof/>
            <w:lang w:val="zh-TW"/>
          </w:rPr>
          <w:t>2</w:t>
        </w:r>
        <w:r>
          <w:fldChar w:fldCharType="end"/>
        </w:r>
        <w:r>
          <w:rPr>
            <w:rFonts w:hint="eastAsia"/>
          </w:rPr>
          <w:t>】</w:t>
        </w:r>
      </w:sdtContent>
    </w:sdt>
  </w:p>
  <w:p w:rsidR="002A358C" w:rsidRDefault="002A35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88E" w:rsidRDefault="00E9388E" w:rsidP="002A358C">
      <w:r>
        <w:separator/>
      </w:r>
    </w:p>
  </w:footnote>
  <w:footnote w:type="continuationSeparator" w:id="0">
    <w:p w:rsidR="00E9388E" w:rsidRDefault="00E9388E" w:rsidP="002A35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8C"/>
    <w:rsid w:val="00024CE4"/>
    <w:rsid w:val="000948B1"/>
    <w:rsid w:val="00163439"/>
    <w:rsid w:val="002849FE"/>
    <w:rsid w:val="002A358C"/>
    <w:rsid w:val="00381320"/>
    <w:rsid w:val="00466162"/>
    <w:rsid w:val="00876EA5"/>
    <w:rsid w:val="0088735F"/>
    <w:rsid w:val="00965334"/>
    <w:rsid w:val="00A00019"/>
    <w:rsid w:val="00A45A22"/>
    <w:rsid w:val="00A70352"/>
    <w:rsid w:val="00B92AF7"/>
    <w:rsid w:val="00C26A80"/>
    <w:rsid w:val="00C80172"/>
    <w:rsid w:val="00E9388E"/>
    <w:rsid w:val="00FD5E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112738-1F3F-401A-A95F-4EE25A52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A358C"/>
    <w:pPr>
      <w:tabs>
        <w:tab w:val="center" w:pos="4153"/>
        <w:tab w:val="right" w:pos="8306"/>
      </w:tabs>
      <w:adjustRightInd w:val="0"/>
      <w:snapToGrid w:val="0"/>
      <w:spacing w:line="360" w:lineRule="atLeast"/>
      <w:textAlignment w:val="baseline"/>
    </w:pPr>
    <w:rPr>
      <w:rFonts w:ascii="Times New Roman" w:eastAsia="新細明體" w:hAnsi="Times New Roman" w:cs="Times New Roman"/>
      <w:kern w:val="0"/>
      <w:sz w:val="20"/>
      <w:szCs w:val="20"/>
    </w:rPr>
  </w:style>
  <w:style w:type="character" w:customStyle="1" w:styleId="a5">
    <w:name w:val="頁首 字元"/>
    <w:basedOn w:val="a0"/>
    <w:link w:val="a4"/>
    <w:rsid w:val="002A358C"/>
    <w:rPr>
      <w:rFonts w:ascii="Times New Roman" w:eastAsia="新細明體" w:hAnsi="Times New Roman" w:cs="Times New Roman"/>
      <w:kern w:val="0"/>
      <w:sz w:val="20"/>
      <w:szCs w:val="20"/>
    </w:rPr>
  </w:style>
  <w:style w:type="paragraph" w:styleId="a6">
    <w:name w:val="List Paragraph"/>
    <w:basedOn w:val="a"/>
    <w:uiPriority w:val="34"/>
    <w:qFormat/>
    <w:rsid w:val="002A358C"/>
    <w:pPr>
      <w:adjustRightInd w:val="0"/>
      <w:spacing w:line="360" w:lineRule="atLeast"/>
      <w:ind w:leftChars="200" w:left="480"/>
      <w:textAlignment w:val="baseline"/>
    </w:pPr>
    <w:rPr>
      <w:rFonts w:ascii="Times New Roman" w:eastAsia="新細明體" w:hAnsi="Times New Roman" w:cs="Times New Roman"/>
      <w:kern w:val="0"/>
      <w:szCs w:val="20"/>
    </w:rPr>
  </w:style>
  <w:style w:type="paragraph" w:styleId="a7">
    <w:name w:val="footer"/>
    <w:basedOn w:val="a"/>
    <w:link w:val="a8"/>
    <w:uiPriority w:val="99"/>
    <w:unhideWhenUsed/>
    <w:rsid w:val="002A358C"/>
    <w:pPr>
      <w:tabs>
        <w:tab w:val="center" w:pos="4153"/>
        <w:tab w:val="right" w:pos="8306"/>
      </w:tabs>
      <w:snapToGrid w:val="0"/>
    </w:pPr>
    <w:rPr>
      <w:sz w:val="20"/>
      <w:szCs w:val="20"/>
    </w:rPr>
  </w:style>
  <w:style w:type="character" w:customStyle="1" w:styleId="a8">
    <w:name w:val="頁尾 字元"/>
    <w:basedOn w:val="a0"/>
    <w:link w:val="a7"/>
    <w:uiPriority w:val="99"/>
    <w:rsid w:val="002A35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D641D-82C6-478B-AF4D-97753ACDD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梁瑜珊</dc:creator>
  <cp:keywords/>
  <dc:description/>
  <cp:lastModifiedBy>施淳雅</cp:lastModifiedBy>
  <cp:revision>2</cp:revision>
  <dcterms:created xsi:type="dcterms:W3CDTF">2021-11-08T07:47:00Z</dcterms:created>
  <dcterms:modified xsi:type="dcterms:W3CDTF">2021-11-08T07:47:00Z</dcterms:modified>
</cp:coreProperties>
</file>