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E4" w:rsidRPr="003E2B85" w:rsidRDefault="007C345B" w:rsidP="00D569E4">
      <w:pPr>
        <w:jc w:val="center"/>
        <w:rPr>
          <w:rFonts w:ascii="Arial" w:eastAsia="標楷體" w:hAnsi="Arial" w:cs="Arial"/>
          <w:b/>
          <w:color w:val="000000"/>
          <w:sz w:val="28"/>
          <w:szCs w:val="28"/>
          <w:u w:val="single"/>
        </w:rPr>
      </w:pPr>
      <w:r w:rsidRPr="003E2B85">
        <w:rPr>
          <w:rFonts w:ascii="Arial" w:eastAsia="標楷體" w:hAnsi="Arial" w:cs="Arial"/>
          <w:b/>
          <w:color w:val="000000"/>
          <w:sz w:val="28"/>
          <w:szCs w:val="28"/>
          <w:u w:val="single"/>
        </w:rPr>
        <w:t>20</w:t>
      </w:r>
      <w:r w:rsidR="00937B4D">
        <w:rPr>
          <w:rFonts w:ascii="Arial" w:eastAsia="標楷體" w:hAnsi="Arial" w:cs="Arial" w:hint="eastAsia"/>
          <w:b/>
          <w:color w:val="000000"/>
          <w:sz w:val="28"/>
          <w:szCs w:val="28"/>
          <w:u w:val="single"/>
        </w:rPr>
        <w:t>2</w:t>
      </w:r>
      <w:r w:rsidR="00937B4D">
        <w:rPr>
          <w:rFonts w:ascii="Arial" w:eastAsia="標楷體" w:hAnsi="Arial" w:cs="Arial"/>
          <w:b/>
          <w:color w:val="000000"/>
          <w:sz w:val="28"/>
          <w:szCs w:val="28"/>
          <w:u w:val="single"/>
        </w:rPr>
        <w:t>1</w:t>
      </w:r>
      <w:r w:rsidR="00287512" w:rsidRPr="003E2B85">
        <w:rPr>
          <w:rFonts w:ascii="Arial" w:eastAsia="標楷體" w:hAnsi="Arial" w:cs="Arial"/>
          <w:b/>
          <w:color w:val="000000"/>
          <w:sz w:val="28"/>
          <w:szCs w:val="28"/>
          <w:u w:val="single"/>
        </w:rPr>
        <w:t>.</w:t>
      </w:r>
      <w:r w:rsidR="00937B4D">
        <w:rPr>
          <w:rFonts w:ascii="Arial" w:eastAsia="標楷體" w:hAnsi="Arial" w:cs="Arial"/>
          <w:b/>
          <w:color w:val="000000"/>
          <w:sz w:val="28"/>
          <w:szCs w:val="28"/>
          <w:u w:val="single"/>
        </w:rPr>
        <w:t>09</w:t>
      </w:r>
      <w:r w:rsidR="00AA2C8E" w:rsidRPr="003E2B85">
        <w:rPr>
          <w:rFonts w:ascii="Arial" w:eastAsia="標楷體" w:hAnsi="Arial" w:cs="Arial"/>
          <w:b/>
          <w:color w:val="000000"/>
          <w:sz w:val="28"/>
          <w:szCs w:val="28"/>
          <w:u w:val="single"/>
        </w:rPr>
        <w:t>.</w:t>
      </w:r>
      <w:r w:rsidR="00937B4D">
        <w:rPr>
          <w:rFonts w:ascii="Arial" w:eastAsia="標楷體" w:hAnsi="Arial" w:cs="Arial"/>
          <w:b/>
          <w:color w:val="000000"/>
          <w:sz w:val="28"/>
          <w:szCs w:val="28"/>
          <w:u w:val="single"/>
        </w:rPr>
        <w:t>01</w:t>
      </w:r>
      <w:r w:rsidR="0052392D" w:rsidRPr="0052392D">
        <w:rPr>
          <w:rFonts w:ascii="Arial" w:eastAsia="標楷體" w:hAnsi="標楷體" w:cs="Arial" w:hint="eastAsia"/>
          <w:b/>
          <w:color w:val="000000"/>
          <w:sz w:val="28"/>
          <w:szCs w:val="28"/>
          <w:u w:val="single"/>
        </w:rPr>
        <w:t>信義房屋職工福利委員會</w:t>
      </w:r>
      <w:r w:rsidR="00076812" w:rsidRPr="00076812">
        <w:rPr>
          <w:rFonts w:ascii="Arial" w:eastAsia="標楷體" w:hAnsi="標楷體" w:cs="Arial" w:hint="eastAsia"/>
          <w:b/>
          <w:color w:val="000000"/>
          <w:sz w:val="28"/>
          <w:szCs w:val="28"/>
          <w:u w:val="single"/>
        </w:rPr>
        <w:t>職工互（救）助辦法</w:t>
      </w:r>
      <w:r w:rsidR="00074184" w:rsidRPr="003E2B85">
        <w:rPr>
          <w:rFonts w:ascii="Arial" w:eastAsia="標楷體" w:hAnsi="標楷體" w:cs="Arial"/>
          <w:b/>
          <w:color w:val="000000"/>
          <w:sz w:val="28"/>
          <w:szCs w:val="28"/>
          <w:u w:val="single"/>
        </w:rPr>
        <w:t>新舊條文差異說明</w:t>
      </w:r>
    </w:p>
    <w:tbl>
      <w:tblPr>
        <w:tblpPr w:leftFromText="180" w:rightFromText="180" w:horzAnchor="margin" w:tblpX="-428" w:tblpY="735"/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1"/>
        <w:gridCol w:w="4862"/>
        <w:gridCol w:w="4863"/>
      </w:tblGrid>
      <w:tr w:rsidR="00074184" w:rsidRPr="003E2B85" w:rsidTr="0002662F">
        <w:trPr>
          <w:trHeight w:val="416"/>
        </w:trPr>
        <w:tc>
          <w:tcPr>
            <w:tcW w:w="119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74184" w:rsidRPr="003E2B85" w:rsidRDefault="00B0247F" w:rsidP="00B0247F">
            <w:pPr>
              <w:snapToGrid w:val="0"/>
              <w:spacing w:line="300" w:lineRule="exact"/>
              <w:jc w:val="center"/>
              <w:rPr>
                <w:rFonts w:ascii="Arial" w:eastAsia="標楷體" w:hAnsi="Arial" w:cs="Arial"/>
                <w:b/>
                <w:spacing w:val="-4"/>
              </w:rPr>
            </w:pPr>
            <w:r w:rsidRPr="003E2B85">
              <w:rPr>
                <w:rFonts w:ascii="Arial" w:eastAsia="標楷體" w:hAnsi="標楷體" w:cs="Arial"/>
                <w:b/>
                <w:spacing w:val="-4"/>
              </w:rPr>
              <w:t>條號</w:t>
            </w:r>
          </w:p>
        </w:tc>
        <w:tc>
          <w:tcPr>
            <w:tcW w:w="486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74184" w:rsidRPr="003E2B85" w:rsidRDefault="00074184" w:rsidP="00B0247F">
            <w:pPr>
              <w:snapToGrid w:val="0"/>
              <w:spacing w:line="300" w:lineRule="exact"/>
              <w:jc w:val="center"/>
              <w:rPr>
                <w:rFonts w:ascii="Arial" w:eastAsia="標楷體" w:hAnsi="Arial" w:cs="Arial"/>
                <w:b/>
                <w:spacing w:val="-4"/>
                <w:sz w:val="22"/>
              </w:rPr>
            </w:pPr>
            <w:r w:rsidRPr="003E2B85">
              <w:rPr>
                <w:rFonts w:ascii="Arial" w:eastAsia="標楷體" w:hAnsi="標楷體" w:cs="Arial"/>
                <w:b/>
                <w:spacing w:val="-4"/>
                <w:sz w:val="22"/>
                <w:szCs w:val="22"/>
              </w:rPr>
              <w:t>舊條文內容</w:t>
            </w:r>
          </w:p>
        </w:tc>
        <w:tc>
          <w:tcPr>
            <w:tcW w:w="48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74184" w:rsidRPr="003E2B85" w:rsidRDefault="00074184" w:rsidP="00B0247F">
            <w:pPr>
              <w:snapToGrid w:val="0"/>
              <w:spacing w:line="300" w:lineRule="exact"/>
              <w:jc w:val="center"/>
              <w:rPr>
                <w:rFonts w:ascii="Arial" w:eastAsia="標楷體" w:hAnsi="Arial" w:cs="Arial"/>
                <w:b/>
                <w:spacing w:val="-4"/>
                <w:sz w:val="22"/>
              </w:rPr>
            </w:pPr>
            <w:r w:rsidRPr="003E2B85">
              <w:rPr>
                <w:rFonts w:ascii="Arial" w:eastAsia="標楷體" w:hAnsi="標楷體" w:cs="Arial"/>
                <w:b/>
                <w:spacing w:val="-4"/>
                <w:sz w:val="22"/>
                <w:szCs w:val="22"/>
              </w:rPr>
              <w:t>新條文內容</w:t>
            </w:r>
          </w:p>
        </w:tc>
      </w:tr>
      <w:tr w:rsidR="00D569E4" w:rsidRPr="003E2B85" w:rsidTr="0002662F">
        <w:tc>
          <w:tcPr>
            <w:tcW w:w="1191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2B85" w:rsidRPr="00A9795C" w:rsidRDefault="00AA2C8E" w:rsidP="00937B4D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3E2B85">
              <w:rPr>
                <w:rFonts w:ascii="Arial" w:eastAsia="標楷體" w:hAnsi="標楷體" w:cs="Arial"/>
                <w:b/>
              </w:rPr>
              <w:t>第</w:t>
            </w:r>
            <w:r w:rsidR="00937B4D">
              <w:rPr>
                <w:rFonts w:eastAsia="標楷體" w:hAnsi="標楷體" w:hint="eastAsia"/>
                <w:b/>
              </w:rPr>
              <w:t>四</w:t>
            </w:r>
            <w:r w:rsidR="00076812" w:rsidRPr="00076812">
              <w:rPr>
                <w:rFonts w:eastAsia="標楷體" w:hAnsi="標楷體"/>
                <w:b/>
              </w:rPr>
              <w:t>條</w:t>
            </w:r>
          </w:p>
        </w:tc>
        <w:tc>
          <w:tcPr>
            <w:tcW w:w="486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569E4" w:rsidRPr="00937B4D" w:rsidRDefault="00937B4D" w:rsidP="00937B4D">
            <w:pPr>
              <w:snapToGrid w:val="0"/>
              <w:spacing w:line="320" w:lineRule="exact"/>
              <w:jc w:val="both"/>
              <w:rPr>
                <w:rFonts w:eastAsia="標楷體" w:hAnsi="標楷體"/>
              </w:rPr>
            </w:pPr>
            <w:r w:rsidRPr="001524B6">
              <w:rPr>
                <w:rFonts w:eastAsia="標楷體" w:hAnsi="標楷體"/>
              </w:rPr>
              <w:t>（三）生育互助：</w:t>
            </w:r>
            <w:r w:rsidRPr="006B33B6">
              <w:rPr>
                <w:rFonts w:eastAsia="標楷體" w:hAnsi="標楷體"/>
              </w:rPr>
              <w:t>以職工本人或配偶生育時，均可請領。</w:t>
            </w:r>
          </w:p>
        </w:tc>
        <w:tc>
          <w:tcPr>
            <w:tcW w:w="486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7B4D" w:rsidRDefault="00937B4D" w:rsidP="00937B4D">
            <w:pPr>
              <w:snapToGrid w:val="0"/>
              <w:spacing w:line="320" w:lineRule="exact"/>
              <w:jc w:val="both"/>
              <w:rPr>
                <w:rFonts w:eastAsia="標楷體" w:hAnsi="標楷體"/>
              </w:rPr>
            </w:pPr>
            <w:r w:rsidRPr="001524B6">
              <w:rPr>
                <w:rFonts w:eastAsia="標楷體" w:hAnsi="標楷體"/>
              </w:rPr>
              <w:t>（三）生育互助：</w:t>
            </w:r>
          </w:p>
          <w:p w:rsidR="00937B4D" w:rsidRDefault="00937B4D" w:rsidP="00937B4D">
            <w:pPr>
              <w:snapToGrid w:val="0"/>
              <w:spacing w:line="320" w:lineRule="exac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１</w:t>
            </w:r>
            <w:r>
              <w:rPr>
                <w:rFonts w:eastAsia="標楷體" w:hAnsi="標楷體" w:hint="eastAsia"/>
              </w:rPr>
              <w:t>.</w:t>
            </w:r>
            <w:r w:rsidRPr="006B33B6">
              <w:rPr>
                <w:rFonts w:eastAsia="標楷體" w:hAnsi="標楷體"/>
              </w:rPr>
              <w:t>職工本人或配偶生育時，均可請領。</w:t>
            </w:r>
          </w:p>
          <w:p w:rsidR="00D569E4" w:rsidRPr="00525A84" w:rsidRDefault="00937B4D" w:rsidP="00267EF4">
            <w:pPr>
              <w:snapToGrid w:val="0"/>
              <w:spacing w:line="320" w:lineRule="exact"/>
              <w:jc w:val="both"/>
              <w:rPr>
                <w:rFonts w:eastAsia="標楷體" w:hAnsi="標楷體"/>
                <w:color w:val="0000FF"/>
              </w:rPr>
            </w:pPr>
            <w:r w:rsidRPr="001524B6">
              <w:rPr>
                <w:rFonts w:eastAsia="標楷體" w:hAnsi="標楷體" w:hint="eastAsia"/>
                <w:color w:val="0000FF"/>
              </w:rPr>
              <w:t>２</w:t>
            </w:r>
            <w:r w:rsidRPr="001524B6">
              <w:rPr>
                <w:rFonts w:eastAsia="標楷體" w:hAnsi="標楷體" w:hint="eastAsia"/>
                <w:color w:val="0000FF"/>
              </w:rPr>
              <w:t>.</w:t>
            </w:r>
            <w:r w:rsidRPr="001524B6">
              <w:rPr>
                <w:rFonts w:eastAsia="標楷體" w:hAnsi="標楷體" w:hint="eastAsia"/>
                <w:color w:val="0000FF"/>
              </w:rPr>
              <w:t>職工本人因不可抗拒之因素導致流產</w:t>
            </w:r>
            <w:r w:rsidR="00267EF4">
              <w:rPr>
                <w:rFonts w:eastAsia="標楷體" w:hAnsi="標楷體" w:hint="eastAsia"/>
                <w:color w:val="0000FF"/>
              </w:rPr>
              <w:t>(</w:t>
            </w:r>
            <w:r w:rsidR="00267EF4">
              <w:rPr>
                <w:rFonts w:eastAsia="標楷體" w:hAnsi="標楷體" w:hint="eastAsia"/>
                <w:color w:val="0000FF"/>
              </w:rPr>
              <w:t>須附</w:t>
            </w:r>
            <w:bookmarkStart w:id="0" w:name="_GoBack"/>
            <w:bookmarkEnd w:id="0"/>
            <w:r w:rsidRPr="001524B6">
              <w:rPr>
                <w:rFonts w:eastAsia="標楷體" w:hAnsi="標楷體" w:hint="eastAsia"/>
                <w:color w:val="0000FF"/>
              </w:rPr>
              <w:t>醫生診斷證明</w:t>
            </w:r>
            <w:r w:rsidR="00267EF4">
              <w:rPr>
                <w:rFonts w:eastAsia="標楷體" w:hAnsi="標楷體" w:hint="eastAsia"/>
                <w:color w:val="0000FF"/>
              </w:rPr>
              <w:t>)</w:t>
            </w:r>
            <w:r w:rsidR="00267EF4">
              <w:rPr>
                <w:rFonts w:eastAsia="標楷體" w:hAnsi="標楷體" w:hint="eastAsia"/>
                <w:color w:val="0000FF"/>
              </w:rPr>
              <w:t>時，得予</w:t>
            </w:r>
            <w:r w:rsidRPr="001524B6">
              <w:rPr>
                <w:rFonts w:eastAsia="標楷體" w:hAnsi="標楷體" w:hint="eastAsia"/>
                <w:color w:val="0000FF"/>
              </w:rPr>
              <w:t>請領。</w:t>
            </w:r>
          </w:p>
        </w:tc>
      </w:tr>
      <w:tr w:rsidR="00D569E4" w:rsidRPr="003E2B85" w:rsidTr="00406E10">
        <w:tc>
          <w:tcPr>
            <w:tcW w:w="1191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569E4" w:rsidRPr="003E2B85" w:rsidRDefault="00D569E4" w:rsidP="00B0247F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</w:p>
        </w:tc>
        <w:tc>
          <w:tcPr>
            <w:tcW w:w="972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569E4" w:rsidRPr="00937B4D" w:rsidRDefault="00D569E4" w:rsidP="00937B4D">
            <w:pPr>
              <w:snapToGrid w:val="0"/>
              <w:spacing w:line="320" w:lineRule="exact"/>
              <w:jc w:val="both"/>
              <w:rPr>
                <w:rFonts w:eastAsia="標楷體" w:hAnsi="標楷體"/>
              </w:rPr>
            </w:pPr>
            <w:r w:rsidRPr="00076812">
              <w:rPr>
                <w:rFonts w:ascii="Arial" w:eastAsia="標楷體" w:hAnsi="標楷體" w:cs="Arial"/>
              </w:rPr>
              <w:t>說明：</w:t>
            </w:r>
            <w:r w:rsidR="00937B4D">
              <w:rPr>
                <w:rFonts w:ascii="標楷體" w:eastAsia="標楷體" w:hAnsi="標楷體" w:hint="eastAsia"/>
              </w:rPr>
              <w:t>原生育補助規劃為</w:t>
            </w:r>
            <w:r w:rsidR="00937B4D" w:rsidRPr="006B33B6">
              <w:rPr>
                <w:rFonts w:eastAsia="標楷體" w:hAnsi="標楷體"/>
              </w:rPr>
              <w:t>以職工本人或配偶生育時，均可請領。</w:t>
            </w:r>
            <w:r w:rsidR="00937B4D">
              <w:rPr>
                <w:rFonts w:eastAsia="標楷體" w:hAnsi="標楷體" w:hint="eastAsia"/>
              </w:rPr>
              <w:t>但未將流產包含在內，</w:t>
            </w:r>
            <w:r w:rsidR="00937B4D">
              <w:rPr>
                <w:rFonts w:eastAsia="標楷體" w:hAnsi="標楷體" w:hint="eastAsia"/>
              </w:rPr>
              <w:t xml:space="preserve">       </w:t>
            </w:r>
            <w:r w:rsidR="00937B4D">
              <w:rPr>
                <w:rFonts w:eastAsia="標楷體" w:hAnsi="標楷體" w:hint="eastAsia"/>
              </w:rPr>
              <w:t>考量互助金為同仁</w:t>
            </w:r>
            <w:r w:rsidR="00937B4D" w:rsidRPr="006B33B6">
              <w:rPr>
                <w:rFonts w:eastAsia="標楷體" w:hAnsi="標楷體"/>
              </w:rPr>
              <w:t>福利互助</w:t>
            </w:r>
            <w:r w:rsidR="00937B4D">
              <w:rPr>
                <w:rFonts w:eastAsia="標楷體" w:hAnsi="標楷體" w:hint="eastAsia"/>
              </w:rPr>
              <w:t>，</w:t>
            </w:r>
            <w:r w:rsidR="00C60DFD">
              <w:rPr>
                <w:rFonts w:eastAsia="標楷體" w:hAnsi="標楷體" w:hint="eastAsia"/>
              </w:rPr>
              <w:t>應將各種可能狀況包含在內</w:t>
            </w:r>
            <w:r w:rsidR="00937B4D">
              <w:rPr>
                <w:rFonts w:eastAsia="標楷體" w:hAnsi="標楷體" w:hint="eastAsia"/>
              </w:rPr>
              <w:t>，新增此條文完善同仁福利。</w:t>
            </w:r>
          </w:p>
        </w:tc>
      </w:tr>
    </w:tbl>
    <w:p w:rsidR="00D569E4" w:rsidRPr="0002662F" w:rsidRDefault="00D569E4" w:rsidP="006F06BA">
      <w:pPr>
        <w:widowControl/>
        <w:rPr>
          <w:rFonts w:ascii="標楷體" w:eastAsia="標楷體" w:hAnsi="標楷體"/>
          <w:b/>
          <w:color w:val="000000"/>
        </w:rPr>
      </w:pPr>
    </w:p>
    <w:sectPr w:rsidR="00D569E4" w:rsidRPr="0002662F" w:rsidSect="00076812">
      <w:footerReference w:type="even" r:id="rId7"/>
      <w:footerReference w:type="default" r:id="rId8"/>
      <w:pgSz w:w="11906" w:h="16838"/>
      <w:pgMar w:top="1135" w:right="566" w:bottom="1135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ABF" w:rsidRDefault="00EB3ABF">
      <w:r>
        <w:separator/>
      </w:r>
    </w:p>
  </w:endnote>
  <w:endnote w:type="continuationSeparator" w:id="0">
    <w:p w:rsidR="00EB3ABF" w:rsidRDefault="00EB3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184" w:rsidRDefault="00486AFD" w:rsidP="00D917AB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074184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074184" w:rsidRDefault="0007418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184" w:rsidRDefault="00486AFD" w:rsidP="00D917AB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074184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267EF4">
      <w:rPr>
        <w:rStyle w:val="ab"/>
        <w:noProof/>
      </w:rPr>
      <w:t>1</w:t>
    </w:r>
    <w:r>
      <w:rPr>
        <w:rStyle w:val="ab"/>
      </w:rPr>
      <w:fldChar w:fldCharType="end"/>
    </w:r>
  </w:p>
  <w:p w:rsidR="00074184" w:rsidRDefault="00074184" w:rsidP="001402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ABF" w:rsidRDefault="00EB3ABF">
      <w:r>
        <w:separator/>
      </w:r>
    </w:p>
  </w:footnote>
  <w:footnote w:type="continuationSeparator" w:id="0">
    <w:p w:rsidR="00EB3ABF" w:rsidRDefault="00EB3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9E45CC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250DEE"/>
    <w:multiLevelType w:val="singleLevel"/>
    <w:tmpl w:val="16761FA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09B04D41"/>
    <w:multiLevelType w:val="singleLevel"/>
    <w:tmpl w:val="01B6E38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 w15:restartNumberingAfterBreak="0">
    <w:nsid w:val="0EEC1BEF"/>
    <w:multiLevelType w:val="multilevel"/>
    <w:tmpl w:val="9F0E6656"/>
    <w:lvl w:ilvl="0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ascii="Times New Roman" w:cs="Times New Roman"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4" w15:restartNumberingAfterBreak="0">
    <w:nsid w:val="150F0A54"/>
    <w:multiLevelType w:val="hybridMultilevel"/>
    <w:tmpl w:val="1EAAE920"/>
    <w:lvl w:ilvl="0" w:tplc="4BC2D07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5" w15:restartNumberingAfterBreak="0">
    <w:nsid w:val="205C20FA"/>
    <w:multiLevelType w:val="hybridMultilevel"/>
    <w:tmpl w:val="3AF8A31C"/>
    <w:lvl w:ilvl="0" w:tplc="0409000B">
      <w:start w:val="1"/>
      <w:numFmt w:val="bullet"/>
      <w:lvlText w:val=""/>
      <w:lvlJc w:val="left"/>
      <w:pPr>
        <w:ind w:left="473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5" w:hanging="480"/>
      </w:pPr>
      <w:rPr>
        <w:rFonts w:ascii="Wingdings" w:hAnsi="Wingdings" w:hint="default"/>
      </w:rPr>
    </w:lvl>
  </w:abstractNum>
  <w:abstractNum w:abstractNumId="6" w15:restartNumberingAfterBreak="0">
    <w:nsid w:val="25FD0CD8"/>
    <w:multiLevelType w:val="hybridMultilevel"/>
    <w:tmpl w:val="77A21D82"/>
    <w:lvl w:ilvl="0" w:tplc="F238E8F4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7" w15:restartNumberingAfterBreak="0">
    <w:nsid w:val="36E07428"/>
    <w:multiLevelType w:val="singleLevel"/>
    <w:tmpl w:val="E8968600"/>
    <w:lvl w:ilvl="0">
      <w:start w:val="1"/>
      <w:numFmt w:val="bullet"/>
      <w:lvlText w:val="◆"/>
      <w:lvlJc w:val="left"/>
      <w:pPr>
        <w:tabs>
          <w:tab w:val="num" w:pos="240"/>
        </w:tabs>
        <w:ind w:left="240" w:hanging="240"/>
      </w:pPr>
      <w:rPr>
        <w:rFonts w:ascii="新細明體" w:eastAsia="新細明體" w:hAnsi="Times New Roman" w:hint="eastAsia"/>
      </w:rPr>
    </w:lvl>
  </w:abstractNum>
  <w:abstractNum w:abstractNumId="8" w15:restartNumberingAfterBreak="0">
    <w:nsid w:val="401358E4"/>
    <w:multiLevelType w:val="hybridMultilevel"/>
    <w:tmpl w:val="9836C7DE"/>
    <w:lvl w:ilvl="0" w:tplc="DD269B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 w15:restartNumberingAfterBreak="0">
    <w:nsid w:val="438D2C19"/>
    <w:multiLevelType w:val="hybridMultilevel"/>
    <w:tmpl w:val="10CA73DA"/>
    <w:lvl w:ilvl="0" w:tplc="4BC2D07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asci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0" w15:restartNumberingAfterBreak="0">
    <w:nsid w:val="43986495"/>
    <w:multiLevelType w:val="hybridMultilevel"/>
    <w:tmpl w:val="D90AD110"/>
    <w:lvl w:ilvl="0" w:tplc="834EC6B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46EA3F48"/>
    <w:multiLevelType w:val="hybridMultilevel"/>
    <w:tmpl w:val="1B50551C"/>
    <w:lvl w:ilvl="0" w:tplc="012A2664">
      <w:start w:val="1"/>
      <w:numFmt w:val="taiwaneseCountingThousand"/>
      <w:lvlText w:val="%1、"/>
      <w:lvlJc w:val="left"/>
      <w:pPr>
        <w:tabs>
          <w:tab w:val="num" w:pos="1140"/>
        </w:tabs>
        <w:ind w:left="11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0"/>
        </w:tabs>
        <w:ind w:left="17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0"/>
        </w:tabs>
        <w:ind w:left="31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60"/>
        </w:tabs>
        <w:ind w:left="36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0"/>
        </w:tabs>
        <w:ind w:left="46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100"/>
        </w:tabs>
        <w:ind w:left="5100" w:hanging="480"/>
      </w:pPr>
      <w:rPr>
        <w:rFonts w:cs="Times New Roman"/>
      </w:rPr>
    </w:lvl>
  </w:abstractNum>
  <w:abstractNum w:abstractNumId="12" w15:restartNumberingAfterBreak="0">
    <w:nsid w:val="4A346FE2"/>
    <w:multiLevelType w:val="hybridMultilevel"/>
    <w:tmpl w:val="A10CB198"/>
    <w:lvl w:ilvl="0" w:tplc="ABBCDE2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F6B7A7D"/>
    <w:multiLevelType w:val="singleLevel"/>
    <w:tmpl w:val="9F3656DC"/>
    <w:lvl w:ilvl="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cs="Times New Roman"/>
      </w:rPr>
    </w:lvl>
  </w:abstractNum>
  <w:abstractNum w:abstractNumId="14" w15:restartNumberingAfterBreak="0">
    <w:nsid w:val="54923E37"/>
    <w:multiLevelType w:val="hybridMultilevel"/>
    <w:tmpl w:val="9F0E6656"/>
    <w:lvl w:ilvl="0" w:tplc="4BC2D07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asci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15" w15:restartNumberingAfterBreak="0">
    <w:nsid w:val="70C9267D"/>
    <w:multiLevelType w:val="singleLevel"/>
    <w:tmpl w:val="834EC6BC"/>
    <w:lvl w:ilvl="0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eastAsia"/>
      </w:rPr>
    </w:lvl>
  </w:abstractNum>
  <w:abstractNum w:abstractNumId="16" w15:restartNumberingAfterBreak="0">
    <w:nsid w:val="75ED5BCC"/>
    <w:multiLevelType w:val="hybridMultilevel"/>
    <w:tmpl w:val="68ACF418"/>
    <w:lvl w:ilvl="0" w:tplc="ADB23108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default"/>
      </w:rPr>
    </w:lvl>
    <w:lvl w:ilvl="1" w:tplc="DD18A36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17" w15:restartNumberingAfterBreak="0">
    <w:nsid w:val="794B7D0A"/>
    <w:multiLevelType w:val="hybridMultilevel"/>
    <w:tmpl w:val="CE6697DA"/>
    <w:lvl w:ilvl="0" w:tplc="1C0C7F7A">
      <w:start w:val="7"/>
      <w:numFmt w:val="taiwaneseCountingThousand"/>
      <w:lvlText w:val="第%1條"/>
      <w:lvlJc w:val="left"/>
      <w:pPr>
        <w:tabs>
          <w:tab w:val="num" w:pos="960"/>
        </w:tabs>
        <w:ind w:left="960" w:hanging="9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8" w15:restartNumberingAfterBreak="0">
    <w:nsid w:val="79F15236"/>
    <w:multiLevelType w:val="hybridMultilevel"/>
    <w:tmpl w:val="FDA89E80"/>
    <w:lvl w:ilvl="0" w:tplc="8FECB436">
      <w:start w:val="1"/>
      <w:numFmt w:val="taiwaneseCountingThousand"/>
      <w:lvlText w:val="%1、"/>
      <w:lvlJc w:val="left"/>
      <w:pPr>
        <w:tabs>
          <w:tab w:val="num" w:pos="1320"/>
        </w:tabs>
        <w:ind w:left="13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3"/>
  </w:num>
  <w:num w:numId="5">
    <w:abstractNumId w:val="9"/>
  </w:num>
  <w:num w:numId="6">
    <w:abstractNumId w:val="18"/>
  </w:num>
  <w:num w:numId="7">
    <w:abstractNumId w:val="4"/>
  </w:num>
  <w:num w:numId="8">
    <w:abstractNumId w:val="17"/>
  </w:num>
  <w:num w:numId="9">
    <w:abstractNumId w:val="16"/>
  </w:num>
  <w:num w:numId="10">
    <w:abstractNumId w:val="8"/>
  </w:num>
  <w:num w:numId="11">
    <w:abstractNumId w:val="12"/>
  </w:num>
  <w:num w:numId="12">
    <w:abstractNumId w:val="1"/>
    <w:lvlOverride w:ilvl="0">
      <w:startOverride w:val="1"/>
    </w:lvlOverride>
  </w:num>
  <w:num w:numId="13">
    <w:abstractNumId w:val="7"/>
  </w:num>
  <w:num w:numId="14">
    <w:abstractNumId w:val="2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11"/>
  </w:num>
  <w:num w:numId="17">
    <w:abstractNumId w:val="6"/>
  </w:num>
  <w:num w:numId="18">
    <w:abstractNumId w:val="5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9C"/>
    <w:rsid w:val="0002662F"/>
    <w:rsid w:val="0002691D"/>
    <w:rsid w:val="00032655"/>
    <w:rsid w:val="00074184"/>
    <w:rsid w:val="00076812"/>
    <w:rsid w:val="000A304F"/>
    <w:rsid w:val="000A529F"/>
    <w:rsid w:val="000B1B37"/>
    <w:rsid w:val="000B67C8"/>
    <w:rsid w:val="000C31EC"/>
    <w:rsid w:val="000C5061"/>
    <w:rsid w:val="000D427B"/>
    <w:rsid w:val="0010570D"/>
    <w:rsid w:val="00106372"/>
    <w:rsid w:val="00134F15"/>
    <w:rsid w:val="00140279"/>
    <w:rsid w:val="00143D29"/>
    <w:rsid w:val="0014455F"/>
    <w:rsid w:val="001513C0"/>
    <w:rsid w:val="001560D8"/>
    <w:rsid w:val="00165752"/>
    <w:rsid w:val="001677B0"/>
    <w:rsid w:val="00167BE8"/>
    <w:rsid w:val="00185504"/>
    <w:rsid w:val="00185B70"/>
    <w:rsid w:val="001934BE"/>
    <w:rsid w:val="001A4289"/>
    <w:rsid w:val="001A7D6C"/>
    <w:rsid w:val="001B458A"/>
    <w:rsid w:val="001E475D"/>
    <w:rsid w:val="001F6E14"/>
    <w:rsid w:val="002033F7"/>
    <w:rsid w:val="00224DBE"/>
    <w:rsid w:val="00234B64"/>
    <w:rsid w:val="00235381"/>
    <w:rsid w:val="00243270"/>
    <w:rsid w:val="00246AAD"/>
    <w:rsid w:val="00267EF4"/>
    <w:rsid w:val="00275551"/>
    <w:rsid w:val="0028197B"/>
    <w:rsid w:val="00287512"/>
    <w:rsid w:val="002A0194"/>
    <w:rsid w:val="002A7DC0"/>
    <w:rsid w:val="002C75AC"/>
    <w:rsid w:val="002D6B58"/>
    <w:rsid w:val="002E0D9A"/>
    <w:rsid w:val="002E1BF3"/>
    <w:rsid w:val="002E28EE"/>
    <w:rsid w:val="0031519C"/>
    <w:rsid w:val="003240DE"/>
    <w:rsid w:val="00331FCF"/>
    <w:rsid w:val="00340845"/>
    <w:rsid w:val="003633A6"/>
    <w:rsid w:val="00375E55"/>
    <w:rsid w:val="0038260F"/>
    <w:rsid w:val="003837BE"/>
    <w:rsid w:val="003A3BDE"/>
    <w:rsid w:val="003A58EC"/>
    <w:rsid w:val="003B21AC"/>
    <w:rsid w:val="003B49E4"/>
    <w:rsid w:val="003B695F"/>
    <w:rsid w:val="003B7F75"/>
    <w:rsid w:val="003D2543"/>
    <w:rsid w:val="003D5F94"/>
    <w:rsid w:val="003D6BE5"/>
    <w:rsid w:val="003E2B85"/>
    <w:rsid w:val="004005FE"/>
    <w:rsid w:val="00417E13"/>
    <w:rsid w:val="004313A1"/>
    <w:rsid w:val="00440AF8"/>
    <w:rsid w:val="004551F6"/>
    <w:rsid w:val="00460693"/>
    <w:rsid w:val="00466071"/>
    <w:rsid w:val="00473446"/>
    <w:rsid w:val="004768DB"/>
    <w:rsid w:val="00486AFD"/>
    <w:rsid w:val="0049471C"/>
    <w:rsid w:val="00496C10"/>
    <w:rsid w:val="004A46D6"/>
    <w:rsid w:val="004A52BE"/>
    <w:rsid w:val="004C24B0"/>
    <w:rsid w:val="004D1449"/>
    <w:rsid w:val="004F3FCA"/>
    <w:rsid w:val="004F51ED"/>
    <w:rsid w:val="0052392D"/>
    <w:rsid w:val="00525A84"/>
    <w:rsid w:val="005377D8"/>
    <w:rsid w:val="005459F4"/>
    <w:rsid w:val="00556CD3"/>
    <w:rsid w:val="00565885"/>
    <w:rsid w:val="00567C2A"/>
    <w:rsid w:val="00570F91"/>
    <w:rsid w:val="005836DB"/>
    <w:rsid w:val="005859E5"/>
    <w:rsid w:val="005A4DF0"/>
    <w:rsid w:val="005B05C1"/>
    <w:rsid w:val="005C368F"/>
    <w:rsid w:val="005C7E56"/>
    <w:rsid w:val="005D19A2"/>
    <w:rsid w:val="005D4093"/>
    <w:rsid w:val="005D526D"/>
    <w:rsid w:val="005E5D0C"/>
    <w:rsid w:val="005F7C61"/>
    <w:rsid w:val="00613617"/>
    <w:rsid w:val="00620D50"/>
    <w:rsid w:val="00631BA1"/>
    <w:rsid w:val="00631D8A"/>
    <w:rsid w:val="00641219"/>
    <w:rsid w:val="00643BF4"/>
    <w:rsid w:val="0064469B"/>
    <w:rsid w:val="00647765"/>
    <w:rsid w:val="00663AE9"/>
    <w:rsid w:val="00673007"/>
    <w:rsid w:val="00687F1B"/>
    <w:rsid w:val="00690550"/>
    <w:rsid w:val="006B0446"/>
    <w:rsid w:val="006B3481"/>
    <w:rsid w:val="006B375D"/>
    <w:rsid w:val="006B47E0"/>
    <w:rsid w:val="006C2CBE"/>
    <w:rsid w:val="006D78D7"/>
    <w:rsid w:val="006E1AB9"/>
    <w:rsid w:val="006E2137"/>
    <w:rsid w:val="006F06BA"/>
    <w:rsid w:val="00712F76"/>
    <w:rsid w:val="00716A92"/>
    <w:rsid w:val="007217AE"/>
    <w:rsid w:val="00761DBD"/>
    <w:rsid w:val="0076329F"/>
    <w:rsid w:val="0076426B"/>
    <w:rsid w:val="007849CC"/>
    <w:rsid w:val="00787C60"/>
    <w:rsid w:val="00793CB5"/>
    <w:rsid w:val="007A0B68"/>
    <w:rsid w:val="007C345B"/>
    <w:rsid w:val="007C4A9A"/>
    <w:rsid w:val="007E11C3"/>
    <w:rsid w:val="007E1BA7"/>
    <w:rsid w:val="007E1DB2"/>
    <w:rsid w:val="007F1E6B"/>
    <w:rsid w:val="00802DCF"/>
    <w:rsid w:val="00803DFB"/>
    <w:rsid w:val="00815CAD"/>
    <w:rsid w:val="0082144E"/>
    <w:rsid w:val="00854236"/>
    <w:rsid w:val="0089742A"/>
    <w:rsid w:val="00897DA1"/>
    <w:rsid w:val="008D18AC"/>
    <w:rsid w:val="008D6324"/>
    <w:rsid w:val="008E5A56"/>
    <w:rsid w:val="008E7815"/>
    <w:rsid w:val="009015CF"/>
    <w:rsid w:val="00916792"/>
    <w:rsid w:val="0093399B"/>
    <w:rsid w:val="00934CEC"/>
    <w:rsid w:val="00937B4D"/>
    <w:rsid w:val="00943000"/>
    <w:rsid w:val="00947BD1"/>
    <w:rsid w:val="009555E3"/>
    <w:rsid w:val="00965425"/>
    <w:rsid w:val="0096613B"/>
    <w:rsid w:val="00967F4A"/>
    <w:rsid w:val="009873E4"/>
    <w:rsid w:val="00987705"/>
    <w:rsid w:val="009A26AA"/>
    <w:rsid w:val="009C4348"/>
    <w:rsid w:val="009E2046"/>
    <w:rsid w:val="009F3D70"/>
    <w:rsid w:val="009F579C"/>
    <w:rsid w:val="009F7BD1"/>
    <w:rsid w:val="00A27529"/>
    <w:rsid w:val="00A56CBE"/>
    <w:rsid w:val="00A72C9D"/>
    <w:rsid w:val="00A7393B"/>
    <w:rsid w:val="00A7742A"/>
    <w:rsid w:val="00A9347F"/>
    <w:rsid w:val="00A9795C"/>
    <w:rsid w:val="00AA1097"/>
    <w:rsid w:val="00AA2C8E"/>
    <w:rsid w:val="00AC1D71"/>
    <w:rsid w:val="00AD61F5"/>
    <w:rsid w:val="00AD6865"/>
    <w:rsid w:val="00AE756E"/>
    <w:rsid w:val="00AF3BA9"/>
    <w:rsid w:val="00B00D02"/>
    <w:rsid w:val="00B00DBB"/>
    <w:rsid w:val="00B0247F"/>
    <w:rsid w:val="00B07DFA"/>
    <w:rsid w:val="00B173A2"/>
    <w:rsid w:val="00B33A8D"/>
    <w:rsid w:val="00B364BA"/>
    <w:rsid w:val="00B376A3"/>
    <w:rsid w:val="00B4792C"/>
    <w:rsid w:val="00B53818"/>
    <w:rsid w:val="00B87C7A"/>
    <w:rsid w:val="00B931F7"/>
    <w:rsid w:val="00BA1ED1"/>
    <w:rsid w:val="00BB4EFD"/>
    <w:rsid w:val="00BE2089"/>
    <w:rsid w:val="00BE66D7"/>
    <w:rsid w:val="00C05AE3"/>
    <w:rsid w:val="00C10530"/>
    <w:rsid w:val="00C40E04"/>
    <w:rsid w:val="00C420EB"/>
    <w:rsid w:val="00C52122"/>
    <w:rsid w:val="00C54E10"/>
    <w:rsid w:val="00C60DFD"/>
    <w:rsid w:val="00C7298E"/>
    <w:rsid w:val="00C77FF7"/>
    <w:rsid w:val="00C94623"/>
    <w:rsid w:val="00CA134F"/>
    <w:rsid w:val="00CB332F"/>
    <w:rsid w:val="00CB5AB6"/>
    <w:rsid w:val="00CB6B01"/>
    <w:rsid w:val="00CB73C4"/>
    <w:rsid w:val="00CD6D75"/>
    <w:rsid w:val="00CE1DB3"/>
    <w:rsid w:val="00CF016B"/>
    <w:rsid w:val="00D00174"/>
    <w:rsid w:val="00D20D1E"/>
    <w:rsid w:val="00D26899"/>
    <w:rsid w:val="00D31958"/>
    <w:rsid w:val="00D3755F"/>
    <w:rsid w:val="00D40E3A"/>
    <w:rsid w:val="00D41F2A"/>
    <w:rsid w:val="00D569E4"/>
    <w:rsid w:val="00D70257"/>
    <w:rsid w:val="00D71ABC"/>
    <w:rsid w:val="00D917AB"/>
    <w:rsid w:val="00D9679D"/>
    <w:rsid w:val="00DA1DBA"/>
    <w:rsid w:val="00DA7B7D"/>
    <w:rsid w:val="00DB00F2"/>
    <w:rsid w:val="00DC17BB"/>
    <w:rsid w:val="00DC45EE"/>
    <w:rsid w:val="00DC48EC"/>
    <w:rsid w:val="00DD4F2A"/>
    <w:rsid w:val="00DE2BEF"/>
    <w:rsid w:val="00DE5F90"/>
    <w:rsid w:val="00DF1A3E"/>
    <w:rsid w:val="00E044EE"/>
    <w:rsid w:val="00E11361"/>
    <w:rsid w:val="00E1582D"/>
    <w:rsid w:val="00E21500"/>
    <w:rsid w:val="00E35071"/>
    <w:rsid w:val="00E40800"/>
    <w:rsid w:val="00E453DB"/>
    <w:rsid w:val="00E53682"/>
    <w:rsid w:val="00E6152D"/>
    <w:rsid w:val="00E855B7"/>
    <w:rsid w:val="00EA7D33"/>
    <w:rsid w:val="00EB3ABF"/>
    <w:rsid w:val="00EB7C69"/>
    <w:rsid w:val="00EC1FA8"/>
    <w:rsid w:val="00EE25B9"/>
    <w:rsid w:val="00EF248C"/>
    <w:rsid w:val="00EF6D27"/>
    <w:rsid w:val="00F0449F"/>
    <w:rsid w:val="00F116C2"/>
    <w:rsid w:val="00F357D6"/>
    <w:rsid w:val="00F37472"/>
    <w:rsid w:val="00F444C8"/>
    <w:rsid w:val="00F445D5"/>
    <w:rsid w:val="00F46D9A"/>
    <w:rsid w:val="00F478F4"/>
    <w:rsid w:val="00F73FA8"/>
    <w:rsid w:val="00F80DB3"/>
    <w:rsid w:val="00F82BFB"/>
    <w:rsid w:val="00F843BD"/>
    <w:rsid w:val="00F87E6C"/>
    <w:rsid w:val="00FA54B1"/>
    <w:rsid w:val="00FA629D"/>
    <w:rsid w:val="00FC34E5"/>
    <w:rsid w:val="00FD1EF0"/>
    <w:rsid w:val="00FD4953"/>
    <w:rsid w:val="00FE1765"/>
    <w:rsid w:val="00FF0A16"/>
    <w:rsid w:val="00FF726D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544BE6"/>
  <w15:docId w15:val="{6CDAA6FA-A597-40AE-9C50-DD902C92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F579C"/>
    <w:pPr>
      <w:widowControl w:val="0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uiPriority w:val="99"/>
    <w:rsid w:val="009F579C"/>
    <w:rPr>
      <w:rFonts w:ascii="細明體" w:eastAsia="細明體" w:hAnsi="Courier New"/>
      <w:szCs w:val="20"/>
    </w:rPr>
  </w:style>
  <w:style w:type="character" w:customStyle="1" w:styleId="a5">
    <w:name w:val="純文字 字元"/>
    <w:basedOn w:val="a1"/>
    <w:link w:val="a4"/>
    <w:uiPriority w:val="99"/>
    <w:semiHidden/>
    <w:locked/>
    <w:rsid w:val="0082144E"/>
    <w:rPr>
      <w:rFonts w:ascii="細明體" w:eastAsia="細明體" w:hAnsi="Courier New" w:cs="Courier New"/>
      <w:sz w:val="24"/>
      <w:szCs w:val="24"/>
    </w:rPr>
  </w:style>
  <w:style w:type="paragraph" w:styleId="a6">
    <w:name w:val="header"/>
    <w:basedOn w:val="a0"/>
    <w:link w:val="a7"/>
    <w:uiPriority w:val="99"/>
    <w:rsid w:val="003B49E4"/>
    <w:pPr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a7">
    <w:name w:val="頁首 字元"/>
    <w:basedOn w:val="a1"/>
    <w:link w:val="a6"/>
    <w:uiPriority w:val="99"/>
    <w:semiHidden/>
    <w:locked/>
    <w:rsid w:val="0082144E"/>
    <w:rPr>
      <w:rFonts w:cs="Times New Roman"/>
      <w:sz w:val="20"/>
      <w:szCs w:val="20"/>
    </w:rPr>
  </w:style>
  <w:style w:type="table" w:styleId="a8">
    <w:name w:val="Table Grid"/>
    <w:basedOn w:val="a2"/>
    <w:uiPriority w:val="99"/>
    <w:rsid w:val="001A7D6C"/>
    <w:pPr>
      <w:widowControl w:val="0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0"/>
    <w:link w:val="aa"/>
    <w:uiPriority w:val="99"/>
    <w:rsid w:val="00DB00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semiHidden/>
    <w:locked/>
    <w:rsid w:val="0082144E"/>
    <w:rPr>
      <w:rFonts w:cs="Times New Roman"/>
      <w:sz w:val="20"/>
      <w:szCs w:val="20"/>
    </w:rPr>
  </w:style>
  <w:style w:type="character" w:styleId="ab">
    <w:name w:val="page number"/>
    <w:basedOn w:val="a1"/>
    <w:uiPriority w:val="99"/>
    <w:rsid w:val="00DB00F2"/>
    <w:rPr>
      <w:rFonts w:cs="Times New Roman"/>
    </w:rPr>
  </w:style>
  <w:style w:type="paragraph" w:styleId="2">
    <w:name w:val="Body Text Indent 2"/>
    <w:basedOn w:val="a0"/>
    <w:link w:val="20"/>
    <w:uiPriority w:val="99"/>
    <w:rsid w:val="00631D8A"/>
    <w:pPr>
      <w:autoSpaceDE w:val="0"/>
      <w:autoSpaceDN w:val="0"/>
      <w:adjustRightInd w:val="0"/>
      <w:ind w:left="1200" w:hanging="840"/>
    </w:pPr>
    <w:rPr>
      <w:rFonts w:ascii="新細明體"/>
      <w:kern w:val="0"/>
      <w:szCs w:val="20"/>
    </w:rPr>
  </w:style>
  <w:style w:type="character" w:customStyle="1" w:styleId="20">
    <w:name w:val="本文縮排 2 字元"/>
    <w:basedOn w:val="a1"/>
    <w:link w:val="2"/>
    <w:uiPriority w:val="99"/>
    <w:semiHidden/>
    <w:locked/>
    <w:rsid w:val="0082144E"/>
    <w:rPr>
      <w:rFonts w:cs="Times New Roman"/>
      <w:sz w:val="24"/>
      <w:szCs w:val="24"/>
    </w:rPr>
  </w:style>
  <w:style w:type="paragraph" w:styleId="a">
    <w:name w:val="List Bullet"/>
    <w:basedOn w:val="a0"/>
    <w:uiPriority w:val="99"/>
    <w:unhideWhenUsed/>
    <w:rsid w:val="00D569E4"/>
    <w:pPr>
      <w:numPr>
        <w:numId w:val="2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54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202</Characters>
  <Application>Microsoft Office Word</Application>
  <DocSecurity>0</DocSecurity>
  <Lines>1</Lines>
  <Paragraphs>1</Paragraphs>
  <ScaleCrop>false</ScaleCrop>
  <Company>Sinyi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店主管紅利發放辦法</dc:title>
  <dc:creator>Sinyi</dc:creator>
  <cp:lastModifiedBy>鄭雅君</cp:lastModifiedBy>
  <cp:revision>7</cp:revision>
  <cp:lastPrinted>2011-03-23T04:13:00Z</cp:lastPrinted>
  <dcterms:created xsi:type="dcterms:W3CDTF">2019-08-22T01:14:00Z</dcterms:created>
  <dcterms:modified xsi:type="dcterms:W3CDTF">2021-08-27T01:26:00Z</dcterms:modified>
</cp:coreProperties>
</file>