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650" w:rsidRPr="009138AB" w:rsidRDefault="003068EC" w:rsidP="00FF41B3">
      <w:pPr>
        <w:widowControl/>
        <w:jc w:val="center"/>
        <w:rPr>
          <w:rFonts w:ascii="Times New Roman" w:hAnsi="Times New Roman"/>
          <w:color w:val="000000"/>
          <w:kern w:val="0"/>
          <w:szCs w:val="24"/>
        </w:rPr>
      </w:pPr>
      <w:r>
        <w:rPr>
          <w:rFonts w:ascii="Times New Roman" w:hAnsi="Times New Roman" w:hint="eastAsia"/>
          <w:b/>
        </w:rPr>
        <w:t>「</w:t>
      </w:r>
      <w:r w:rsidR="0009377F" w:rsidRPr="0009377F">
        <w:rPr>
          <w:rFonts w:ascii="Times New Roman" w:hAnsi="Times New Roman" w:hint="eastAsia"/>
          <w:b/>
        </w:rPr>
        <w:t>執行職務遭受不法侵害預防計畫</w:t>
      </w:r>
      <w:r>
        <w:rPr>
          <w:rFonts w:ascii="Times New Roman" w:hAnsi="Times New Roman" w:hint="eastAsia"/>
          <w:b/>
        </w:rPr>
        <w:t>」</w:t>
      </w:r>
      <w:r w:rsidR="00E87650" w:rsidRPr="009138AB">
        <w:rPr>
          <w:rFonts w:ascii="Times New Roman" w:hAnsi="Times New Roman"/>
          <w:b/>
          <w:bCs/>
          <w:color w:val="000000"/>
          <w:kern w:val="0"/>
          <w:szCs w:val="24"/>
        </w:rPr>
        <w:t>新舊條文差異說明</w:t>
      </w:r>
    </w:p>
    <w:p w:rsidR="003032AC" w:rsidRDefault="00380396" w:rsidP="00D867DC">
      <w:pPr>
        <w:widowControl/>
        <w:rPr>
          <w:rFonts w:ascii="Times New Roman" w:hAnsi="Times New Roman"/>
          <w:color w:val="000000"/>
          <w:kern w:val="0"/>
          <w:szCs w:val="24"/>
        </w:rPr>
      </w:pPr>
      <w:r w:rsidRPr="009138AB">
        <w:rPr>
          <w:rFonts w:ascii="Times New Roman" w:hAnsi="Times New Roman"/>
          <w:b/>
          <w:color w:val="000000"/>
          <w:kern w:val="0"/>
          <w:szCs w:val="24"/>
        </w:rPr>
        <w:t>舊辦法：</w:t>
      </w:r>
      <w:r w:rsidR="006F0298">
        <w:rPr>
          <w:rFonts w:ascii="Times New Roman" w:hAnsi="Times New Roman" w:hint="eastAsia"/>
          <w:color w:val="000000"/>
          <w:kern w:val="0"/>
          <w:szCs w:val="24"/>
        </w:rPr>
        <w:t>生效日期</w:t>
      </w:r>
      <w:r w:rsidR="008C6539">
        <w:rPr>
          <w:rFonts w:ascii="Times New Roman" w:hAnsi="Times New Roman" w:hint="eastAsia"/>
          <w:color w:val="000000"/>
          <w:kern w:val="0"/>
          <w:szCs w:val="24"/>
        </w:rPr>
        <w:t>：</w:t>
      </w:r>
      <w:r w:rsidR="00A464B6" w:rsidRPr="00A464B6">
        <w:rPr>
          <w:rFonts w:ascii="Times New Roman" w:hAnsi="Times New Roman"/>
          <w:color w:val="000000"/>
          <w:kern w:val="0"/>
          <w:szCs w:val="24"/>
        </w:rPr>
        <w:t>20</w:t>
      </w:r>
      <w:r w:rsidR="00777893">
        <w:rPr>
          <w:rFonts w:ascii="Times New Roman" w:hAnsi="Times New Roman" w:hint="eastAsia"/>
          <w:color w:val="000000"/>
          <w:kern w:val="0"/>
          <w:szCs w:val="24"/>
        </w:rPr>
        <w:t>16</w:t>
      </w:r>
      <w:r w:rsidR="00A464B6" w:rsidRPr="00A464B6">
        <w:rPr>
          <w:rFonts w:ascii="Times New Roman" w:hAnsi="Times New Roman"/>
          <w:color w:val="000000"/>
          <w:kern w:val="0"/>
          <w:szCs w:val="24"/>
        </w:rPr>
        <w:t>/0</w:t>
      </w:r>
      <w:r w:rsidR="00777893">
        <w:rPr>
          <w:rFonts w:ascii="Times New Roman" w:hAnsi="Times New Roman" w:hint="eastAsia"/>
          <w:color w:val="000000"/>
          <w:kern w:val="0"/>
          <w:szCs w:val="24"/>
        </w:rPr>
        <w:t>2</w:t>
      </w:r>
      <w:r w:rsidR="00A464B6" w:rsidRPr="00A464B6">
        <w:rPr>
          <w:rFonts w:ascii="Times New Roman" w:hAnsi="Times New Roman"/>
          <w:color w:val="000000"/>
          <w:kern w:val="0"/>
          <w:szCs w:val="24"/>
        </w:rPr>
        <w:t>/01</w:t>
      </w:r>
      <w:r w:rsidR="00224C23">
        <w:rPr>
          <w:rFonts w:ascii="Times New Roman" w:hAnsi="Times New Roman" w:hint="eastAsia"/>
          <w:color w:val="000000"/>
          <w:kern w:val="0"/>
          <w:szCs w:val="24"/>
        </w:rPr>
        <w:t>。</w:t>
      </w:r>
    </w:p>
    <w:p w:rsidR="006F0298" w:rsidRPr="00D867DC" w:rsidRDefault="00D867DC" w:rsidP="006F0298">
      <w:pPr>
        <w:widowControl/>
        <w:rPr>
          <w:rFonts w:ascii="Times New Roman" w:hAnsi="Times New Roman"/>
          <w:color w:val="000000"/>
          <w:kern w:val="0"/>
          <w:szCs w:val="24"/>
        </w:rPr>
      </w:pPr>
      <w:r w:rsidRPr="000C39B5">
        <w:rPr>
          <w:rFonts w:ascii="Times New Roman" w:hAnsi="Times New Roman"/>
          <w:b/>
          <w:color w:val="000000"/>
          <w:kern w:val="0"/>
          <w:szCs w:val="24"/>
        </w:rPr>
        <w:t>新辦法：</w:t>
      </w:r>
      <w:r w:rsidR="006F0298">
        <w:rPr>
          <w:rFonts w:ascii="Times New Roman" w:hAnsi="Times New Roman" w:hint="eastAsia"/>
          <w:color w:val="000000"/>
          <w:kern w:val="0"/>
          <w:szCs w:val="24"/>
        </w:rPr>
        <w:t>生效日期：</w:t>
      </w:r>
      <w:r w:rsidR="00E9237E" w:rsidRPr="00E9237E">
        <w:rPr>
          <w:rFonts w:ascii="Times New Roman" w:hAnsi="Times New Roman" w:hint="eastAsia"/>
          <w:color w:val="0000FF"/>
          <w:kern w:val="0"/>
          <w:szCs w:val="24"/>
        </w:rPr>
        <w:t>20</w:t>
      </w:r>
      <w:r w:rsidR="00777893">
        <w:rPr>
          <w:rFonts w:ascii="Times New Roman" w:hAnsi="Times New Roman" w:hint="eastAsia"/>
          <w:color w:val="0000FF"/>
          <w:kern w:val="0"/>
          <w:szCs w:val="24"/>
        </w:rPr>
        <w:t>22</w:t>
      </w:r>
      <w:r w:rsidR="006F0298" w:rsidRPr="00E9237E">
        <w:rPr>
          <w:rFonts w:ascii="Times New Roman" w:hAnsi="Times New Roman" w:hint="eastAsia"/>
          <w:color w:val="0000FF"/>
          <w:kern w:val="0"/>
          <w:szCs w:val="24"/>
        </w:rPr>
        <w:t>/0</w:t>
      </w:r>
      <w:r w:rsidR="00777893">
        <w:rPr>
          <w:rFonts w:ascii="Times New Roman" w:hAnsi="Times New Roman" w:hint="eastAsia"/>
          <w:color w:val="0000FF"/>
          <w:kern w:val="0"/>
          <w:szCs w:val="24"/>
        </w:rPr>
        <w:t>7</w:t>
      </w:r>
      <w:r w:rsidR="006F0298" w:rsidRPr="00E9237E">
        <w:rPr>
          <w:rFonts w:ascii="Times New Roman" w:hAnsi="Times New Roman" w:hint="eastAsia"/>
          <w:color w:val="0000FF"/>
          <w:kern w:val="0"/>
          <w:szCs w:val="24"/>
        </w:rPr>
        <w:t>/01</w:t>
      </w:r>
      <w:r w:rsidR="006F0298">
        <w:rPr>
          <w:rFonts w:ascii="Times New Roman" w:hAnsi="Times New Roman" w:hint="eastAsia"/>
          <w:color w:val="000000"/>
          <w:kern w:val="0"/>
          <w:szCs w:val="24"/>
        </w:rPr>
        <w:t>。</w:t>
      </w:r>
    </w:p>
    <w:p w:rsidR="00224C23" w:rsidRPr="00224C23" w:rsidRDefault="00224C23" w:rsidP="00224C23">
      <w:pPr>
        <w:pStyle w:val="a8"/>
        <w:spacing w:line="240" w:lineRule="atLeast"/>
        <w:rPr>
          <w:rFonts w:ascii="新細明體" w:eastAsia="新細明體" w:hAnsi="新細明體"/>
          <w:color w:val="000000"/>
          <w:u w:val="single"/>
        </w:rPr>
      </w:pPr>
      <w:r w:rsidRPr="00224C23">
        <w:rPr>
          <w:rFonts w:ascii="新細明體" w:eastAsia="新細明體" w:hAnsi="新細明體" w:hint="eastAsia"/>
          <w:color w:val="000000"/>
          <w:u w:val="single"/>
        </w:rPr>
        <w:t xml:space="preserve">                 </w:t>
      </w:r>
      <w:r>
        <w:rPr>
          <w:rFonts w:ascii="新細明體" w:eastAsia="新細明體" w:hAnsi="新細明體" w:hint="eastAsia"/>
          <w:color w:val="000000"/>
          <w:u w:val="single"/>
        </w:rPr>
        <w:t xml:space="preserve">                                                                      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3960"/>
        <w:gridCol w:w="9"/>
        <w:gridCol w:w="4478"/>
      </w:tblGrid>
      <w:tr w:rsidR="00A35673" w:rsidRPr="0052175A" w:rsidTr="0052175A">
        <w:tc>
          <w:tcPr>
            <w:tcW w:w="1755" w:type="dxa"/>
            <w:shd w:val="clear" w:color="auto" w:fill="auto"/>
          </w:tcPr>
          <w:p w:rsidR="00A35673" w:rsidRPr="0052175A" w:rsidRDefault="00A35673" w:rsidP="0052175A">
            <w:pPr>
              <w:spacing w:line="360" w:lineRule="auto"/>
              <w:rPr>
                <w:rFonts w:ascii="標楷體" w:eastAsia="標楷體" w:hAnsi="標楷體"/>
                <w:color w:val="000000"/>
              </w:rPr>
            </w:pPr>
            <w:r w:rsidRPr="0052175A">
              <w:rPr>
                <w:rFonts w:ascii="標楷體" w:eastAsia="標楷體" w:hAnsi="標楷體" w:hint="eastAsia"/>
                <w:color w:val="000000"/>
              </w:rPr>
              <w:t>條號</w:t>
            </w:r>
          </w:p>
        </w:tc>
        <w:tc>
          <w:tcPr>
            <w:tcW w:w="3969" w:type="dxa"/>
            <w:gridSpan w:val="2"/>
            <w:shd w:val="clear" w:color="auto" w:fill="auto"/>
          </w:tcPr>
          <w:p w:rsidR="00A35673" w:rsidRPr="0052175A" w:rsidRDefault="00A35673" w:rsidP="0052175A">
            <w:pPr>
              <w:spacing w:line="360" w:lineRule="auto"/>
              <w:rPr>
                <w:rFonts w:ascii="標楷體" w:eastAsia="標楷體" w:hAnsi="標楷體"/>
                <w:color w:val="000000"/>
              </w:rPr>
            </w:pPr>
            <w:r w:rsidRPr="0052175A">
              <w:rPr>
                <w:rFonts w:ascii="標楷體" w:eastAsia="標楷體" w:hAnsi="標楷體" w:hint="eastAsia"/>
                <w:color w:val="000000"/>
              </w:rPr>
              <w:t>舊條文內容</w:t>
            </w:r>
          </w:p>
        </w:tc>
        <w:tc>
          <w:tcPr>
            <w:tcW w:w="4478" w:type="dxa"/>
            <w:shd w:val="clear" w:color="auto" w:fill="auto"/>
          </w:tcPr>
          <w:p w:rsidR="00A35673" w:rsidRPr="0052175A" w:rsidRDefault="00A35673" w:rsidP="0052175A">
            <w:pPr>
              <w:spacing w:line="360" w:lineRule="auto"/>
              <w:rPr>
                <w:rFonts w:ascii="標楷體" w:eastAsia="標楷體" w:hAnsi="標楷體"/>
                <w:color w:val="000000"/>
              </w:rPr>
            </w:pPr>
            <w:r w:rsidRPr="0052175A">
              <w:rPr>
                <w:rFonts w:ascii="標楷體" w:eastAsia="標楷體" w:hAnsi="標楷體" w:hint="eastAsia"/>
                <w:color w:val="000000"/>
              </w:rPr>
              <w:t>新條文內容</w:t>
            </w:r>
          </w:p>
        </w:tc>
      </w:tr>
      <w:tr w:rsidR="003032AC" w:rsidRPr="0052175A" w:rsidTr="002653DD">
        <w:tc>
          <w:tcPr>
            <w:tcW w:w="1755" w:type="dxa"/>
            <w:vMerge w:val="restart"/>
            <w:shd w:val="clear" w:color="auto" w:fill="auto"/>
          </w:tcPr>
          <w:p w:rsidR="003032AC" w:rsidRDefault="003032AC" w:rsidP="0009377F">
            <w:pPr>
              <w:spacing w:line="360" w:lineRule="auto"/>
              <w:rPr>
                <w:rFonts w:ascii="標楷體" w:eastAsia="標楷體" w:hAnsi="標楷體"/>
                <w:color w:val="000000"/>
              </w:rPr>
            </w:pPr>
            <w:r w:rsidRPr="0052175A">
              <w:rPr>
                <w:rFonts w:ascii="標楷體" w:eastAsia="標楷體" w:hAnsi="標楷體" w:hint="eastAsia"/>
                <w:color w:val="000000"/>
              </w:rPr>
              <w:t>第</w:t>
            </w:r>
            <w:r w:rsidR="0009377F">
              <w:rPr>
                <w:rFonts w:ascii="標楷體" w:eastAsia="標楷體" w:hAnsi="標楷體" w:hint="eastAsia"/>
                <w:color w:val="000000"/>
              </w:rPr>
              <w:t>五</w:t>
            </w:r>
            <w:r w:rsidRPr="0052175A">
              <w:rPr>
                <w:rFonts w:ascii="標楷體" w:eastAsia="標楷體" w:hAnsi="標楷體" w:hint="eastAsia"/>
                <w:color w:val="000000"/>
              </w:rPr>
              <w:t>條</w:t>
            </w:r>
            <w:r w:rsidR="00A464B6">
              <w:rPr>
                <w:rFonts w:ascii="標楷體" w:eastAsia="標楷體" w:hAnsi="標楷體" w:hint="eastAsia"/>
                <w:color w:val="000000"/>
              </w:rPr>
              <w:t>第一</w:t>
            </w:r>
            <w:r w:rsidR="0009377F">
              <w:rPr>
                <w:rFonts w:ascii="標楷體" w:eastAsia="標楷體" w:hAnsi="標楷體" w:hint="eastAsia"/>
                <w:color w:val="000000"/>
              </w:rPr>
              <w:t>項</w:t>
            </w:r>
          </w:p>
          <w:p w:rsidR="0009377F" w:rsidRPr="0052175A" w:rsidRDefault="0009377F" w:rsidP="0009377F">
            <w:pPr>
              <w:spacing w:line="360" w:lineRule="auto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第一款</w:t>
            </w:r>
          </w:p>
        </w:tc>
        <w:tc>
          <w:tcPr>
            <w:tcW w:w="3969" w:type="dxa"/>
            <w:gridSpan w:val="2"/>
            <w:shd w:val="clear" w:color="auto" w:fill="auto"/>
          </w:tcPr>
          <w:p w:rsidR="003032AC" w:rsidRPr="0052175A" w:rsidRDefault="0009377F" w:rsidP="0009377F">
            <w:pPr>
              <w:spacing w:line="360" w:lineRule="auto"/>
              <w:rPr>
                <w:rFonts w:ascii="標楷體" w:eastAsia="標楷體" w:hAnsi="標楷體"/>
                <w:color w:val="000000"/>
              </w:rPr>
            </w:pPr>
            <w:r w:rsidRPr="0009377F">
              <w:rPr>
                <w:rFonts w:ascii="標楷體" w:eastAsia="標楷體" w:hAnsi="標楷體" w:hint="eastAsia"/>
              </w:rPr>
              <w:t>公司暨所屬各分店具潛在風險危害之作業族群如分店業務同仁、秘書、服務中心櫃台、服務人員等與客戶、民眾直接接觸之人員；其作業之危害特性為業務或帳務糾紛、客戶發飆、出勤工作時情緒失控、業務人員外出行車事故紛爭等；以及職場上主管或同仁之間可能發生的肢體暴力、心理暴力、語言暴力</w:t>
            </w:r>
            <w:r>
              <w:rPr>
                <w:rFonts w:ascii="標楷體" w:eastAsia="標楷體" w:hAnsi="標楷體" w:hint="eastAsia"/>
              </w:rPr>
              <w:t>及</w:t>
            </w:r>
            <w:r w:rsidRPr="0009377F">
              <w:rPr>
                <w:rFonts w:ascii="標楷體" w:eastAsia="標楷體" w:hAnsi="標楷體" w:hint="eastAsia"/>
              </w:rPr>
              <w:t>性騷擾等事件。</w:t>
            </w:r>
          </w:p>
        </w:tc>
        <w:tc>
          <w:tcPr>
            <w:tcW w:w="4478" w:type="dxa"/>
            <w:shd w:val="clear" w:color="auto" w:fill="auto"/>
          </w:tcPr>
          <w:p w:rsidR="003032AC" w:rsidRPr="0052175A" w:rsidRDefault="0009377F" w:rsidP="00A464B6">
            <w:pPr>
              <w:spacing w:line="360" w:lineRule="auto"/>
              <w:rPr>
                <w:rFonts w:ascii="標楷體" w:eastAsia="標楷體" w:hAnsi="標楷體"/>
                <w:color w:val="000000"/>
              </w:rPr>
            </w:pPr>
            <w:r w:rsidRPr="0009377F">
              <w:rPr>
                <w:rFonts w:ascii="標楷體" w:eastAsia="標楷體" w:hAnsi="標楷體" w:hint="eastAsia"/>
              </w:rPr>
              <w:t>公司暨所屬各分店具潛在風險危害之作業族群如分店業務同仁、秘書、服務中心櫃台、服務人員等與客戶、民眾直接接觸之人員；其作業之危害特性為業務或帳務糾紛、客戶發飆、出勤工作時情緒失控、業務人員外出行車事故紛爭等；以及職場上主管或同仁之間可能發生的肢體暴力、心理暴力、語言暴力</w:t>
            </w:r>
            <w:r w:rsidRPr="0009377F">
              <w:rPr>
                <w:rFonts w:ascii="標楷體" w:eastAsia="標楷體" w:hAnsi="標楷體" w:hint="eastAsia"/>
                <w:color w:val="0000FF"/>
              </w:rPr>
              <w:t>、</w:t>
            </w:r>
            <w:r w:rsidRPr="0009377F">
              <w:rPr>
                <w:rFonts w:ascii="標楷體" w:eastAsia="標楷體" w:hAnsi="標楷體" w:hint="eastAsia"/>
              </w:rPr>
              <w:t>性騷擾</w:t>
            </w:r>
            <w:r w:rsidRPr="0009377F">
              <w:rPr>
                <w:rFonts w:ascii="標楷體" w:eastAsia="標楷體" w:hAnsi="標楷體" w:hint="eastAsia"/>
                <w:color w:val="0000FF"/>
              </w:rPr>
              <w:t>及跟蹤騷擾</w:t>
            </w:r>
            <w:r w:rsidRPr="0009377F">
              <w:rPr>
                <w:rFonts w:ascii="標楷體" w:eastAsia="標楷體" w:hAnsi="標楷體" w:hint="eastAsia"/>
              </w:rPr>
              <w:t>等事件。</w:t>
            </w:r>
          </w:p>
        </w:tc>
      </w:tr>
      <w:tr w:rsidR="003032AC" w:rsidRPr="0052175A" w:rsidTr="002653DD">
        <w:tc>
          <w:tcPr>
            <w:tcW w:w="1755" w:type="dxa"/>
            <w:vMerge/>
            <w:shd w:val="clear" w:color="auto" w:fill="auto"/>
          </w:tcPr>
          <w:p w:rsidR="003032AC" w:rsidRPr="0052175A" w:rsidRDefault="003032AC" w:rsidP="002653DD">
            <w:pPr>
              <w:spacing w:line="360" w:lineRule="auto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8447" w:type="dxa"/>
            <w:gridSpan w:val="3"/>
            <w:shd w:val="clear" w:color="auto" w:fill="auto"/>
          </w:tcPr>
          <w:p w:rsidR="003032AC" w:rsidRPr="0052175A" w:rsidRDefault="003032AC" w:rsidP="001C49CC">
            <w:pPr>
              <w:spacing w:line="360" w:lineRule="auto"/>
              <w:rPr>
                <w:rFonts w:ascii="標楷體" w:eastAsia="標楷體" w:hAnsi="標楷體"/>
                <w:color w:val="000000"/>
              </w:rPr>
            </w:pPr>
            <w:r w:rsidRPr="0052175A">
              <w:rPr>
                <w:rFonts w:ascii="標楷體" w:eastAsia="標楷體" w:hAnsi="標楷體" w:hint="eastAsia"/>
                <w:color w:val="000000"/>
              </w:rPr>
              <w:t>說明：</w:t>
            </w:r>
            <w:r w:rsidR="00172D3D">
              <w:rPr>
                <w:rFonts w:ascii="標楷體" w:eastAsia="標楷體" w:hAnsi="標楷體" w:hint="eastAsia"/>
              </w:rPr>
              <w:t>依據「跟蹤騷擾防治法」新增不法侵害事件種類</w:t>
            </w:r>
            <w:r w:rsidRPr="0052175A">
              <w:rPr>
                <w:rFonts w:ascii="標楷體" w:eastAsia="標楷體" w:hAnsi="標楷體" w:hint="eastAsia"/>
                <w:color w:val="000000"/>
              </w:rPr>
              <w:t>。</w:t>
            </w:r>
          </w:p>
        </w:tc>
      </w:tr>
      <w:tr w:rsidR="0009377F" w:rsidRPr="0052175A" w:rsidTr="0009377F">
        <w:tc>
          <w:tcPr>
            <w:tcW w:w="1755" w:type="dxa"/>
            <w:vMerge w:val="restart"/>
            <w:shd w:val="clear" w:color="auto" w:fill="auto"/>
          </w:tcPr>
          <w:p w:rsidR="0009377F" w:rsidRDefault="0009377F" w:rsidP="0009377F">
            <w:pPr>
              <w:spacing w:line="360" w:lineRule="auto"/>
              <w:rPr>
                <w:rFonts w:ascii="標楷體" w:eastAsia="標楷體" w:hAnsi="標楷體"/>
                <w:color w:val="000000"/>
              </w:rPr>
            </w:pPr>
            <w:r w:rsidRPr="0052175A">
              <w:rPr>
                <w:rFonts w:ascii="標楷體" w:eastAsia="標楷體" w:hAnsi="標楷體" w:hint="eastAsia"/>
                <w:color w:val="000000"/>
              </w:rPr>
              <w:t>第</w:t>
            </w:r>
            <w:r>
              <w:rPr>
                <w:rFonts w:ascii="標楷體" w:eastAsia="標楷體" w:hAnsi="標楷體" w:hint="eastAsia"/>
                <w:color w:val="000000"/>
              </w:rPr>
              <w:t>五</w:t>
            </w:r>
            <w:r w:rsidRPr="0052175A">
              <w:rPr>
                <w:rFonts w:ascii="標楷體" w:eastAsia="標楷體" w:hAnsi="標楷體" w:hint="eastAsia"/>
                <w:color w:val="000000"/>
              </w:rPr>
              <w:t>條</w:t>
            </w:r>
            <w:r>
              <w:rPr>
                <w:rFonts w:ascii="標楷體" w:eastAsia="標楷體" w:hAnsi="標楷體" w:hint="eastAsia"/>
                <w:color w:val="000000"/>
              </w:rPr>
              <w:t>第四項</w:t>
            </w:r>
          </w:p>
          <w:p w:rsidR="0009377F" w:rsidRPr="0052175A" w:rsidRDefault="0009377F" w:rsidP="0009377F">
            <w:pPr>
              <w:spacing w:line="360" w:lineRule="auto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第二款</w:t>
            </w:r>
            <w:r w:rsidR="00DC4E54">
              <w:rPr>
                <w:rFonts w:ascii="標楷體" w:eastAsia="標楷體" w:hAnsi="標楷體" w:hint="eastAsia"/>
                <w:color w:val="000000"/>
              </w:rPr>
              <w:t>第五目</w:t>
            </w:r>
          </w:p>
        </w:tc>
        <w:tc>
          <w:tcPr>
            <w:tcW w:w="3960" w:type="dxa"/>
            <w:shd w:val="clear" w:color="auto" w:fill="auto"/>
          </w:tcPr>
          <w:p w:rsidR="0009377F" w:rsidRPr="0052175A" w:rsidRDefault="00DC4E54" w:rsidP="001C49CC">
            <w:pPr>
              <w:spacing w:line="360" w:lineRule="auto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無</w:t>
            </w:r>
          </w:p>
        </w:tc>
        <w:tc>
          <w:tcPr>
            <w:tcW w:w="4487" w:type="dxa"/>
            <w:gridSpan w:val="2"/>
            <w:shd w:val="clear" w:color="auto" w:fill="auto"/>
          </w:tcPr>
          <w:p w:rsidR="0009377F" w:rsidRPr="0052175A" w:rsidRDefault="00DC4E54" w:rsidP="001C49CC">
            <w:pPr>
              <w:spacing w:line="360" w:lineRule="auto"/>
              <w:rPr>
                <w:rFonts w:ascii="標楷體" w:eastAsia="標楷體" w:hAnsi="標楷體"/>
                <w:color w:val="000000"/>
              </w:rPr>
            </w:pPr>
            <w:r w:rsidRPr="00DC4E54">
              <w:rPr>
                <w:rFonts w:ascii="標楷體" w:eastAsia="標楷體" w:hAnsi="標楷體" w:hint="eastAsia"/>
                <w:color w:val="0000FF"/>
              </w:rPr>
              <w:t>跟蹤騷擾：如監視觀察、尾隨接近、歧視貶抑、通訊騷擾、不當追求、寄送物品、妨害名譽、冒用個資等行為。</w:t>
            </w:r>
          </w:p>
        </w:tc>
      </w:tr>
      <w:tr w:rsidR="0009377F" w:rsidRPr="0052175A" w:rsidTr="002653DD">
        <w:tc>
          <w:tcPr>
            <w:tcW w:w="1755" w:type="dxa"/>
            <w:vMerge/>
            <w:shd w:val="clear" w:color="auto" w:fill="auto"/>
          </w:tcPr>
          <w:p w:rsidR="0009377F" w:rsidRPr="0052175A" w:rsidRDefault="0009377F" w:rsidP="0009377F">
            <w:pPr>
              <w:spacing w:line="360" w:lineRule="auto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8447" w:type="dxa"/>
            <w:gridSpan w:val="3"/>
            <w:shd w:val="clear" w:color="auto" w:fill="auto"/>
          </w:tcPr>
          <w:p w:rsidR="0009377F" w:rsidRPr="0052175A" w:rsidRDefault="00DC4E54" w:rsidP="00172D3D">
            <w:pPr>
              <w:spacing w:line="360" w:lineRule="auto"/>
              <w:rPr>
                <w:rFonts w:ascii="標楷體" w:eastAsia="標楷體" w:hAnsi="標楷體"/>
                <w:color w:val="000000"/>
              </w:rPr>
            </w:pPr>
            <w:r w:rsidRPr="0052175A">
              <w:rPr>
                <w:rFonts w:ascii="標楷體" w:eastAsia="標楷體" w:hAnsi="標楷體" w:hint="eastAsia"/>
                <w:color w:val="000000"/>
              </w:rPr>
              <w:t>說明：</w:t>
            </w:r>
            <w:r>
              <w:rPr>
                <w:rFonts w:ascii="標楷體" w:eastAsia="標楷體" w:hAnsi="標楷體" w:hint="eastAsia"/>
                <w:color w:val="000000"/>
              </w:rPr>
              <w:t>本目新增，</w:t>
            </w:r>
            <w:r>
              <w:rPr>
                <w:rFonts w:ascii="標楷體" w:eastAsia="標楷體" w:hAnsi="標楷體" w:hint="eastAsia"/>
              </w:rPr>
              <w:t>依據「跟蹤騷擾防治法」新增行為</w:t>
            </w:r>
            <w:r w:rsidR="00172D3D">
              <w:rPr>
                <w:rFonts w:ascii="標楷體" w:eastAsia="標楷體" w:hAnsi="標楷體" w:hint="eastAsia"/>
              </w:rPr>
              <w:t>樣態</w:t>
            </w:r>
            <w:r w:rsidRPr="0052175A">
              <w:rPr>
                <w:rFonts w:ascii="標楷體" w:eastAsia="標楷體" w:hAnsi="標楷體" w:hint="eastAsia"/>
                <w:color w:val="000000"/>
              </w:rPr>
              <w:t>。</w:t>
            </w:r>
          </w:p>
        </w:tc>
      </w:tr>
      <w:tr w:rsidR="001A3A80" w:rsidRPr="0052175A" w:rsidTr="009C6742">
        <w:tc>
          <w:tcPr>
            <w:tcW w:w="1755" w:type="dxa"/>
            <w:vMerge w:val="restart"/>
            <w:shd w:val="clear" w:color="auto" w:fill="auto"/>
          </w:tcPr>
          <w:p w:rsidR="001A3A80" w:rsidRPr="0052175A" w:rsidRDefault="001A3A80" w:rsidP="009C6742">
            <w:pPr>
              <w:spacing w:line="360" w:lineRule="auto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附件</w:t>
            </w:r>
          </w:p>
        </w:tc>
        <w:tc>
          <w:tcPr>
            <w:tcW w:w="3960" w:type="dxa"/>
            <w:shd w:val="clear" w:color="auto" w:fill="auto"/>
          </w:tcPr>
          <w:p w:rsidR="001A3A80" w:rsidRPr="0052175A" w:rsidRDefault="001A3A80" w:rsidP="001A3A80">
            <w:pPr>
              <w:spacing w:line="360" w:lineRule="auto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附件一、附表一</w:t>
            </w:r>
            <w:r>
              <w:rPr>
                <w:rFonts w:ascii="標楷體" w:eastAsia="標楷體" w:hAnsi="標楷體" w:hint="eastAsia"/>
                <w:color w:val="000000"/>
              </w:rPr>
              <w:t>、附表</w:t>
            </w:r>
            <w:r>
              <w:rPr>
                <w:rFonts w:ascii="標楷體" w:eastAsia="標楷體" w:hAnsi="標楷體" w:hint="eastAsia"/>
                <w:color w:val="000000"/>
              </w:rPr>
              <w:t>二</w:t>
            </w:r>
            <w:r>
              <w:rPr>
                <w:rFonts w:ascii="標楷體" w:eastAsia="標楷體" w:hAnsi="標楷體" w:hint="eastAsia"/>
                <w:color w:val="000000"/>
              </w:rPr>
              <w:t>、附表</w:t>
            </w:r>
            <w:r>
              <w:rPr>
                <w:rFonts w:ascii="標楷體" w:eastAsia="標楷體" w:hAnsi="標楷體" w:hint="eastAsia"/>
                <w:color w:val="000000"/>
              </w:rPr>
              <w:t>四</w:t>
            </w:r>
          </w:p>
        </w:tc>
        <w:tc>
          <w:tcPr>
            <w:tcW w:w="4487" w:type="dxa"/>
            <w:gridSpan w:val="2"/>
            <w:shd w:val="clear" w:color="auto" w:fill="auto"/>
          </w:tcPr>
          <w:p w:rsidR="001A3A80" w:rsidRPr="0052175A" w:rsidRDefault="001A3A80" w:rsidP="009C6742">
            <w:pPr>
              <w:spacing w:line="360" w:lineRule="auto"/>
              <w:rPr>
                <w:rFonts w:ascii="標楷體" w:eastAsia="標楷體" w:hAnsi="標楷體"/>
                <w:color w:val="000000"/>
              </w:rPr>
            </w:pPr>
            <w:r w:rsidRPr="001A3A80">
              <w:rPr>
                <w:rFonts w:ascii="標楷體" w:eastAsia="標楷體" w:hAnsi="標楷體" w:hint="eastAsia"/>
                <w:color w:val="0000FF"/>
              </w:rPr>
              <w:t>附件一、附表一、附表二、附表四</w:t>
            </w:r>
          </w:p>
        </w:tc>
      </w:tr>
      <w:tr w:rsidR="001A3A80" w:rsidRPr="0052175A" w:rsidTr="009C6742">
        <w:tc>
          <w:tcPr>
            <w:tcW w:w="1755" w:type="dxa"/>
            <w:vMerge/>
            <w:shd w:val="clear" w:color="auto" w:fill="auto"/>
          </w:tcPr>
          <w:p w:rsidR="001A3A80" w:rsidRPr="0052175A" w:rsidRDefault="001A3A80" w:rsidP="009C6742">
            <w:pPr>
              <w:spacing w:line="360" w:lineRule="auto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8447" w:type="dxa"/>
            <w:gridSpan w:val="3"/>
            <w:shd w:val="clear" w:color="auto" w:fill="auto"/>
          </w:tcPr>
          <w:p w:rsidR="001A3A80" w:rsidRPr="0052175A" w:rsidRDefault="001A3A80" w:rsidP="001A3A80">
            <w:pPr>
              <w:spacing w:line="360" w:lineRule="auto"/>
              <w:rPr>
                <w:rFonts w:ascii="標楷體" w:eastAsia="標楷體" w:hAnsi="標楷體"/>
                <w:color w:val="000000"/>
              </w:rPr>
            </w:pPr>
            <w:r w:rsidRPr="0052175A">
              <w:rPr>
                <w:rFonts w:ascii="標楷體" w:eastAsia="標楷體" w:hAnsi="標楷體" w:hint="eastAsia"/>
                <w:color w:val="000000"/>
              </w:rPr>
              <w:t>說明：</w:t>
            </w:r>
            <w:r>
              <w:rPr>
                <w:rFonts w:ascii="標楷體" w:eastAsia="標楷體" w:hAnsi="標楷體" w:hint="eastAsia"/>
              </w:rPr>
              <w:t>依據「跟蹤騷擾防治法」新增不法侵害事件種類</w:t>
            </w:r>
            <w:r>
              <w:rPr>
                <w:rFonts w:ascii="標楷體" w:eastAsia="標楷體" w:hAnsi="標楷體" w:hint="eastAsia"/>
              </w:rPr>
              <w:t>及</w:t>
            </w:r>
            <w:r>
              <w:rPr>
                <w:rFonts w:ascii="標楷體" w:eastAsia="標楷體" w:hAnsi="標楷體" w:hint="eastAsia"/>
              </w:rPr>
              <w:t>行為樣態</w:t>
            </w:r>
            <w:r w:rsidRPr="0052175A">
              <w:rPr>
                <w:rFonts w:ascii="標楷體" w:eastAsia="標楷體" w:hAnsi="標楷體" w:hint="eastAsia"/>
                <w:color w:val="000000"/>
              </w:rPr>
              <w:t>。</w:t>
            </w:r>
          </w:p>
        </w:tc>
      </w:tr>
    </w:tbl>
    <w:p w:rsidR="005022B3" w:rsidRPr="001A3A80" w:rsidRDefault="005022B3" w:rsidP="00D25174">
      <w:pPr>
        <w:rPr>
          <w:rFonts w:ascii="新細明體" w:hAnsi="新細明體"/>
          <w:color w:val="000000"/>
          <w:u w:val="single"/>
        </w:rPr>
      </w:pPr>
      <w:bookmarkStart w:id="0" w:name="_GoBack"/>
      <w:bookmarkEnd w:id="0"/>
    </w:p>
    <w:sectPr w:rsidR="005022B3" w:rsidRPr="001A3A80" w:rsidSect="00D25174">
      <w:pgSz w:w="11906" w:h="16838" w:code="9"/>
      <w:pgMar w:top="567" w:right="720" w:bottom="142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6C4E" w:rsidRDefault="00A36C4E" w:rsidP="00750694">
      <w:r>
        <w:separator/>
      </w:r>
    </w:p>
  </w:endnote>
  <w:endnote w:type="continuationSeparator" w:id="0">
    <w:p w:rsidR="00A36C4E" w:rsidRDefault="00A36C4E" w:rsidP="00750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6C4E" w:rsidRDefault="00A36C4E" w:rsidP="00750694">
      <w:r>
        <w:separator/>
      </w:r>
    </w:p>
  </w:footnote>
  <w:footnote w:type="continuationSeparator" w:id="0">
    <w:p w:rsidR="00A36C4E" w:rsidRDefault="00A36C4E" w:rsidP="007506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C7303"/>
    <w:multiLevelType w:val="hybridMultilevel"/>
    <w:tmpl w:val="1E785BDA"/>
    <w:lvl w:ilvl="0" w:tplc="C726B6AA">
      <w:start w:val="1"/>
      <w:numFmt w:val="taiwaneseCountingThousand"/>
      <w:lvlText w:val="第%1條"/>
      <w:lvlJc w:val="left"/>
      <w:pPr>
        <w:ind w:left="945" w:hanging="94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3127B0"/>
    <w:multiLevelType w:val="hybridMultilevel"/>
    <w:tmpl w:val="CEF05B22"/>
    <w:lvl w:ilvl="0" w:tplc="0916DD50">
      <w:start w:val="2"/>
      <w:numFmt w:val="taiwaneseCountingThousand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7EA1886"/>
    <w:multiLevelType w:val="hybridMultilevel"/>
    <w:tmpl w:val="2B6295CC"/>
    <w:lvl w:ilvl="0" w:tplc="449EAC72">
      <w:start w:val="4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AA8480F"/>
    <w:multiLevelType w:val="hybridMultilevel"/>
    <w:tmpl w:val="A78ACCD6"/>
    <w:lvl w:ilvl="0" w:tplc="8398F9B2">
      <w:start w:val="1"/>
      <w:numFmt w:val="taiwaneseCountingThousand"/>
      <w:lvlText w:val="%1、"/>
      <w:lvlJc w:val="left"/>
      <w:pPr>
        <w:ind w:left="166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45" w:hanging="480"/>
      </w:pPr>
    </w:lvl>
    <w:lvl w:ilvl="2" w:tplc="0409001B" w:tentative="1">
      <w:start w:val="1"/>
      <w:numFmt w:val="lowerRoman"/>
      <w:lvlText w:val="%3."/>
      <w:lvlJc w:val="right"/>
      <w:pPr>
        <w:ind w:left="2625" w:hanging="480"/>
      </w:pPr>
    </w:lvl>
    <w:lvl w:ilvl="3" w:tplc="0409000F" w:tentative="1">
      <w:start w:val="1"/>
      <w:numFmt w:val="decimal"/>
      <w:lvlText w:val="%4."/>
      <w:lvlJc w:val="left"/>
      <w:pPr>
        <w:ind w:left="31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85" w:hanging="480"/>
      </w:pPr>
    </w:lvl>
    <w:lvl w:ilvl="5" w:tplc="0409001B" w:tentative="1">
      <w:start w:val="1"/>
      <w:numFmt w:val="lowerRoman"/>
      <w:lvlText w:val="%6."/>
      <w:lvlJc w:val="right"/>
      <w:pPr>
        <w:ind w:left="4065" w:hanging="480"/>
      </w:pPr>
    </w:lvl>
    <w:lvl w:ilvl="6" w:tplc="0409000F" w:tentative="1">
      <w:start w:val="1"/>
      <w:numFmt w:val="decimal"/>
      <w:lvlText w:val="%7."/>
      <w:lvlJc w:val="left"/>
      <w:pPr>
        <w:ind w:left="45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25" w:hanging="480"/>
      </w:pPr>
    </w:lvl>
    <w:lvl w:ilvl="8" w:tplc="0409001B" w:tentative="1">
      <w:start w:val="1"/>
      <w:numFmt w:val="lowerRoman"/>
      <w:lvlText w:val="%9."/>
      <w:lvlJc w:val="right"/>
      <w:pPr>
        <w:ind w:left="5505" w:hanging="480"/>
      </w:pPr>
    </w:lvl>
  </w:abstractNum>
  <w:abstractNum w:abstractNumId="4" w15:restartNumberingAfterBreak="0">
    <w:nsid w:val="1C367AD6"/>
    <w:multiLevelType w:val="hybridMultilevel"/>
    <w:tmpl w:val="A37678BE"/>
    <w:lvl w:ilvl="0" w:tplc="9BD6D3B4">
      <w:start w:val="1"/>
      <w:numFmt w:val="taiwaneseCountingThousand"/>
      <w:lvlText w:val="第%1條"/>
      <w:lvlJc w:val="left"/>
      <w:pPr>
        <w:ind w:left="945" w:hanging="94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DA15DF7"/>
    <w:multiLevelType w:val="hybridMultilevel"/>
    <w:tmpl w:val="0BFE5F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B3F5999"/>
    <w:multiLevelType w:val="hybridMultilevel"/>
    <w:tmpl w:val="525C13B0"/>
    <w:lvl w:ilvl="0" w:tplc="59FEC752">
      <w:start w:val="2"/>
      <w:numFmt w:val="taiwaneseCountingThousand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E454A99"/>
    <w:multiLevelType w:val="hybridMultilevel"/>
    <w:tmpl w:val="A78ACCD6"/>
    <w:lvl w:ilvl="0" w:tplc="8398F9B2">
      <w:start w:val="1"/>
      <w:numFmt w:val="taiwaneseCountingThousand"/>
      <w:lvlText w:val="%1、"/>
      <w:lvlJc w:val="left"/>
      <w:pPr>
        <w:ind w:left="166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45" w:hanging="480"/>
      </w:pPr>
    </w:lvl>
    <w:lvl w:ilvl="2" w:tplc="0409001B" w:tentative="1">
      <w:start w:val="1"/>
      <w:numFmt w:val="lowerRoman"/>
      <w:lvlText w:val="%3."/>
      <w:lvlJc w:val="right"/>
      <w:pPr>
        <w:ind w:left="2625" w:hanging="480"/>
      </w:pPr>
    </w:lvl>
    <w:lvl w:ilvl="3" w:tplc="0409000F" w:tentative="1">
      <w:start w:val="1"/>
      <w:numFmt w:val="decimal"/>
      <w:lvlText w:val="%4."/>
      <w:lvlJc w:val="left"/>
      <w:pPr>
        <w:ind w:left="31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85" w:hanging="480"/>
      </w:pPr>
    </w:lvl>
    <w:lvl w:ilvl="5" w:tplc="0409001B" w:tentative="1">
      <w:start w:val="1"/>
      <w:numFmt w:val="lowerRoman"/>
      <w:lvlText w:val="%6."/>
      <w:lvlJc w:val="right"/>
      <w:pPr>
        <w:ind w:left="4065" w:hanging="480"/>
      </w:pPr>
    </w:lvl>
    <w:lvl w:ilvl="6" w:tplc="0409000F" w:tentative="1">
      <w:start w:val="1"/>
      <w:numFmt w:val="decimal"/>
      <w:lvlText w:val="%7."/>
      <w:lvlJc w:val="left"/>
      <w:pPr>
        <w:ind w:left="45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25" w:hanging="480"/>
      </w:pPr>
    </w:lvl>
    <w:lvl w:ilvl="8" w:tplc="0409001B" w:tentative="1">
      <w:start w:val="1"/>
      <w:numFmt w:val="lowerRoman"/>
      <w:lvlText w:val="%9."/>
      <w:lvlJc w:val="right"/>
      <w:pPr>
        <w:ind w:left="5505" w:hanging="480"/>
      </w:pPr>
    </w:lvl>
  </w:abstractNum>
  <w:abstractNum w:abstractNumId="8" w15:restartNumberingAfterBreak="0">
    <w:nsid w:val="30E21076"/>
    <w:multiLevelType w:val="hybridMultilevel"/>
    <w:tmpl w:val="DFC2A30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3E43963"/>
    <w:multiLevelType w:val="hybridMultilevel"/>
    <w:tmpl w:val="F32A3CB2"/>
    <w:lvl w:ilvl="0" w:tplc="B964A532">
      <w:start w:val="2"/>
      <w:numFmt w:val="taiwaneseCountingThousand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68358E0"/>
    <w:multiLevelType w:val="hybridMultilevel"/>
    <w:tmpl w:val="A78ACCD6"/>
    <w:lvl w:ilvl="0" w:tplc="8398F9B2">
      <w:start w:val="1"/>
      <w:numFmt w:val="taiwaneseCountingThousand"/>
      <w:lvlText w:val="%1、"/>
      <w:lvlJc w:val="left"/>
      <w:pPr>
        <w:ind w:left="166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45" w:hanging="480"/>
      </w:pPr>
    </w:lvl>
    <w:lvl w:ilvl="2" w:tplc="0409001B" w:tentative="1">
      <w:start w:val="1"/>
      <w:numFmt w:val="lowerRoman"/>
      <w:lvlText w:val="%3."/>
      <w:lvlJc w:val="right"/>
      <w:pPr>
        <w:ind w:left="2625" w:hanging="480"/>
      </w:pPr>
    </w:lvl>
    <w:lvl w:ilvl="3" w:tplc="0409000F" w:tentative="1">
      <w:start w:val="1"/>
      <w:numFmt w:val="decimal"/>
      <w:lvlText w:val="%4."/>
      <w:lvlJc w:val="left"/>
      <w:pPr>
        <w:ind w:left="31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85" w:hanging="480"/>
      </w:pPr>
    </w:lvl>
    <w:lvl w:ilvl="5" w:tplc="0409001B" w:tentative="1">
      <w:start w:val="1"/>
      <w:numFmt w:val="lowerRoman"/>
      <w:lvlText w:val="%6."/>
      <w:lvlJc w:val="right"/>
      <w:pPr>
        <w:ind w:left="4065" w:hanging="480"/>
      </w:pPr>
    </w:lvl>
    <w:lvl w:ilvl="6" w:tplc="0409000F" w:tentative="1">
      <w:start w:val="1"/>
      <w:numFmt w:val="decimal"/>
      <w:lvlText w:val="%7."/>
      <w:lvlJc w:val="left"/>
      <w:pPr>
        <w:ind w:left="45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25" w:hanging="480"/>
      </w:pPr>
    </w:lvl>
    <w:lvl w:ilvl="8" w:tplc="0409001B" w:tentative="1">
      <w:start w:val="1"/>
      <w:numFmt w:val="lowerRoman"/>
      <w:lvlText w:val="%9."/>
      <w:lvlJc w:val="right"/>
      <w:pPr>
        <w:ind w:left="5505" w:hanging="480"/>
      </w:pPr>
    </w:lvl>
  </w:abstractNum>
  <w:abstractNum w:abstractNumId="11" w15:restartNumberingAfterBreak="0">
    <w:nsid w:val="4A4578AA"/>
    <w:multiLevelType w:val="hybridMultilevel"/>
    <w:tmpl w:val="E2DC9FE2"/>
    <w:lvl w:ilvl="0" w:tplc="F32A33D6">
      <w:start w:val="1"/>
      <w:numFmt w:val="taiwaneseCountingThousand"/>
      <w:lvlText w:val="第%1條"/>
      <w:lvlJc w:val="left"/>
      <w:pPr>
        <w:ind w:left="960" w:hanging="960"/>
      </w:pPr>
      <w:rPr>
        <w:rFonts w:ascii="細明體" w:eastAsia="細明體" w:hAnsi="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A724D9A"/>
    <w:multiLevelType w:val="hybridMultilevel"/>
    <w:tmpl w:val="A78ACCD6"/>
    <w:lvl w:ilvl="0" w:tplc="8398F9B2">
      <w:start w:val="1"/>
      <w:numFmt w:val="taiwaneseCountingThousand"/>
      <w:lvlText w:val="%1、"/>
      <w:lvlJc w:val="left"/>
      <w:pPr>
        <w:ind w:left="166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45" w:hanging="480"/>
      </w:pPr>
    </w:lvl>
    <w:lvl w:ilvl="2" w:tplc="0409001B" w:tentative="1">
      <w:start w:val="1"/>
      <w:numFmt w:val="lowerRoman"/>
      <w:lvlText w:val="%3."/>
      <w:lvlJc w:val="right"/>
      <w:pPr>
        <w:ind w:left="2625" w:hanging="480"/>
      </w:pPr>
    </w:lvl>
    <w:lvl w:ilvl="3" w:tplc="0409000F" w:tentative="1">
      <w:start w:val="1"/>
      <w:numFmt w:val="decimal"/>
      <w:lvlText w:val="%4."/>
      <w:lvlJc w:val="left"/>
      <w:pPr>
        <w:ind w:left="31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85" w:hanging="480"/>
      </w:pPr>
    </w:lvl>
    <w:lvl w:ilvl="5" w:tplc="0409001B" w:tentative="1">
      <w:start w:val="1"/>
      <w:numFmt w:val="lowerRoman"/>
      <w:lvlText w:val="%6."/>
      <w:lvlJc w:val="right"/>
      <w:pPr>
        <w:ind w:left="4065" w:hanging="480"/>
      </w:pPr>
    </w:lvl>
    <w:lvl w:ilvl="6" w:tplc="0409000F" w:tentative="1">
      <w:start w:val="1"/>
      <w:numFmt w:val="decimal"/>
      <w:lvlText w:val="%7."/>
      <w:lvlJc w:val="left"/>
      <w:pPr>
        <w:ind w:left="45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25" w:hanging="480"/>
      </w:pPr>
    </w:lvl>
    <w:lvl w:ilvl="8" w:tplc="0409001B" w:tentative="1">
      <w:start w:val="1"/>
      <w:numFmt w:val="lowerRoman"/>
      <w:lvlText w:val="%9."/>
      <w:lvlJc w:val="right"/>
      <w:pPr>
        <w:ind w:left="5505" w:hanging="480"/>
      </w:pPr>
    </w:lvl>
  </w:abstractNum>
  <w:abstractNum w:abstractNumId="13" w15:restartNumberingAfterBreak="0">
    <w:nsid w:val="4CD7182C"/>
    <w:multiLevelType w:val="hybridMultilevel"/>
    <w:tmpl w:val="A78ACCD6"/>
    <w:lvl w:ilvl="0" w:tplc="8398F9B2">
      <w:start w:val="1"/>
      <w:numFmt w:val="taiwaneseCountingThousand"/>
      <w:lvlText w:val="%1、"/>
      <w:lvlJc w:val="left"/>
      <w:pPr>
        <w:ind w:left="166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45" w:hanging="480"/>
      </w:pPr>
    </w:lvl>
    <w:lvl w:ilvl="2" w:tplc="0409001B" w:tentative="1">
      <w:start w:val="1"/>
      <w:numFmt w:val="lowerRoman"/>
      <w:lvlText w:val="%3."/>
      <w:lvlJc w:val="right"/>
      <w:pPr>
        <w:ind w:left="2625" w:hanging="480"/>
      </w:pPr>
    </w:lvl>
    <w:lvl w:ilvl="3" w:tplc="0409000F" w:tentative="1">
      <w:start w:val="1"/>
      <w:numFmt w:val="decimal"/>
      <w:lvlText w:val="%4."/>
      <w:lvlJc w:val="left"/>
      <w:pPr>
        <w:ind w:left="31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85" w:hanging="480"/>
      </w:pPr>
    </w:lvl>
    <w:lvl w:ilvl="5" w:tplc="0409001B" w:tentative="1">
      <w:start w:val="1"/>
      <w:numFmt w:val="lowerRoman"/>
      <w:lvlText w:val="%6."/>
      <w:lvlJc w:val="right"/>
      <w:pPr>
        <w:ind w:left="4065" w:hanging="480"/>
      </w:pPr>
    </w:lvl>
    <w:lvl w:ilvl="6" w:tplc="0409000F" w:tentative="1">
      <w:start w:val="1"/>
      <w:numFmt w:val="decimal"/>
      <w:lvlText w:val="%7."/>
      <w:lvlJc w:val="left"/>
      <w:pPr>
        <w:ind w:left="45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25" w:hanging="480"/>
      </w:pPr>
    </w:lvl>
    <w:lvl w:ilvl="8" w:tplc="0409001B" w:tentative="1">
      <w:start w:val="1"/>
      <w:numFmt w:val="lowerRoman"/>
      <w:lvlText w:val="%9."/>
      <w:lvlJc w:val="right"/>
      <w:pPr>
        <w:ind w:left="5505" w:hanging="480"/>
      </w:pPr>
    </w:lvl>
  </w:abstractNum>
  <w:abstractNum w:abstractNumId="14" w15:restartNumberingAfterBreak="0">
    <w:nsid w:val="4F3B4690"/>
    <w:multiLevelType w:val="hybridMultilevel"/>
    <w:tmpl w:val="700008D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3CD3807"/>
    <w:multiLevelType w:val="hybridMultilevel"/>
    <w:tmpl w:val="79368B3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8C53A99"/>
    <w:multiLevelType w:val="hybridMultilevel"/>
    <w:tmpl w:val="A78ACCD6"/>
    <w:lvl w:ilvl="0" w:tplc="8398F9B2">
      <w:start w:val="1"/>
      <w:numFmt w:val="taiwaneseCountingThousand"/>
      <w:lvlText w:val="%1、"/>
      <w:lvlJc w:val="left"/>
      <w:pPr>
        <w:ind w:left="166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45" w:hanging="480"/>
      </w:pPr>
    </w:lvl>
    <w:lvl w:ilvl="2" w:tplc="0409001B" w:tentative="1">
      <w:start w:val="1"/>
      <w:numFmt w:val="lowerRoman"/>
      <w:lvlText w:val="%3."/>
      <w:lvlJc w:val="right"/>
      <w:pPr>
        <w:ind w:left="2625" w:hanging="480"/>
      </w:pPr>
    </w:lvl>
    <w:lvl w:ilvl="3" w:tplc="0409000F" w:tentative="1">
      <w:start w:val="1"/>
      <w:numFmt w:val="decimal"/>
      <w:lvlText w:val="%4."/>
      <w:lvlJc w:val="left"/>
      <w:pPr>
        <w:ind w:left="31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85" w:hanging="480"/>
      </w:pPr>
    </w:lvl>
    <w:lvl w:ilvl="5" w:tplc="0409001B" w:tentative="1">
      <w:start w:val="1"/>
      <w:numFmt w:val="lowerRoman"/>
      <w:lvlText w:val="%6."/>
      <w:lvlJc w:val="right"/>
      <w:pPr>
        <w:ind w:left="4065" w:hanging="480"/>
      </w:pPr>
    </w:lvl>
    <w:lvl w:ilvl="6" w:tplc="0409000F" w:tentative="1">
      <w:start w:val="1"/>
      <w:numFmt w:val="decimal"/>
      <w:lvlText w:val="%7."/>
      <w:lvlJc w:val="left"/>
      <w:pPr>
        <w:ind w:left="45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25" w:hanging="480"/>
      </w:pPr>
    </w:lvl>
    <w:lvl w:ilvl="8" w:tplc="0409001B" w:tentative="1">
      <w:start w:val="1"/>
      <w:numFmt w:val="lowerRoman"/>
      <w:lvlText w:val="%9."/>
      <w:lvlJc w:val="right"/>
      <w:pPr>
        <w:ind w:left="5505" w:hanging="480"/>
      </w:pPr>
    </w:lvl>
  </w:abstractNum>
  <w:abstractNum w:abstractNumId="17" w15:restartNumberingAfterBreak="0">
    <w:nsid w:val="6E433E67"/>
    <w:multiLevelType w:val="hybridMultilevel"/>
    <w:tmpl w:val="ACB2B6A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F0720A4"/>
    <w:multiLevelType w:val="hybridMultilevel"/>
    <w:tmpl w:val="D26875C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FB12ED0"/>
    <w:multiLevelType w:val="hybridMultilevel"/>
    <w:tmpl w:val="5DD8BBDA"/>
    <w:lvl w:ilvl="0" w:tplc="EBA229DA">
      <w:start w:val="2"/>
      <w:numFmt w:val="taiwaneseCountingThousand"/>
      <w:lvlText w:val="第%1條"/>
      <w:lvlJc w:val="left"/>
      <w:pPr>
        <w:ind w:left="945" w:hanging="94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7607974"/>
    <w:multiLevelType w:val="hybridMultilevel"/>
    <w:tmpl w:val="67905798"/>
    <w:lvl w:ilvl="0" w:tplc="87CC29CC">
      <w:start w:val="3"/>
      <w:numFmt w:val="taiwaneseCountingThousand"/>
      <w:lvlText w:val="第%1條"/>
      <w:lvlJc w:val="left"/>
      <w:pPr>
        <w:ind w:left="945" w:hanging="94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16"/>
  </w:num>
  <w:num w:numId="3">
    <w:abstractNumId w:val="10"/>
  </w:num>
  <w:num w:numId="4">
    <w:abstractNumId w:val="3"/>
  </w:num>
  <w:num w:numId="5">
    <w:abstractNumId w:val="13"/>
  </w:num>
  <w:num w:numId="6">
    <w:abstractNumId w:val="12"/>
  </w:num>
  <w:num w:numId="7">
    <w:abstractNumId w:val="5"/>
  </w:num>
  <w:num w:numId="8">
    <w:abstractNumId w:val="18"/>
  </w:num>
  <w:num w:numId="9">
    <w:abstractNumId w:val="8"/>
  </w:num>
  <w:num w:numId="10">
    <w:abstractNumId w:val="6"/>
  </w:num>
  <w:num w:numId="11">
    <w:abstractNumId w:val="14"/>
  </w:num>
  <w:num w:numId="12">
    <w:abstractNumId w:val="9"/>
  </w:num>
  <w:num w:numId="13">
    <w:abstractNumId w:val="17"/>
  </w:num>
  <w:num w:numId="14">
    <w:abstractNumId w:val="1"/>
  </w:num>
  <w:num w:numId="15">
    <w:abstractNumId w:val="15"/>
  </w:num>
  <w:num w:numId="16">
    <w:abstractNumId w:val="4"/>
  </w:num>
  <w:num w:numId="17">
    <w:abstractNumId w:val="11"/>
  </w:num>
  <w:num w:numId="18">
    <w:abstractNumId w:val="0"/>
  </w:num>
  <w:num w:numId="19">
    <w:abstractNumId w:val="20"/>
  </w:num>
  <w:num w:numId="20">
    <w:abstractNumId w:val="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650"/>
    <w:rsid w:val="00012A05"/>
    <w:rsid w:val="0002268E"/>
    <w:rsid w:val="00080D0F"/>
    <w:rsid w:val="000832E3"/>
    <w:rsid w:val="0009377F"/>
    <w:rsid w:val="000B0CD0"/>
    <w:rsid w:val="000B5468"/>
    <w:rsid w:val="000C39B5"/>
    <w:rsid w:val="000E394B"/>
    <w:rsid w:val="000E5564"/>
    <w:rsid w:val="001414B7"/>
    <w:rsid w:val="001445FC"/>
    <w:rsid w:val="00172D3D"/>
    <w:rsid w:val="00177AD5"/>
    <w:rsid w:val="00186926"/>
    <w:rsid w:val="00192190"/>
    <w:rsid w:val="001927A5"/>
    <w:rsid w:val="001A3A80"/>
    <w:rsid w:val="001B1839"/>
    <w:rsid w:val="001B33AB"/>
    <w:rsid w:val="001B3965"/>
    <w:rsid w:val="001C49CC"/>
    <w:rsid w:val="001E6B24"/>
    <w:rsid w:val="002159E2"/>
    <w:rsid w:val="00224C23"/>
    <w:rsid w:val="002327B7"/>
    <w:rsid w:val="002750DB"/>
    <w:rsid w:val="00275969"/>
    <w:rsid w:val="002B7DB2"/>
    <w:rsid w:val="002E4DF6"/>
    <w:rsid w:val="003032AC"/>
    <w:rsid w:val="003068EC"/>
    <w:rsid w:val="003078FF"/>
    <w:rsid w:val="00331DCC"/>
    <w:rsid w:val="00333D09"/>
    <w:rsid w:val="00350BCF"/>
    <w:rsid w:val="003640C6"/>
    <w:rsid w:val="00365C1B"/>
    <w:rsid w:val="00380396"/>
    <w:rsid w:val="00387276"/>
    <w:rsid w:val="003877B3"/>
    <w:rsid w:val="003C3526"/>
    <w:rsid w:val="004107BA"/>
    <w:rsid w:val="0041239B"/>
    <w:rsid w:val="00456805"/>
    <w:rsid w:val="004915C5"/>
    <w:rsid w:val="004A214F"/>
    <w:rsid w:val="004A3D91"/>
    <w:rsid w:val="004A4C88"/>
    <w:rsid w:val="004D23C4"/>
    <w:rsid w:val="004D2688"/>
    <w:rsid w:val="004F6AFC"/>
    <w:rsid w:val="005022B3"/>
    <w:rsid w:val="0052175A"/>
    <w:rsid w:val="00523DD2"/>
    <w:rsid w:val="00525284"/>
    <w:rsid w:val="00566C6B"/>
    <w:rsid w:val="00573F0B"/>
    <w:rsid w:val="00586D61"/>
    <w:rsid w:val="005C50DD"/>
    <w:rsid w:val="005F776A"/>
    <w:rsid w:val="00612329"/>
    <w:rsid w:val="006748D0"/>
    <w:rsid w:val="00695D2C"/>
    <w:rsid w:val="006F0298"/>
    <w:rsid w:val="007379F8"/>
    <w:rsid w:val="00750694"/>
    <w:rsid w:val="00755788"/>
    <w:rsid w:val="00777893"/>
    <w:rsid w:val="007834EA"/>
    <w:rsid w:val="007C2A8F"/>
    <w:rsid w:val="007E4FF5"/>
    <w:rsid w:val="00843D3D"/>
    <w:rsid w:val="008456D9"/>
    <w:rsid w:val="008811AD"/>
    <w:rsid w:val="008C6539"/>
    <w:rsid w:val="0090209F"/>
    <w:rsid w:val="009116EA"/>
    <w:rsid w:val="009138AB"/>
    <w:rsid w:val="00956DF9"/>
    <w:rsid w:val="00967158"/>
    <w:rsid w:val="00973A97"/>
    <w:rsid w:val="00973D6B"/>
    <w:rsid w:val="009864D6"/>
    <w:rsid w:val="009B6CE1"/>
    <w:rsid w:val="009C3C56"/>
    <w:rsid w:val="009E1F10"/>
    <w:rsid w:val="00A172F5"/>
    <w:rsid w:val="00A1772C"/>
    <w:rsid w:val="00A35673"/>
    <w:rsid w:val="00A36C4E"/>
    <w:rsid w:val="00A464B6"/>
    <w:rsid w:val="00A66399"/>
    <w:rsid w:val="00AC1B0E"/>
    <w:rsid w:val="00AD5ACE"/>
    <w:rsid w:val="00B420B2"/>
    <w:rsid w:val="00B43753"/>
    <w:rsid w:val="00B93A9E"/>
    <w:rsid w:val="00BA08FA"/>
    <w:rsid w:val="00BD3A5D"/>
    <w:rsid w:val="00BE0853"/>
    <w:rsid w:val="00C2651C"/>
    <w:rsid w:val="00CC5A24"/>
    <w:rsid w:val="00CD536B"/>
    <w:rsid w:val="00CE616D"/>
    <w:rsid w:val="00D25174"/>
    <w:rsid w:val="00D57BD1"/>
    <w:rsid w:val="00D756AE"/>
    <w:rsid w:val="00D867DC"/>
    <w:rsid w:val="00D91312"/>
    <w:rsid w:val="00DC4E54"/>
    <w:rsid w:val="00DE12FB"/>
    <w:rsid w:val="00E5517A"/>
    <w:rsid w:val="00E66380"/>
    <w:rsid w:val="00E77FA0"/>
    <w:rsid w:val="00E87650"/>
    <w:rsid w:val="00E9237E"/>
    <w:rsid w:val="00E925E9"/>
    <w:rsid w:val="00EA2AA3"/>
    <w:rsid w:val="00EC2F90"/>
    <w:rsid w:val="00ED396D"/>
    <w:rsid w:val="00ED732D"/>
    <w:rsid w:val="00EE29F4"/>
    <w:rsid w:val="00F003CC"/>
    <w:rsid w:val="00F049E4"/>
    <w:rsid w:val="00F71D47"/>
    <w:rsid w:val="00F763F7"/>
    <w:rsid w:val="00FB0EA9"/>
    <w:rsid w:val="00FE3CEA"/>
    <w:rsid w:val="00FF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E4E9EB5-A346-4BA6-B9C1-FB028ED9A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7650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65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506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750694"/>
    <w:rPr>
      <w:kern w:val="2"/>
    </w:rPr>
  </w:style>
  <w:style w:type="paragraph" w:styleId="a6">
    <w:name w:val="footer"/>
    <w:basedOn w:val="a"/>
    <w:link w:val="a7"/>
    <w:uiPriority w:val="99"/>
    <w:unhideWhenUsed/>
    <w:rsid w:val="007506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750694"/>
    <w:rPr>
      <w:kern w:val="2"/>
    </w:rPr>
  </w:style>
  <w:style w:type="paragraph" w:styleId="a8">
    <w:name w:val="Plain Text"/>
    <w:basedOn w:val="a"/>
    <w:link w:val="a9"/>
    <w:rsid w:val="00380396"/>
    <w:rPr>
      <w:rFonts w:ascii="細明體" w:eastAsia="細明體" w:hAnsi="Courier New"/>
      <w:szCs w:val="20"/>
    </w:rPr>
  </w:style>
  <w:style w:type="character" w:customStyle="1" w:styleId="a9">
    <w:name w:val="純文字 字元"/>
    <w:link w:val="a8"/>
    <w:rsid w:val="00380396"/>
    <w:rPr>
      <w:rFonts w:ascii="細明體" w:eastAsia="細明體" w:hAnsi="Courier New"/>
      <w:kern w:val="2"/>
      <w:sz w:val="24"/>
    </w:rPr>
  </w:style>
  <w:style w:type="table" w:styleId="aa">
    <w:name w:val="Table Grid"/>
    <w:basedOn w:val="a1"/>
    <w:uiPriority w:val="59"/>
    <w:rsid w:val="00A356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0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99</Words>
  <Characters>569</Characters>
  <Application>Microsoft Office Word</Application>
  <DocSecurity>0</DocSecurity>
  <Lines>4</Lines>
  <Paragraphs>1</Paragraphs>
  <ScaleCrop>false</ScaleCrop>
  <Company>Sinyi</Company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S281148</dc:creator>
  <cp:lastModifiedBy>劉運勇</cp:lastModifiedBy>
  <cp:revision>6</cp:revision>
  <cp:lastPrinted>2011-10-21T01:01:00Z</cp:lastPrinted>
  <dcterms:created xsi:type="dcterms:W3CDTF">2022-06-20T08:33:00Z</dcterms:created>
  <dcterms:modified xsi:type="dcterms:W3CDTF">2022-06-20T08:58:00Z</dcterms:modified>
</cp:coreProperties>
</file>