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7FD6F" w14:textId="77777777" w:rsidR="006B7C10" w:rsidRPr="006B7C10" w:rsidRDefault="006B7C10" w:rsidP="006B7C10">
      <w:pPr>
        <w:shd w:val="clear" w:color="auto" w:fill="FFFFFF"/>
        <w:spacing w:before="240" w:after="0" w:line="240" w:lineRule="auto"/>
        <w:jc w:val="center"/>
        <w:rPr>
          <w:rFonts w:ascii="Times New Roman" w:eastAsia="Times New Roman" w:hAnsi="Times New Roman" w:cs="Times New Roman"/>
          <w:sz w:val="24"/>
          <w:szCs w:val="24"/>
          <w:lang w:eastAsia="sk-SK"/>
        </w:rPr>
      </w:pPr>
      <w:r w:rsidRPr="006B7C10">
        <w:rPr>
          <w:rFonts w:ascii="Open Sans" w:eastAsia="Times New Roman" w:hAnsi="Open Sans" w:cs="Open Sans"/>
          <w:color w:val="000000"/>
          <w:sz w:val="36"/>
          <w:szCs w:val="36"/>
          <w:lang w:eastAsia="sk-SK"/>
        </w:rPr>
        <w:t>TECHNICKÁ UNIVERZITA V KOS</w:t>
      </w:r>
      <w:r w:rsidRPr="006B7C10">
        <w:rPr>
          <w:rFonts w:ascii="Arial" w:eastAsia="Times New Roman" w:hAnsi="Arial" w:cs="Arial"/>
          <w:color w:val="000000"/>
          <w:sz w:val="36"/>
          <w:szCs w:val="36"/>
          <w:lang w:eastAsia="sk-SK"/>
        </w:rPr>
        <w:t>̌</w:t>
      </w:r>
      <w:r w:rsidRPr="006B7C10">
        <w:rPr>
          <w:rFonts w:ascii="Open Sans" w:eastAsia="Times New Roman" w:hAnsi="Open Sans" w:cs="Open Sans"/>
          <w:color w:val="000000"/>
          <w:sz w:val="36"/>
          <w:szCs w:val="36"/>
          <w:lang w:eastAsia="sk-SK"/>
        </w:rPr>
        <w:t>ICIACH </w:t>
      </w:r>
    </w:p>
    <w:p w14:paraId="2AF271D4" w14:textId="77777777" w:rsidR="006B7C10" w:rsidRP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r w:rsidRPr="006B7C10">
        <w:rPr>
          <w:rFonts w:ascii="Open Sans" w:eastAsia="Times New Roman" w:hAnsi="Open Sans" w:cs="Open Sans"/>
          <w:color w:val="000000"/>
          <w:sz w:val="36"/>
          <w:szCs w:val="36"/>
          <w:lang w:eastAsia="sk-SK"/>
        </w:rPr>
        <w:t>KATEDRA KYBERNETIKY A UMELEJ INTELIGENCIE</w:t>
      </w:r>
    </w:p>
    <w:p w14:paraId="32059813" w14:textId="77777777" w:rsidR="006B7C10" w:rsidRP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r w:rsidRPr="006B7C10">
        <w:rPr>
          <w:rFonts w:ascii="Times New Roman" w:eastAsia="Times New Roman" w:hAnsi="Times New Roman" w:cs="Times New Roman"/>
          <w:sz w:val="24"/>
          <w:szCs w:val="24"/>
          <w:lang w:eastAsia="sk-SK"/>
        </w:rPr>
        <w:t> </w:t>
      </w:r>
    </w:p>
    <w:p w14:paraId="1BA7E460" w14:textId="77777777" w:rsidR="006B7C10" w:rsidRP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r w:rsidRPr="006B7C10">
        <w:rPr>
          <w:rFonts w:ascii="Times New Roman" w:eastAsia="Times New Roman" w:hAnsi="Times New Roman" w:cs="Times New Roman"/>
          <w:sz w:val="24"/>
          <w:szCs w:val="24"/>
          <w:lang w:eastAsia="sk-SK"/>
        </w:rPr>
        <w:t> </w:t>
      </w:r>
    </w:p>
    <w:p w14:paraId="6F646DC9" w14:textId="77777777" w:rsid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p>
    <w:p w14:paraId="4DCEB2E7" w14:textId="77777777" w:rsid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p>
    <w:p w14:paraId="051968E9" w14:textId="77777777" w:rsid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p>
    <w:p w14:paraId="6A0AA839" w14:textId="77777777" w:rsid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p>
    <w:p w14:paraId="17F3FF39" w14:textId="77777777" w:rsid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p>
    <w:p w14:paraId="12F0F7B1" w14:textId="35E471F1" w:rsidR="006B7C10" w:rsidRP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r w:rsidRPr="006B7C10">
        <w:rPr>
          <w:rFonts w:ascii="Times New Roman" w:eastAsia="Times New Roman" w:hAnsi="Times New Roman" w:cs="Times New Roman"/>
          <w:sz w:val="24"/>
          <w:szCs w:val="24"/>
          <w:lang w:eastAsia="sk-SK"/>
        </w:rPr>
        <w:t> </w:t>
      </w:r>
    </w:p>
    <w:p w14:paraId="415AF959" w14:textId="77777777" w:rsidR="006B7C10" w:rsidRPr="006B7C10" w:rsidRDefault="006B7C10" w:rsidP="006B7C10">
      <w:pPr>
        <w:shd w:val="clear" w:color="auto" w:fill="FFFFFF"/>
        <w:spacing w:after="0" w:line="240" w:lineRule="auto"/>
        <w:jc w:val="center"/>
        <w:rPr>
          <w:rFonts w:ascii="Times New Roman" w:eastAsia="Times New Roman" w:hAnsi="Times New Roman" w:cs="Times New Roman"/>
          <w:sz w:val="24"/>
          <w:szCs w:val="24"/>
          <w:lang w:eastAsia="sk-SK"/>
        </w:rPr>
      </w:pPr>
      <w:r w:rsidRPr="006B7C10">
        <w:rPr>
          <w:rFonts w:ascii="Times New Roman" w:eastAsia="Times New Roman" w:hAnsi="Times New Roman" w:cs="Times New Roman"/>
          <w:sz w:val="24"/>
          <w:szCs w:val="24"/>
          <w:lang w:eastAsia="sk-SK"/>
        </w:rPr>
        <w:t> </w:t>
      </w:r>
    </w:p>
    <w:p w14:paraId="5A1CA013" w14:textId="2C3375F2" w:rsidR="006B7C10" w:rsidRDefault="006B7C10" w:rsidP="006B7C10">
      <w:pPr>
        <w:shd w:val="clear" w:color="auto" w:fill="FFFFFF"/>
        <w:spacing w:after="0" w:line="240" w:lineRule="auto"/>
        <w:jc w:val="center"/>
        <w:rPr>
          <w:rFonts w:ascii="Open Sans" w:eastAsia="Times New Roman" w:hAnsi="Open Sans" w:cs="Open Sans"/>
          <w:color w:val="000000"/>
          <w:sz w:val="32"/>
          <w:szCs w:val="32"/>
          <w:lang w:eastAsia="sk-SK"/>
        </w:rPr>
      </w:pPr>
      <w:r w:rsidRPr="006B7C10">
        <w:rPr>
          <w:rFonts w:ascii="Open Sans" w:eastAsia="Times New Roman" w:hAnsi="Open Sans" w:cs="Open Sans"/>
          <w:color w:val="000000"/>
          <w:sz w:val="32"/>
          <w:szCs w:val="32"/>
          <w:lang w:eastAsia="sk-SK"/>
        </w:rPr>
        <w:t>Informac</w:t>
      </w:r>
      <w:r w:rsidRPr="006B7C10">
        <w:rPr>
          <w:rFonts w:ascii="Arial" w:eastAsia="Times New Roman" w:hAnsi="Arial" w:cs="Arial"/>
          <w:color w:val="000000"/>
          <w:sz w:val="32"/>
          <w:szCs w:val="32"/>
          <w:lang w:eastAsia="sk-SK"/>
        </w:rPr>
        <w:t>̌</w:t>
      </w:r>
      <w:r w:rsidRPr="006B7C10">
        <w:rPr>
          <w:rFonts w:ascii="Open Sans" w:eastAsia="Times New Roman" w:hAnsi="Open Sans" w:cs="Open Sans"/>
          <w:color w:val="000000"/>
          <w:sz w:val="32"/>
          <w:szCs w:val="32"/>
          <w:lang w:eastAsia="sk-SK"/>
        </w:rPr>
        <w:t>ný systém k predmetu Analýza a návrh informac</w:t>
      </w:r>
      <w:r w:rsidRPr="006B7C10">
        <w:rPr>
          <w:rFonts w:ascii="Arial" w:eastAsia="Times New Roman" w:hAnsi="Arial" w:cs="Arial"/>
          <w:color w:val="000000"/>
          <w:sz w:val="32"/>
          <w:szCs w:val="32"/>
          <w:lang w:eastAsia="sk-SK"/>
        </w:rPr>
        <w:t>̌</w:t>
      </w:r>
      <w:r w:rsidRPr="006B7C10">
        <w:rPr>
          <w:rFonts w:ascii="Open Sans" w:eastAsia="Times New Roman" w:hAnsi="Open Sans" w:cs="Open Sans"/>
          <w:color w:val="000000"/>
          <w:sz w:val="32"/>
          <w:szCs w:val="32"/>
          <w:lang w:eastAsia="sk-SK"/>
        </w:rPr>
        <w:t>ných systémov 1</w:t>
      </w:r>
    </w:p>
    <w:p w14:paraId="4D40832E" w14:textId="3EF55361" w:rsidR="006B7C10" w:rsidRDefault="006B7C10" w:rsidP="006B7C10">
      <w:pPr>
        <w:shd w:val="clear" w:color="auto" w:fill="FFFFFF"/>
        <w:spacing w:after="0" w:line="240" w:lineRule="auto"/>
        <w:jc w:val="center"/>
        <w:rPr>
          <w:rFonts w:ascii="Open Sans" w:eastAsia="Times New Roman" w:hAnsi="Open Sans" w:cs="Open Sans"/>
          <w:color w:val="000000"/>
          <w:sz w:val="32"/>
          <w:szCs w:val="32"/>
          <w:lang w:eastAsia="sk-SK"/>
        </w:rPr>
      </w:pPr>
    </w:p>
    <w:p w14:paraId="648C77A5" w14:textId="7BD6D2C0" w:rsidR="006B7C10" w:rsidRDefault="006B7C10" w:rsidP="006B7C10">
      <w:pPr>
        <w:shd w:val="clear" w:color="auto" w:fill="FFFFFF"/>
        <w:spacing w:after="0" w:line="240" w:lineRule="auto"/>
        <w:jc w:val="center"/>
        <w:rPr>
          <w:rFonts w:ascii="Open Sans" w:eastAsia="Times New Roman" w:hAnsi="Open Sans" w:cs="Open Sans"/>
          <w:color w:val="000000"/>
          <w:sz w:val="32"/>
          <w:szCs w:val="32"/>
          <w:lang w:eastAsia="sk-SK"/>
        </w:rPr>
      </w:pPr>
    </w:p>
    <w:p w14:paraId="2B3319E0" w14:textId="142A33CD" w:rsidR="00E00E8A" w:rsidRPr="00E00E8A" w:rsidRDefault="00E00E8A" w:rsidP="00E00E8A">
      <w:pPr>
        <w:shd w:val="clear" w:color="auto" w:fill="FFFFFF"/>
        <w:spacing w:after="0" w:line="240" w:lineRule="auto"/>
        <w:jc w:val="center"/>
        <w:rPr>
          <w:rFonts w:ascii="Open Sans" w:eastAsia="Times New Roman" w:hAnsi="Open Sans" w:cs="Open Sans"/>
          <w:color w:val="000000"/>
          <w:sz w:val="32"/>
          <w:szCs w:val="32"/>
          <w:lang w:eastAsia="sk-SK"/>
        </w:rPr>
      </w:pPr>
      <w:r w:rsidRPr="00E00E8A">
        <w:rPr>
          <w:rFonts w:ascii="Open Sans" w:eastAsia="Times New Roman" w:hAnsi="Open Sans" w:cs="Open Sans"/>
          <w:color w:val="000000"/>
          <w:sz w:val="32"/>
          <w:szCs w:val="32"/>
          <w:lang w:eastAsia="sk-SK"/>
        </w:rPr>
        <w:t>IS pre správu športovej ligy</w:t>
      </w:r>
    </w:p>
    <w:p w14:paraId="7B5FF978" w14:textId="2BF27C30" w:rsidR="006B7C10" w:rsidRDefault="006B7C10" w:rsidP="006B7C10">
      <w:pPr>
        <w:shd w:val="clear" w:color="auto" w:fill="FFFFFF"/>
        <w:spacing w:after="0" w:line="240" w:lineRule="auto"/>
        <w:jc w:val="center"/>
        <w:rPr>
          <w:rFonts w:ascii="Open Sans" w:eastAsia="Times New Roman" w:hAnsi="Open Sans" w:cs="Open Sans"/>
          <w:color w:val="000000"/>
          <w:sz w:val="32"/>
          <w:szCs w:val="32"/>
          <w:lang w:eastAsia="sk-SK"/>
        </w:rPr>
      </w:pPr>
    </w:p>
    <w:p w14:paraId="05C2D84D" w14:textId="1EF0A99D" w:rsidR="006B7C10" w:rsidRDefault="006B7C10" w:rsidP="006B7C10">
      <w:pPr>
        <w:shd w:val="clear" w:color="auto" w:fill="FFFFFF"/>
        <w:spacing w:after="0" w:line="240" w:lineRule="auto"/>
        <w:jc w:val="center"/>
        <w:rPr>
          <w:rFonts w:ascii="Open Sans" w:eastAsia="Times New Roman" w:hAnsi="Open Sans" w:cs="Open Sans"/>
          <w:color w:val="000000"/>
          <w:sz w:val="32"/>
          <w:szCs w:val="32"/>
          <w:lang w:eastAsia="sk-SK"/>
        </w:rPr>
      </w:pPr>
    </w:p>
    <w:p w14:paraId="11A7A2E3" w14:textId="67209071" w:rsidR="006B7C10" w:rsidRDefault="006B7C10" w:rsidP="006B7C10">
      <w:pPr>
        <w:shd w:val="clear" w:color="auto" w:fill="FFFFFF"/>
        <w:spacing w:after="0" w:line="240" w:lineRule="auto"/>
        <w:jc w:val="center"/>
        <w:rPr>
          <w:rFonts w:ascii="Open Sans" w:eastAsia="Times New Roman" w:hAnsi="Open Sans" w:cs="Open Sans"/>
          <w:color w:val="000000"/>
          <w:sz w:val="32"/>
          <w:szCs w:val="32"/>
          <w:lang w:eastAsia="sk-SK"/>
        </w:rPr>
      </w:pPr>
    </w:p>
    <w:p w14:paraId="63E4FF9A" w14:textId="632EAFA7" w:rsidR="006B7C10" w:rsidRDefault="006B7C10" w:rsidP="006B7C10">
      <w:pPr>
        <w:shd w:val="clear" w:color="auto" w:fill="FFFFFF"/>
        <w:spacing w:after="0" w:line="240" w:lineRule="auto"/>
        <w:jc w:val="center"/>
        <w:rPr>
          <w:rFonts w:ascii="Open Sans" w:eastAsia="Times New Roman" w:hAnsi="Open Sans" w:cs="Open Sans"/>
          <w:color w:val="000000"/>
          <w:sz w:val="32"/>
          <w:szCs w:val="32"/>
          <w:lang w:eastAsia="sk-SK"/>
        </w:rPr>
      </w:pPr>
    </w:p>
    <w:p w14:paraId="11158B6A" w14:textId="02920AA6" w:rsidR="006B7C10" w:rsidRDefault="006B7C10" w:rsidP="006B7C10">
      <w:pPr>
        <w:shd w:val="clear" w:color="auto" w:fill="FFFFFF"/>
        <w:spacing w:after="0" w:line="240" w:lineRule="auto"/>
        <w:jc w:val="center"/>
        <w:rPr>
          <w:rFonts w:ascii="Open Sans" w:eastAsia="Times New Roman" w:hAnsi="Open Sans" w:cs="Open Sans"/>
          <w:color w:val="000000"/>
          <w:sz w:val="32"/>
          <w:szCs w:val="32"/>
          <w:lang w:eastAsia="sk-SK"/>
        </w:rPr>
      </w:pPr>
    </w:p>
    <w:p w14:paraId="096397DC" w14:textId="2E4733CF" w:rsidR="006B7C10" w:rsidRPr="006B7C10" w:rsidRDefault="006B7C10" w:rsidP="00E00E8A">
      <w:pPr>
        <w:spacing w:after="240" w:line="240" w:lineRule="auto"/>
        <w:jc w:val="right"/>
        <w:rPr>
          <w:rFonts w:ascii="Times New Roman" w:eastAsia="Times New Roman" w:hAnsi="Times New Roman" w:cs="Times New Roman"/>
          <w:sz w:val="24"/>
          <w:szCs w:val="24"/>
          <w:lang w:eastAsia="sk-SK"/>
        </w:rPr>
      </w:pPr>
      <w:r w:rsidRPr="006B7C10">
        <w:rPr>
          <w:rFonts w:ascii="Times New Roman" w:eastAsia="Times New Roman" w:hAnsi="Times New Roman" w:cs="Times New Roman"/>
          <w:sz w:val="24"/>
          <w:szCs w:val="24"/>
          <w:lang w:eastAsia="sk-SK"/>
        </w:rPr>
        <w:br/>
      </w:r>
      <w:r w:rsidRPr="006B7C10">
        <w:rPr>
          <w:rFonts w:ascii="Times New Roman" w:eastAsia="Times New Roman" w:hAnsi="Times New Roman" w:cs="Times New Roman"/>
          <w:sz w:val="24"/>
          <w:szCs w:val="24"/>
          <w:lang w:eastAsia="sk-SK"/>
        </w:rPr>
        <w:br/>
      </w:r>
      <w:r w:rsidRPr="006B7C10">
        <w:rPr>
          <w:rFonts w:ascii="Times New Roman" w:eastAsia="Times New Roman" w:hAnsi="Times New Roman" w:cs="Times New Roman"/>
          <w:sz w:val="24"/>
          <w:szCs w:val="24"/>
          <w:lang w:eastAsia="sk-SK"/>
        </w:rPr>
        <w:br/>
      </w:r>
      <w:r w:rsidRPr="006B7C10">
        <w:rPr>
          <w:rFonts w:ascii="Times New Roman" w:eastAsia="Times New Roman" w:hAnsi="Times New Roman" w:cs="Times New Roman"/>
          <w:sz w:val="24"/>
          <w:szCs w:val="24"/>
          <w:lang w:eastAsia="sk-SK"/>
        </w:rPr>
        <w:br/>
      </w:r>
      <w:r w:rsidRPr="006B7C10">
        <w:rPr>
          <w:rFonts w:ascii="Times New Roman" w:eastAsia="Times New Roman" w:hAnsi="Times New Roman" w:cs="Times New Roman"/>
          <w:sz w:val="24"/>
          <w:szCs w:val="24"/>
          <w:lang w:eastAsia="sk-SK"/>
        </w:rPr>
        <w:br/>
      </w:r>
      <w:r w:rsidRPr="006B7C10">
        <w:rPr>
          <w:rFonts w:ascii="Times New Roman" w:eastAsia="Times New Roman" w:hAnsi="Times New Roman" w:cs="Times New Roman"/>
          <w:sz w:val="24"/>
          <w:szCs w:val="24"/>
          <w:lang w:eastAsia="sk-SK"/>
        </w:rPr>
        <w:br/>
      </w:r>
      <w:r w:rsidRPr="006B7C10">
        <w:rPr>
          <w:rFonts w:ascii="Times New Roman" w:eastAsia="Times New Roman" w:hAnsi="Times New Roman" w:cs="Times New Roman"/>
          <w:sz w:val="24"/>
          <w:szCs w:val="24"/>
          <w:lang w:eastAsia="sk-SK"/>
        </w:rPr>
        <w:br/>
      </w:r>
      <w:r w:rsidRPr="006B7C10">
        <w:rPr>
          <w:rFonts w:ascii="Times New Roman" w:eastAsia="Times New Roman" w:hAnsi="Times New Roman" w:cs="Times New Roman"/>
          <w:sz w:val="24"/>
          <w:szCs w:val="24"/>
          <w:lang w:eastAsia="sk-SK"/>
        </w:rPr>
        <w:br/>
      </w:r>
    </w:p>
    <w:p w14:paraId="4CC587AC" w14:textId="18CD9446" w:rsidR="006B7C10" w:rsidRPr="006B7C10" w:rsidRDefault="00CF70E8" w:rsidP="00CF70E8">
      <w:pPr>
        <w:spacing w:after="240" w:line="240" w:lineRule="auto"/>
        <w:jc w:val="right"/>
        <w:rPr>
          <w:rFonts w:ascii="Times New Roman" w:eastAsia="Times New Roman" w:hAnsi="Times New Roman" w:cs="Times New Roman"/>
          <w:sz w:val="24"/>
          <w:szCs w:val="24"/>
          <w:lang w:eastAsia="sk-SK"/>
        </w:rPr>
      </w:pPr>
      <w:r w:rsidRPr="00CF70E8">
        <w:rPr>
          <w:rFonts w:ascii="Times New Roman" w:eastAsia="Times New Roman" w:hAnsi="Times New Roman" w:cs="Times New Roman"/>
          <w:sz w:val="24"/>
          <w:szCs w:val="24"/>
          <w:lang w:eastAsia="sk-SK"/>
        </w:rPr>
        <w:t>R</w:t>
      </w:r>
      <w:r>
        <w:rPr>
          <w:rFonts w:ascii="Times New Roman" w:eastAsia="Times New Roman" w:hAnsi="Times New Roman" w:cs="Times New Roman"/>
          <w:sz w:val="24"/>
          <w:szCs w:val="24"/>
          <w:lang w:eastAsia="sk-SK"/>
        </w:rPr>
        <w:t>uslana Buinytska</w:t>
      </w:r>
    </w:p>
    <w:p w14:paraId="229318E7" w14:textId="21BE07F0" w:rsidR="00CF70E8" w:rsidRDefault="00CF70E8" w:rsidP="00CF70E8">
      <w:pPr>
        <w:spacing w:after="240" w:line="240" w:lineRule="auto"/>
        <w:jc w:val="right"/>
        <w:rPr>
          <w:rFonts w:ascii="Times New Roman" w:eastAsia="Times New Roman" w:hAnsi="Times New Roman" w:cs="Times New Roman"/>
          <w:sz w:val="24"/>
          <w:szCs w:val="24"/>
          <w:lang w:eastAsia="sk-SK"/>
        </w:rPr>
      </w:pPr>
      <w:r w:rsidRPr="00CF70E8">
        <w:rPr>
          <w:rFonts w:ascii="Times New Roman" w:eastAsia="Times New Roman" w:hAnsi="Times New Roman" w:cs="Times New Roman"/>
          <w:sz w:val="24"/>
          <w:szCs w:val="24"/>
          <w:lang w:eastAsia="sk-SK"/>
        </w:rPr>
        <w:t>Daniela Ďačková</w:t>
      </w:r>
    </w:p>
    <w:p w14:paraId="61558AB6" w14:textId="02DD737B" w:rsidR="00CF70E8" w:rsidRDefault="00CF70E8" w:rsidP="00CF70E8">
      <w:pPr>
        <w:spacing w:after="240" w:line="240" w:lineRule="auto"/>
        <w:jc w:val="right"/>
        <w:rPr>
          <w:rFonts w:ascii="Times New Roman" w:eastAsia="Times New Roman" w:hAnsi="Times New Roman" w:cs="Times New Roman"/>
          <w:sz w:val="24"/>
          <w:szCs w:val="24"/>
          <w:lang w:eastAsia="sk-SK"/>
        </w:rPr>
      </w:pPr>
      <w:r w:rsidRPr="00CF70E8">
        <w:rPr>
          <w:rFonts w:ascii="Times New Roman" w:eastAsia="Times New Roman" w:hAnsi="Times New Roman" w:cs="Times New Roman"/>
          <w:sz w:val="24"/>
          <w:szCs w:val="24"/>
          <w:lang w:eastAsia="sk-SK"/>
        </w:rPr>
        <w:t>Jakub Foľta</w:t>
      </w:r>
    </w:p>
    <w:p w14:paraId="04A3D7DB" w14:textId="2574A3E7" w:rsidR="00E00E8A" w:rsidRDefault="00E00E8A" w:rsidP="00CF70E8">
      <w:pPr>
        <w:spacing w:after="240" w:line="240" w:lineRule="auto"/>
        <w:jc w:val="right"/>
        <w:rPr>
          <w:rFonts w:ascii="Times New Roman" w:eastAsia="Times New Roman" w:hAnsi="Times New Roman" w:cs="Times New Roman"/>
          <w:sz w:val="24"/>
          <w:szCs w:val="24"/>
          <w:lang w:eastAsia="sk-SK"/>
        </w:rPr>
      </w:pPr>
      <w:r w:rsidRPr="00E00E8A">
        <w:rPr>
          <w:rFonts w:ascii="Times New Roman" w:eastAsia="Times New Roman" w:hAnsi="Times New Roman" w:cs="Times New Roman"/>
          <w:sz w:val="24"/>
          <w:szCs w:val="24"/>
          <w:lang w:eastAsia="sk-SK"/>
        </w:rPr>
        <w:t>Richard Rzepiel</w:t>
      </w:r>
    </w:p>
    <w:p w14:paraId="4092E236" w14:textId="77777777" w:rsidR="00CF70E8" w:rsidRPr="00CF70E8" w:rsidRDefault="00CF70E8" w:rsidP="00CF70E8">
      <w:pPr>
        <w:spacing w:after="240" w:line="240" w:lineRule="auto"/>
        <w:jc w:val="right"/>
        <w:rPr>
          <w:rFonts w:ascii="Times New Roman" w:eastAsia="Times New Roman" w:hAnsi="Times New Roman" w:cs="Times New Roman"/>
          <w:sz w:val="24"/>
          <w:szCs w:val="24"/>
          <w:lang w:eastAsia="sk-SK"/>
        </w:rPr>
      </w:pPr>
    </w:p>
    <w:p w14:paraId="1243591C" w14:textId="77777777" w:rsidR="00CF70E8" w:rsidRPr="00CF70E8" w:rsidRDefault="00CF70E8" w:rsidP="00CF70E8">
      <w:pPr>
        <w:spacing w:after="240" w:line="240" w:lineRule="auto"/>
        <w:jc w:val="right"/>
        <w:rPr>
          <w:rFonts w:ascii="Times New Roman" w:eastAsia="Times New Roman" w:hAnsi="Times New Roman" w:cs="Times New Roman"/>
          <w:sz w:val="24"/>
          <w:szCs w:val="24"/>
          <w:lang w:eastAsia="sk-SK"/>
        </w:rPr>
      </w:pPr>
    </w:p>
    <w:p w14:paraId="47185F3E" w14:textId="77777777" w:rsidR="006B7C10" w:rsidRPr="006B7C10" w:rsidRDefault="006B7C10" w:rsidP="006B7C10">
      <w:pPr>
        <w:spacing w:after="0" w:line="240" w:lineRule="auto"/>
        <w:rPr>
          <w:rFonts w:ascii="Times New Roman" w:eastAsia="Times New Roman" w:hAnsi="Times New Roman" w:cs="Times New Roman"/>
          <w:sz w:val="24"/>
          <w:szCs w:val="24"/>
          <w:lang w:eastAsia="sk-SK"/>
        </w:rPr>
      </w:pPr>
      <w:r w:rsidRPr="006B7C10">
        <w:rPr>
          <w:rFonts w:ascii="Open Sans" w:eastAsia="Times New Roman" w:hAnsi="Open Sans" w:cs="Open Sans"/>
          <w:color w:val="000000"/>
          <w:sz w:val="24"/>
          <w:szCs w:val="24"/>
          <w:lang w:eastAsia="sk-SK"/>
        </w:rPr>
        <w:t>2022</w:t>
      </w:r>
    </w:p>
    <w:p w14:paraId="58870A96" w14:textId="0692EAED" w:rsidR="1F9BF001" w:rsidRPr="006B7C10" w:rsidRDefault="1F9BF00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lastRenderedPageBreak/>
        <w:t>Vízia projektu</w:t>
      </w:r>
    </w:p>
    <w:p w14:paraId="0E3B44FC" w14:textId="4475C6E9" w:rsidR="1F9BF001" w:rsidRPr="006B7C10" w:rsidRDefault="1F9BF001" w:rsidP="006B7C10">
      <w:pPr>
        <w:spacing w:line="240" w:lineRule="auto"/>
        <w:rPr>
          <w:rFonts w:eastAsiaTheme="minorEastAsia" w:cstheme="minorHAnsi"/>
          <w:sz w:val="28"/>
          <w:szCs w:val="28"/>
        </w:rPr>
      </w:pPr>
      <w:r w:rsidRPr="006B7C10">
        <w:rPr>
          <w:rFonts w:eastAsiaTheme="minorEastAsia" w:cstheme="minorHAnsi"/>
          <w:sz w:val="28"/>
          <w:szCs w:val="28"/>
        </w:rPr>
        <w:t>Fungujúci systém, ktorý umožní efektívny manažment zápasov a príslušných údajov súvisiacich s hráčmi, tímami, delegovanými osobami, ihriskami a divákmi. Každý hráč, užívateľ portálu/aplikácie tu môže vidieť, kedy, kde a s ktorým tímom bude hrať, prečítať´ si recenzie a komentáre od publika, zatiaľ  publikum bude môcť posúdiť príslušnú hru, kúpiť si lístky a pozrieť si zoznamy hráčov tímov, zostavy, výmeny a novinky z prostredia ich zvoleným klubom.</w:t>
      </w:r>
    </w:p>
    <w:p w14:paraId="7B38F96A" w14:textId="4475C6E9" w:rsidR="1F9BF001" w:rsidRPr="006B7C10" w:rsidRDefault="1F9BF001" w:rsidP="006B7C10">
      <w:pPr>
        <w:spacing w:line="240" w:lineRule="auto"/>
        <w:rPr>
          <w:rFonts w:eastAsiaTheme="minorEastAsia" w:cstheme="minorHAnsi"/>
          <w:sz w:val="28"/>
          <w:szCs w:val="28"/>
        </w:rPr>
      </w:pPr>
      <w:r w:rsidRPr="006B7C10">
        <w:rPr>
          <w:rFonts w:eastAsiaTheme="minorEastAsia" w:cstheme="minorHAnsi"/>
          <w:sz w:val="28"/>
          <w:szCs w:val="28"/>
        </w:rPr>
        <w:t xml:space="preserve">Tento systém bude taktiež slúžiť ako “ Smart nástroj ”, kde si každý užívateľ v prípade otázok bude jednoducho vedieť nájsť odpoveď, dopomôže mu k tomu taktiež dobre spracovaný FAQ ( Frequently Asked Questions ) </w:t>
      </w:r>
    </w:p>
    <w:p w14:paraId="15CA9399" w14:textId="4475C6E9" w:rsidR="1F9BF001" w:rsidRPr="006B7C10" w:rsidRDefault="1F9BF001" w:rsidP="006B7C10">
      <w:pPr>
        <w:spacing w:line="240" w:lineRule="auto"/>
        <w:rPr>
          <w:rFonts w:eastAsiaTheme="minorEastAsia" w:cstheme="minorHAnsi"/>
          <w:sz w:val="28"/>
          <w:szCs w:val="28"/>
        </w:rPr>
      </w:pPr>
      <w:r w:rsidRPr="006B7C10">
        <w:rPr>
          <w:rFonts w:eastAsiaTheme="minorEastAsia" w:cstheme="minorHAnsi"/>
          <w:sz w:val="28"/>
          <w:szCs w:val="28"/>
        </w:rPr>
        <w:t>Systém by mal taktiež uľahčiť proces pred zápasom ( Lístky dostupné v mobile vo viacerých formách ) a Taktiež bude obsahovať Minimapu Štadiónov s popisom sektorov a prípadných stravovacích častí , WC.</w:t>
      </w:r>
    </w:p>
    <w:p w14:paraId="2B30F126" w14:textId="4475C6E9" w:rsidR="1F9BF001" w:rsidRPr="006B7C10" w:rsidRDefault="1F9BF001" w:rsidP="006B7C10">
      <w:pPr>
        <w:spacing w:line="240" w:lineRule="auto"/>
        <w:rPr>
          <w:rFonts w:eastAsiaTheme="minorEastAsia" w:cstheme="minorHAnsi"/>
          <w:sz w:val="28"/>
          <w:szCs w:val="28"/>
        </w:rPr>
      </w:pPr>
      <w:r w:rsidRPr="006B7C10">
        <w:rPr>
          <w:rFonts w:eastAsiaTheme="minorEastAsia" w:cstheme="minorHAnsi"/>
          <w:sz w:val="28"/>
          <w:szCs w:val="28"/>
        </w:rPr>
        <w:t>Projekt by taktiež poskytoval možnosť prehľadu presných údajov. Údajov hráča , diania v zápasoch, výsledky tímov a podobne.</w:t>
      </w:r>
    </w:p>
    <w:p w14:paraId="1B5FF77B" w14:textId="4475C6E9" w:rsidR="1F9BF001" w:rsidRPr="006B7C10" w:rsidRDefault="1F9BF001" w:rsidP="006B7C10">
      <w:pPr>
        <w:spacing w:line="240" w:lineRule="auto"/>
        <w:rPr>
          <w:rFonts w:eastAsiaTheme="minorEastAsia" w:cstheme="minorHAnsi"/>
          <w:sz w:val="28"/>
          <w:szCs w:val="28"/>
        </w:rPr>
      </w:pPr>
      <w:r w:rsidRPr="006B7C10">
        <w:rPr>
          <w:rFonts w:eastAsiaTheme="minorEastAsia" w:cstheme="minorHAnsi"/>
          <w:sz w:val="28"/>
          <w:szCs w:val="28"/>
        </w:rPr>
        <w:t xml:space="preserve">Taktiež bude portál obohatený o možnosť pre “ vyššie postavených ľudí “, t.j. tréneri budú môcť pomocou poskytnutých údajov od hráčov tímu vedieť rýchlejšie a lepšie kontaktovať hráčov číslom , emailom alebo inými poskytnutými a vyhovujúcimi metódami. </w:t>
      </w:r>
    </w:p>
    <w:p w14:paraId="250BE038" w14:textId="60A38004" w:rsidR="1F9BF001" w:rsidRPr="006B7C10" w:rsidRDefault="1F9BF001" w:rsidP="006B7C10">
      <w:pPr>
        <w:spacing w:line="240" w:lineRule="auto"/>
        <w:rPr>
          <w:rFonts w:eastAsia="Calibri" w:cstheme="minorHAnsi"/>
          <w:sz w:val="28"/>
          <w:szCs w:val="28"/>
        </w:rPr>
      </w:pPr>
      <w:r w:rsidRPr="006B7C10">
        <w:rPr>
          <w:rFonts w:eastAsia="Calibri" w:cstheme="minorHAnsi"/>
          <w:sz w:val="28"/>
          <w:szCs w:val="28"/>
        </w:rPr>
        <w:t>Fanúšikom bude k dispozícii pridávanie komentárov, nakúp lístkov, prístup k online Fan-shopom. Ďalšou možnosťou bude uplatnenie Premium verzie s dodatočnými funkciami (Online zápas, takmer neobmedzený chat, nové funkcie, každomesačné automatické zapojenie do Giveaways o cenné veci, promo kód na zľavy k zápasom alebo k nákupom vo fanshope )</w:t>
      </w:r>
      <w:r w:rsidR="006B7C10" w:rsidRPr="006B7C10">
        <w:rPr>
          <w:rFonts w:eastAsia="Calibri" w:cstheme="minorHAnsi"/>
          <w:sz w:val="28"/>
          <w:szCs w:val="28"/>
        </w:rPr>
        <w:t>.</w:t>
      </w:r>
    </w:p>
    <w:p w14:paraId="61E96DDA" w14:textId="718EBCFC" w:rsidR="1F9BF001" w:rsidRPr="006B7C10" w:rsidRDefault="1F9BF00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t>Analýza súčasného stavu</w:t>
      </w:r>
    </w:p>
    <w:p w14:paraId="155A3746" w14:textId="5E6C17BC" w:rsidR="1F9BF001" w:rsidRPr="006B7C10" w:rsidRDefault="1F9BF001" w:rsidP="006B7C10">
      <w:pPr>
        <w:spacing w:line="240" w:lineRule="auto"/>
        <w:rPr>
          <w:rFonts w:eastAsiaTheme="minorEastAsia" w:cstheme="minorHAnsi"/>
          <w:sz w:val="28"/>
          <w:szCs w:val="28"/>
        </w:rPr>
      </w:pPr>
      <w:r w:rsidRPr="006B7C10">
        <w:rPr>
          <w:rFonts w:eastAsiaTheme="minorEastAsia" w:cstheme="minorHAnsi"/>
          <w:sz w:val="28"/>
          <w:szCs w:val="28"/>
        </w:rPr>
        <w:t xml:space="preserve">Ako ste si mohli vyššie prečítať, tak náš systém bude mať veľa výhod, bude zlepšením a uľahčením v mnohých veciach. Niektorí ste si mohli všimnúť hneď niekoľko nedostatkov na už fungujúcich systémoch. Po analýze súčasných systémov chceme aby ten náš v prvom rade uľahčil nákup lístkov, spravením pár klikov budú lístky už zakúpené a zaslané na email zákazníka. Taktiež cieľom je väčší záujem o zápasy a samotné lístky. Usporiadaním hodinových zliav, 2+1 a nejakých akcií budeme napredovať a vynikať pred ostatnými. Medzi ďalšie nedostatky patrí feedback. Zanechaním spätnej väzby či už od fanúšika alebo od samotného hráča vytvorí úplne iný rozmer IS. Ďalšou výhodou bude samotné kontaktovanie. Oveľa jednoduchší systém kontaktovania, či už medzi hráčmi, hráčmi a trénermi alebo trénermi a inými dôležitými účastníkmi. Našim </w:t>
      </w:r>
      <w:r w:rsidRPr="006B7C10">
        <w:rPr>
          <w:rFonts w:eastAsiaTheme="minorEastAsia" w:cstheme="minorHAnsi"/>
          <w:sz w:val="28"/>
          <w:szCs w:val="28"/>
        </w:rPr>
        <w:lastRenderedPageBreak/>
        <w:t>cieľom je stále vylepšovať, preto bude náš systém vo všetkých smeroch ten najlepší.</w:t>
      </w:r>
    </w:p>
    <w:p w14:paraId="0AB8718B" w14:textId="45947B09" w:rsidR="5DA94934" w:rsidRPr="006B7C10" w:rsidRDefault="67A141C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t>Analýza problému alebo príležitosti</w:t>
      </w:r>
    </w:p>
    <w:p w14:paraId="76E94F74" w14:textId="6E5BB176" w:rsidR="5DA94934" w:rsidRPr="006B7C10" w:rsidRDefault="67A141C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 </w:t>
      </w:r>
    </w:p>
    <w:tbl>
      <w:tblPr>
        <w:tblStyle w:val="ab"/>
        <w:tblW w:w="0" w:type="auto"/>
        <w:tblLayout w:type="fixed"/>
        <w:tblLook w:val="06A0" w:firstRow="1" w:lastRow="0" w:firstColumn="1" w:lastColumn="0" w:noHBand="1" w:noVBand="1"/>
      </w:tblPr>
      <w:tblGrid>
        <w:gridCol w:w="4508"/>
        <w:gridCol w:w="4508"/>
      </w:tblGrid>
      <w:tr w:rsidR="3E917C85" w:rsidRPr="006B7C10" w14:paraId="43CAA217" w14:textId="77777777" w:rsidTr="3E917C85">
        <w:trPr>
          <w:trHeight w:val="2235"/>
        </w:trPr>
        <w:tc>
          <w:tcPr>
            <w:tcW w:w="4508" w:type="dxa"/>
          </w:tcPr>
          <w:p w14:paraId="3258E9E8" w14:textId="4692ACDD" w:rsidR="6D941B90" w:rsidRPr="006B7C10" w:rsidRDefault="6D941B90" w:rsidP="006B7C10">
            <w:pPr>
              <w:rPr>
                <w:rFonts w:eastAsia="Calibri" w:cstheme="minorHAnsi"/>
                <w:sz w:val="28"/>
                <w:szCs w:val="28"/>
                <w:lang w:val="sk"/>
              </w:rPr>
            </w:pPr>
            <w:r w:rsidRPr="006B7C10">
              <w:rPr>
                <w:rFonts w:eastAsia="Calibri" w:cstheme="minorHAnsi"/>
                <w:sz w:val="28"/>
                <w:szCs w:val="28"/>
                <w:lang w:val="sk"/>
              </w:rPr>
              <w:t xml:space="preserve">                                         </w:t>
            </w:r>
            <w:r w:rsidRPr="006B7C10">
              <w:rPr>
                <w:rFonts w:eastAsia="Calibri" w:cstheme="minorHAnsi"/>
                <w:color w:val="FF0000"/>
                <w:sz w:val="28"/>
                <w:szCs w:val="28"/>
                <w:lang w:val="sk"/>
              </w:rPr>
              <w:t xml:space="preserve"> </w:t>
            </w:r>
            <w:r w:rsidRPr="006B7C10">
              <w:rPr>
                <w:rFonts w:eastAsia="Calibri" w:cstheme="minorHAnsi"/>
                <w:b/>
                <w:bCs/>
                <w:color w:val="FF0000"/>
                <w:sz w:val="28"/>
                <w:szCs w:val="28"/>
                <w:lang w:val="sk"/>
              </w:rPr>
              <w:t xml:space="preserve">S </w:t>
            </w:r>
          </w:p>
          <w:p w14:paraId="11868FEE" w14:textId="229FC249" w:rsidR="08D53DBE" w:rsidRPr="006B7C10" w:rsidRDefault="08D53DBE" w:rsidP="006B7C10">
            <w:pPr>
              <w:rPr>
                <w:rFonts w:eastAsia="Calibri" w:cstheme="minorHAnsi"/>
                <w:color w:val="0D0D0D" w:themeColor="text1" w:themeTint="F2"/>
                <w:sz w:val="28"/>
                <w:szCs w:val="28"/>
                <w:lang w:val="sk"/>
              </w:rPr>
            </w:pPr>
            <w:r w:rsidRPr="006B7C10">
              <w:rPr>
                <w:rFonts w:eastAsia="Calibri" w:cstheme="minorHAnsi"/>
                <w:color w:val="0D0D0D" w:themeColor="text1" w:themeTint="F2"/>
                <w:sz w:val="28"/>
                <w:szCs w:val="28"/>
                <w:lang w:val="sk"/>
              </w:rPr>
              <w:t xml:space="preserve">-Presnosť poskytnutých údajov a termínov užívateľom </w:t>
            </w:r>
          </w:p>
          <w:p w14:paraId="5C88EE03" w14:textId="2AAF2945" w:rsidR="79C7D460" w:rsidRPr="006B7C10" w:rsidRDefault="79C7D460" w:rsidP="006B7C10">
            <w:pPr>
              <w:rPr>
                <w:rFonts w:eastAsia="Calibri" w:cstheme="minorHAnsi"/>
                <w:color w:val="0D0D0D" w:themeColor="text1" w:themeTint="F2"/>
                <w:sz w:val="28"/>
                <w:szCs w:val="28"/>
                <w:lang w:val="sk"/>
              </w:rPr>
            </w:pPr>
            <w:r w:rsidRPr="006B7C10">
              <w:rPr>
                <w:rFonts w:eastAsia="Calibri" w:cstheme="minorHAnsi"/>
                <w:color w:val="0D0D0D" w:themeColor="text1" w:themeTint="F2"/>
                <w:sz w:val="28"/>
                <w:szCs w:val="28"/>
                <w:lang w:val="sk"/>
              </w:rPr>
              <w:t>-Kvalitná propagácia firmy</w:t>
            </w:r>
          </w:p>
        </w:tc>
        <w:tc>
          <w:tcPr>
            <w:tcW w:w="4508" w:type="dxa"/>
          </w:tcPr>
          <w:p w14:paraId="71F05578" w14:textId="253C6E59" w:rsidR="6D941B90" w:rsidRPr="006B7C10" w:rsidRDefault="6D941B90" w:rsidP="006B7C10">
            <w:pPr>
              <w:rPr>
                <w:rFonts w:eastAsia="Calibri" w:cstheme="minorHAnsi"/>
                <w:sz w:val="28"/>
                <w:szCs w:val="28"/>
                <w:lang w:val="sk"/>
              </w:rPr>
            </w:pPr>
            <w:r w:rsidRPr="006B7C10">
              <w:rPr>
                <w:rFonts w:eastAsia="Calibri" w:cstheme="minorHAnsi"/>
                <w:sz w:val="28"/>
                <w:szCs w:val="28"/>
                <w:lang w:val="sk"/>
              </w:rPr>
              <w:t xml:space="preserve">                                        </w:t>
            </w:r>
            <w:r w:rsidRPr="006B7C10">
              <w:rPr>
                <w:rFonts w:eastAsia="Calibri" w:cstheme="minorHAnsi"/>
                <w:b/>
                <w:bCs/>
                <w:color w:val="FF0000"/>
                <w:sz w:val="28"/>
                <w:szCs w:val="28"/>
                <w:lang w:val="sk"/>
              </w:rPr>
              <w:t>W</w:t>
            </w:r>
          </w:p>
          <w:p w14:paraId="25B2C2FC" w14:textId="13ECC3B9" w:rsidR="08C704A4" w:rsidRPr="006B7C10" w:rsidRDefault="08C704A4" w:rsidP="006B7C10">
            <w:pPr>
              <w:rPr>
                <w:rFonts w:eastAsia="Calibri" w:cstheme="minorHAnsi"/>
                <w:color w:val="0D0D0D" w:themeColor="text1" w:themeTint="F2"/>
                <w:sz w:val="28"/>
                <w:szCs w:val="28"/>
                <w:lang w:val="sk"/>
              </w:rPr>
            </w:pPr>
            <w:r w:rsidRPr="006B7C10">
              <w:rPr>
                <w:rFonts w:eastAsia="Calibri" w:cstheme="minorHAnsi"/>
                <w:color w:val="0D0D0D" w:themeColor="text1" w:themeTint="F2"/>
                <w:sz w:val="28"/>
                <w:szCs w:val="28"/>
                <w:lang w:val="sk"/>
              </w:rPr>
              <w:t>-</w:t>
            </w:r>
            <w:r w:rsidR="0368D284" w:rsidRPr="006B7C10">
              <w:rPr>
                <w:rFonts w:eastAsia="Calibri" w:cstheme="minorHAnsi"/>
                <w:color w:val="0D0D0D" w:themeColor="text1" w:themeTint="F2"/>
                <w:sz w:val="28"/>
                <w:szCs w:val="28"/>
                <w:lang w:val="sk"/>
              </w:rPr>
              <w:t>Predpokladané vyššie náklady na reklamnú kampaň</w:t>
            </w:r>
          </w:p>
          <w:p w14:paraId="6AA7299B" w14:textId="076A258C" w:rsidR="0368D284" w:rsidRPr="006B7C10" w:rsidRDefault="0368D284" w:rsidP="006B7C10">
            <w:pPr>
              <w:rPr>
                <w:rFonts w:eastAsia="Calibri" w:cstheme="minorHAnsi"/>
                <w:color w:val="0D0D0D" w:themeColor="text1" w:themeTint="F2"/>
                <w:sz w:val="28"/>
                <w:szCs w:val="28"/>
                <w:lang w:val="sk"/>
              </w:rPr>
            </w:pPr>
            <w:r w:rsidRPr="006B7C10">
              <w:rPr>
                <w:rFonts w:eastAsia="Calibri" w:cstheme="minorHAnsi"/>
                <w:color w:val="0D0D0D" w:themeColor="text1" w:themeTint="F2"/>
                <w:sz w:val="28"/>
                <w:szCs w:val="28"/>
                <w:lang w:val="sk"/>
              </w:rPr>
              <w:t>-Nepresnosť dát</w:t>
            </w:r>
          </w:p>
          <w:p w14:paraId="7BDE053D" w14:textId="6BFB2E2B" w:rsidR="3E917C85" w:rsidRPr="006B7C10" w:rsidRDefault="3E917C85" w:rsidP="006B7C10">
            <w:pPr>
              <w:rPr>
                <w:rFonts w:eastAsia="Calibri" w:cstheme="minorHAnsi"/>
                <w:color w:val="0D0D0D" w:themeColor="text1" w:themeTint="F2"/>
                <w:sz w:val="28"/>
                <w:szCs w:val="28"/>
                <w:lang w:val="sk"/>
              </w:rPr>
            </w:pPr>
          </w:p>
          <w:p w14:paraId="393BA19E" w14:textId="7F2C64C8" w:rsidR="3E917C85" w:rsidRPr="006B7C10" w:rsidRDefault="3E917C85" w:rsidP="006B7C10">
            <w:pPr>
              <w:rPr>
                <w:rFonts w:eastAsia="Calibri" w:cstheme="minorHAnsi"/>
                <w:color w:val="0D0D0D" w:themeColor="text1" w:themeTint="F2"/>
                <w:sz w:val="28"/>
                <w:szCs w:val="28"/>
                <w:lang w:val="sk"/>
              </w:rPr>
            </w:pPr>
          </w:p>
        </w:tc>
      </w:tr>
      <w:tr w:rsidR="3E917C85" w:rsidRPr="006B7C10" w14:paraId="1ED8F494" w14:textId="77777777" w:rsidTr="3E917C85">
        <w:trPr>
          <w:trHeight w:val="2235"/>
        </w:trPr>
        <w:tc>
          <w:tcPr>
            <w:tcW w:w="4508" w:type="dxa"/>
          </w:tcPr>
          <w:p w14:paraId="237E26B7" w14:textId="1B27AC92" w:rsidR="6D941B90" w:rsidRPr="006B7C10" w:rsidRDefault="6D941B90" w:rsidP="006B7C10">
            <w:pPr>
              <w:rPr>
                <w:rFonts w:eastAsia="Calibri" w:cstheme="minorHAnsi"/>
                <w:sz w:val="28"/>
                <w:szCs w:val="28"/>
                <w:lang w:val="sk"/>
              </w:rPr>
            </w:pPr>
            <w:r w:rsidRPr="006B7C10">
              <w:rPr>
                <w:rFonts w:eastAsia="Calibri" w:cstheme="minorHAnsi"/>
                <w:sz w:val="28"/>
                <w:szCs w:val="28"/>
                <w:lang w:val="sk"/>
              </w:rPr>
              <w:t xml:space="preserve">                                         </w:t>
            </w:r>
            <w:r w:rsidRPr="006B7C10">
              <w:rPr>
                <w:rFonts w:eastAsia="Calibri" w:cstheme="minorHAnsi"/>
                <w:b/>
                <w:bCs/>
                <w:color w:val="FF0000"/>
                <w:sz w:val="28"/>
                <w:szCs w:val="28"/>
                <w:lang w:val="sk"/>
              </w:rPr>
              <w:t>O</w:t>
            </w:r>
          </w:p>
          <w:p w14:paraId="1E543EF5" w14:textId="26EE5BB0" w:rsidR="3E917C85" w:rsidRPr="006B7C10" w:rsidRDefault="3E917C85" w:rsidP="006B7C10">
            <w:pPr>
              <w:rPr>
                <w:rFonts w:eastAsia="Calibri" w:cstheme="minorHAnsi"/>
                <w:color w:val="0D0D0D" w:themeColor="text1" w:themeTint="F2"/>
                <w:sz w:val="28"/>
                <w:szCs w:val="28"/>
                <w:lang w:val="sk"/>
              </w:rPr>
            </w:pPr>
            <w:r w:rsidRPr="006B7C10">
              <w:rPr>
                <w:rFonts w:eastAsia="Calibri" w:cstheme="minorHAnsi"/>
                <w:color w:val="0D0D0D" w:themeColor="text1" w:themeTint="F2"/>
                <w:sz w:val="28"/>
                <w:szCs w:val="28"/>
                <w:lang w:val="sk"/>
              </w:rPr>
              <w:t>-</w:t>
            </w:r>
            <w:r w:rsidR="55EE1854" w:rsidRPr="006B7C10">
              <w:rPr>
                <w:rFonts w:eastAsia="Calibri" w:cstheme="minorHAnsi"/>
                <w:color w:val="0D0D0D" w:themeColor="text1" w:themeTint="F2"/>
                <w:sz w:val="28"/>
                <w:szCs w:val="28"/>
                <w:lang w:val="sk"/>
              </w:rPr>
              <w:t>Technické vybavenie na špičkovej úrovni</w:t>
            </w:r>
          </w:p>
          <w:p w14:paraId="1DFABBA8" w14:textId="60E5264A" w:rsidR="55EE1854" w:rsidRPr="006B7C10" w:rsidRDefault="55EE1854" w:rsidP="006B7C10">
            <w:pPr>
              <w:rPr>
                <w:rFonts w:eastAsia="Calibri" w:cstheme="minorHAnsi"/>
                <w:color w:val="0D0D0D" w:themeColor="text1" w:themeTint="F2"/>
                <w:sz w:val="28"/>
                <w:szCs w:val="28"/>
                <w:lang w:val="sk"/>
              </w:rPr>
            </w:pPr>
            <w:r w:rsidRPr="006B7C10">
              <w:rPr>
                <w:rFonts w:eastAsia="Calibri" w:cstheme="minorHAnsi"/>
                <w:color w:val="0D0D0D" w:themeColor="text1" w:themeTint="F2"/>
                <w:sz w:val="28"/>
                <w:szCs w:val="28"/>
                <w:lang w:val="sk"/>
              </w:rPr>
              <w:t>-</w:t>
            </w:r>
            <w:r w:rsidR="71AC3C45" w:rsidRPr="006B7C10">
              <w:rPr>
                <w:rFonts w:eastAsia="Calibri" w:cstheme="minorHAnsi"/>
                <w:color w:val="0D0D0D" w:themeColor="text1" w:themeTint="F2"/>
                <w:sz w:val="28"/>
                <w:szCs w:val="28"/>
                <w:lang w:val="sk"/>
              </w:rPr>
              <w:t>Easy to Use platforma</w:t>
            </w:r>
          </w:p>
          <w:p w14:paraId="07334A43" w14:textId="0A35BBB4" w:rsidR="3E917C85" w:rsidRPr="006B7C10" w:rsidRDefault="3E917C85" w:rsidP="006B7C10">
            <w:pPr>
              <w:rPr>
                <w:rFonts w:eastAsia="Calibri" w:cstheme="minorHAnsi"/>
                <w:color w:val="0D0D0D" w:themeColor="text1" w:themeTint="F2"/>
                <w:sz w:val="28"/>
                <w:szCs w:val="28"/>
                <w:lang w:val="sk"/>
              </w:rPr>
            </w:pPr>
          </w:p>
        </w:tc>
        <w:tc>
          <w:tcPr>
            <w:tcW w:w="4508" w:type="dxa"/>
          </w:tcPr>
          <w:p w14:paraId="213EDD1F" w14:textId="27C6DD57" w:rsidR="6D941B90" w:rsidRPr="006B7C10" w:rsidRDefault="6D941B90" w:rsidP="006B7C10">
            <w:pPr>
              <w:rPr>
                <w:rFonts w:eastAsia="Calibri" w:cstheme="minorHAnsi"/>
                <w:sz w:val="28"/>
                <w:szCs w:val="28"/>
                <w:lang w:val="sk"/>
              </w:rPr>
            </w:pPr>
            <w:r w:rsidRPr="006B7C10">
              <w:rPr>
                <w:rFonts w:eastAsia="Calibri" w:cstheme="minorHAnsi"/>
                <w:sz w:val="28"/>
                <w:szCs w:val="28"/>
                <w:lang w:val="sk"/>
              </w:rPr>
              <w:t xml:space="preserve">                                       </w:t>
            </w:r>
            <w:r w:rsidRPr="006B7C10">
              <w:rPr>
                <w:rFonts w:eastAsia="Calibri" w:cstheme="minorHAnsi"/>
                <w:b/>
                <w:bCs/>
                <w:color w:val="FF0000"/>
                <w:sz w:val="28"/>
                <w:szCs w:val="28"/>
                <w:lang w:val="sk"/>
              </w:rPr>
              <w:t xml:space="preserve"> T   </w:t>
            </w:r>
          </w:p>
          <w:p w14:paraId="684C28D6" w14:textId="1C918021" w:rsidR="7136433D" w:rsidRPr="006B7C10" w:rsidRDefault="7136433D" w:rsidP="006B7C10">
            <w:pPr>
              <w:rPr>
                <w:rFonts w:cstheme="minorHAnsi"/>
                <w:sz w:val="28"/>
                <w:szCs w:val="28"/>
              </w:rPr>
            </w:pPr>
            <w:r w:rsidRPr="006B7C10">
              <w:rPr>
                <w:rFonts w:eastAsia="Calibri" w:cstheme="minorHAnsi"/>
                <w:color w:val="0D0D0D" w:themeColor="text1" w:themeTint="F2"/>
                <w:sz w:val="28"/>
                <w:szCs w:val="28"/>
                <w:lang w:val="sk"/>
              </w:rPr>
              <w:t>-Nefunkčnosť serverov</w:t>
            </w:r>
          </w:p>
          <w:p w14:paraId="704605FE" w14:textId="26052C0A" w:rsidR="326F609E" w:rsidRPr="006B7C10" w:rsidRDefault="326F609E" w:rsidP="006B7C10">
            <w:pPr>
              <w:rPr>
                <w:rFonts w:eastAsia="Calibri" w:cstheme="minorHAnsi"/>
                <w:color w:val="0D0D0D" w:themeColor="text1" w:themeTint="F2"/>
                <w:sz w:val="28"/>
                <w:szCs w:val="28"/>
                <w:lang w:val="sk"/>
              </w:rPr>
            </w:pPr>
            <w:r w:rsidRPr="006B7C10">
              <w:rPr>
                <w:rFonts w:eastAsia="Calibri" w:cstheme="minorHAnsi"/>
                <w:color w:val="0D0D0D" w:themeColor="text1" w:themeTint="F2"/>
                <w:sz w:val="28"/>
                <w:szCs w:val="28"/>
                <w:lang w:val="sk"/>
              </w:rPr>
              <w:t>-</w:t>
            </w:r>
            <w:r w:rsidR="07D5A5EA" w:rsidRPr="006B7C10">
              <w:rPr>
                <w:rFonts w:eastAsia="Calibri" w:cstheme="minorHAnsi"/>
                <w:color w:val="0D0D0D" w:themeColor="text1" w:themeTint="F2"/>
                <w:sz w:val="28"/>
                <w:szCs w:val="28"/>
                <w:lang w:val="sk"/>
              </w:rPr>
              <w:t>Poskytnutie nepresných údajov (napr. Zmena formácie na poslednú chvíľu)</w:t>
            </w:r>
          </w:p>
        </w:tc>
      </w:tr>
    </w:tbl>
    <w:p w14:paraId="143E137E" w14:textId="3B082F66" w:rsidR="1F9BF001" w:rsidRPr="006B7C10" w:rsidRDefault="1F9BF001" w:rsidP="006B7C10">
      <w:pPr>
        <w:spacing w:line="240" w:lineRule="auto"/>
        <w:rPr>
          <w:rFonts w:eastAsia="Calibri" w:cstheme="minorHAnsi"/>
          <w:sz w:val="28"/>
          <w:szCs w:val="28"/>
          <w:lang w:val="sk"/>
        </w:rPr>
      </w:pPr>
    </w:p>
    <w:p w14:paraId="5653611B" w14:textId="6985CAC8" w:rsidR="1F9BF001" w:rsidRPr="006B7C10" w:rsidRDefault="1F9BF001" w:rsidP="006B7C10">
      <w:pPr>
        <w:spacing w:line="240" w:lineRule="auto"/>
        <w:rPr>
          <w:rFonts w:eastAsia="Calibri" w:cstheme="minorHAnsi"/>
          <w:sz w:val="28"/>
          <w:szCs w:val="28"/>
          <w:lang w:val="sk"/>
        </w:rPr>
      </w:pPr>
    </w:p>
    <w:p w14:paraId="7AADBB01" w14:textId="7AEC4566" w:rsidR="5DA94934" w:rsidRPr="006B7C10" w:rsidRDefault="67A141C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t>Biznis požiadavky</w:t>
      </w:r>
    </w:p>
    <w:p w14:paraId="60503DD5" w14:textId="6778D178" w:rsidR="5DA94934" w:rsidRPr="006B7C10" w:rsidRDefault="1F9BF001" w:rsidP="006B7C10">
      <w:pPr>
        <w:spacing w:line="240" w:lineRule="auto"/>
        <w:rPr>
          <w:rFonts w:eastAsia="Calibri" w:cstheme="minorHAnsi"/>
          <w:sz w:val="28"/>
          <w:szCs w:val="28"/>
        </w:rPr>
      </w:pPr>
      <w:r w:rsidRPr="006B7C10">
        <w:rPr>
          <w:rFonts w:eastAsia="Calibri" w:cstheme="minorHAnsi"/>
          <w:sz w:val="28"/>
          <w:szCs w:val="28"/>
        </w:rPr>
        <w:t>- Presné informácie o zápasoch, (čas, miesto, zúčastnené tímy..)</w:t>
      </w:r>
    </w:p>
    <w:p w14:paraId="1809F396" w14:textId="1E5247D2" w:rsidR="5DA94934" w:rsidRPr="006B7C10" w:rsidRDefault="1F9BF001" w:rsidP="006B7C10">
      <w:pPr>
        <w:spacing w:line="240" w:lineRule="auto"/>
        <w:rPr>
          <w:rFonts w:eastAsia="Calibri" w:cstheme="minorHAnsi"/>
          <w:sz w:val="28"/>
          <w:szCs w:val="28"/>
        </w:rPr>
      </w:pPr>
      <w:r w:rsidRPr="006B7C10">
        <w:rPr>
          <w:rFonts w:eastAsia="Calibri" w:cstheme="minorHAnsi"/>
          <w:sz w:val="28"/>
          <w:szCs w:val="28"/>
        </w:rPr>
        <w:t>- Detailný popis cash flow a finančných potrieb pre vývoj a rast biznisu</w:t>
      </w:r>
    </w:p>
    <w:p w14:paraId="163DA932" w14:textId="37FAD8D7" w:rsidR="5DA94934" w:rsidRPr="006B7C10" w:rsidRDefault="1F9BF001" w:rsidP="006B7C10">
      <w:pPr>
        <w:spacing w:line="240" w:lineRule="auto"/>
        <w:rPr>
          <w:rFonts w:eastAsia="Calibri" w:cstheme="minorHAnsi"/>
          <w:sz w:val="28"/>
          <w:szCs w:val="28"/>
        </w:rPr>
      </w:pPr>
      <w:r w:rsidRPr="006B7C10">
        <w:rPr>
          <w:rFonts w:eastAsia="Calibri" w:cstheme="minorHAnsi"/>
          <w:sz w:val="28"/>
          <w:szCs w:val="28"/>
        </w:rPr>
        <w:t>- Fondy, investori, finančné inštitúcie</w:t>
      </w:r>
    </w:p>
    <w:p w14:paraId="58AD056A" w14:textId="6116B200" w:rsidR="5DA94934" w:rsidRPr="006B7C10" w:rsidRDefault="1F9BF001" w:rsidP="006B7C10">
      <w:pPr>
        <w:spacing w:line="240" w:lineRule="auto"/>
        <w:rPr>
          <w:rFonts w:eastAsia="Calibri" w:cstheme="minorHAnsi"/>
          <w:sz w:val="28"/>
          <w:szCs w:val="28"/>
        </w:rPr>
      </w:pPr>
      <w:r w:rsidRPr="006B7C10">
        <w:rPr>
          <w:rFonts w:eastAsia="Calibri" w:cstheme="minorHAnsi"/>
          <w:sz w:val="28"/>
          <w:szCs w:val="28"/>
        </w:rPr>
        <w:t>- Kvalitná technika</w:t>
      </w:r>
    </w:p>
    <w:p w14:paraId="71E8E871" w14:textId="1A5B0E4E" w:rsidR="5DA94934" w:rsidRPr="006B7C10" w:rsidRDefault="1F9BF001" w:rsidP="006B7C10">
      <w:pPr>
        <w:spacing w:line="240" w:lineRule="auto"/>
        <w:rPr>
          <w:rFonts w:eastAsia="Calibri" w:cstheme="minorHAnsi"/>
          <w:sz w:val="28"/>
          <w:szCs w:val="28"/>
        </w:rPr>
      </w:pPr>
      <w:r w:rsidRPr="006B7C10">
        <w:rPr>
          <w:rFonts w:eastAsia="Calibri" w:cstheme="minorHAnsi"/>
          <w:sz w:val="28"/>
          <w:szCs w:val="28"/>
        </w:rPr>
        <w:t>- Presný popis marketingovej stratégie a predpokladané výsledky marketingovej stratégie</w:t>
      </w:r>
    </w:p>
    <w:p w14:paraId="76700E38" w14:textId="628DCAAC" w:rsidR="5DA94934" w:rsidRPr="006B7C10" w:rsidRDefault="1F9BF001" w:rsidP="006B7C10">
      <w:pPr>
        <w:spacing w:line="240" w:lineRule="auto"/>
        <w:rPr>
          <w:rFonts w:eastAsia="Calibri" w:cstheme="minorHAnsi"/>
          <w:sz w:val="28"/>
          <w:szCs w:val="28"/>
        </w:rPr>
      </w:pPr>
      <w:r w:rsidRPr="006B7C10">
        <w:rPr>
          <w:rFonts w:eastAsia="Calibri" w:cstheme="minorHAnsi"/>
          <w:sz w:val="28"/>
          <w:szCs w:val="28"/>
        </w:rPr>
        <w:t>- Analýza pracovných miest</w:t>
      </w:r>
    </w:p>
    <w:p w14:paraId="7EBED251" w14:textId="43AC7AFB" w:rsidR="5DA94934" w:rsidRPr="006B7C10" w:rsidRDefault="1F9BF001" w:rsidP="006B7C10">
      <w:pPr>
        <w:spacing w:line="240" w:lineRule="auto"/>
        <w:rPr>
          <w:rFonts w:eastAsia="Calibri" w:cstheme="minorHAnsi"/>
          <w:sz w:val="28"/>
          <w:szCs w:val="28"/>
        </w:rPr>
      </w:pPr>
      <w:r w:rsidRPr="006B7C10">
        <w:rPr>
          <w:rFonts w:eastAsia="Calibri" w:cstheme="minorHAnsi"/>
          <w:sz w:val="28"/>
          <w:szCs w:val="28"/>
        </w:rPr>
        <w:t>- Prehľadný feedback</w:t>
      </w:r>
    </w:p>
    <w:p w14:paraId="1F7DA581" w14:textId="2FD2A218" w:rsidR="5DA94934" w:rsidRPr="006B7C10" w:rsidRDefault="1F9BF001" w:rsidP="006B7C10">
      <w:pPr>
        <w:spacing w:line="240" w:lineRule="auto"/>
        <w:rPr>
          <w:rFonts w:eastAsia="Calibri" w:cstheme="minorHAnsi"/>
          <w:sz w:val="28"/>
          <w:szCs w:val="28"/>
        </w:rPr>
      </w:pPr>
      <w:r w:rsidRPr="006B7C10">
        <w:rPr>
          <w:rFonts w:eastAsia="Calibri" w:cstheme="minorHAnsi"/>
          <w:sz w:val="28"/>
          <w:szCs w:val="28"/>
        </w:rPr>
        <w:t>- Ochrana osobných údajov</w:t>
      </w:r>
    </w:p>
    <w:p w14:paraId="7158B838" w14:textId="6CEC3F55" w:rsidR="5DA94934" w:rsidRPr="006B7C10" w:rsidRDefault="67A141C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t xml:space="preserve">Identifikácia cieľových používateľov alebo skupín používateľov- </w:t>
      </w:r>
    </w:p>
    <w:p w14:paraId="6B4CD55B" w14:textId="11D2CAD7" w:rsidR="67A141C1" w:rsidRPr="006B7C10" w:rsidRDefault="1F9BF001" w:rsidP="006B7C10">
      <w:pPr>
        <w:spacing w:line="240" w:lineRule="auto"/>
        <w:rPr>
          <w:rFonts w:eastAsia="Calibri" w:cstheme="minorHAnsi"/>
          <w:b/>
          <w:bCs/>
          <w:color w:val="000000" w:themeColor="text1"/>
          <w:sz w:val="28"/>
          <w:szCs w:val="28"/>
          <w:u w:val="single"/>
        </w:rPr>
      </w:pPr>
      <w:r w:rsidRPr="006B7C10">
        <w:rPr>
          <w:rFonts w:eastAsia="Calibri" w:cstheme="minorHAnsi"/>
          <w:b/>
          <w:bCs/>
          <w:color w:val="000000" w:themeColor="text1"/>
          <w:sz w:val="28"/>
          <w:szCs w:val="28"/>
        </w:rPr>
        <w:t xml:space="preserve">Používatelia  </w:t>
      </w:r>
    </w:p>
    <w:p w14:paraId="76E3A70E" w14:textId="4C27A545" w:rsidR="6E937BDA" w:rsidRPr="006B7C10" w:rsidRDefault="1F9BF001" w:rsidP="006B7C10">
      <w:pPr>
        <w:pStyle w:val="a6"/>
        <w:numPr>
          <w:ilvl w:val="0"/>
          <w:numId w:val="9"/>
        </w:numPr>
        <w:spacing w:line="240" w:lineRule="auto"/>
        <w:rPr>
          <w:rFonts w:eastAsia="Calibri" w:cstheme="minorHAnsi"/>
          <w:color w:val="000000" w:themeColor="text1"/>
          <w:sz w:val="28"/>
          <w:szCs w:val="28"/>
          <w:u w:val="single"/>
        </w:rPr>
      </w:pPr>
      <w:r w:rsidRPr="006B7C10">
        <w:rPr>
          <w:rFonts w:eastAsia="Calibri" w:cstheme="minorHAnsi"/>
          <w:color w:val="000000" w:themeColor="text1"/>
          <w:sz w:val="28"/>
          <w:szCs w:val="28"/>
          <w:u w:val="single"/>
        </w:rPr>
        <w:t>Fanúšikovia</w:t>
      </w:r>
      <w:r w:rsidRPr="006B7C10">
        <w:rPr>
          <w:rFonts w:eastAsia="Calibri" w:cstheme="minorHAnsi"/>
          <w:color w:val="000000" w:themeColor="text1"/>
          <w:sz w:val="28"/>
          <w:szCs w:val="28"/>
        </w:rPr>
        <w:t xml:space="preserve"> </w:t>
      </w:r>
    </w:p>
    <w:p w14:paraId="0DBDA8F1" w14:textId="37FB40DD" w:rsidR="6E937BDA" w:rsidRPr="006B7C10" w:rsidRDefault="1F9BF001" w:rsidP="006B7C10">
      <w:pPr>
        <w:spacing w:line="240" w:lineRule="auto"/>
        <w:ind w:left="360"/>
        <w:rPr>
          <w:rFonts w:eastAsia="Calibri" w:cstheme="minorHAnsi"/>
          <w:color w:val="000000" w:themeColor="text1"/>
          <w:sz w:val="28"/>
          <w:szCs w:val="28"/>
        </w:rPr>
      </w:pPr>
      <w:r w:rsidRPr="006B7C10">
        <w:rPr>
          <w:rFonts w:eastAsia="Calibri" w:cstheme="minorHAnsi"/>
          <w:color w:val="000000" w:themeColor="text1"/>
          <w:sz w:val="28"/>
          <w:szCs w:val="28"/>
        </w:rPr>
        <w:lastRenderedPageBreak/>
        <w:t>Každý správny fanúšik pozná detaily všetkých zápasov, a o to presne ide. Fanúšik potrebuje presné informácie o zápase – kde, kedy, ako, s kým, proti komu a podobne. Taktiež potrebuje informácie o hráčoch, či predaj a cenu vstupeniek. To všetko v jednom IS.</w:t>
      </w:r>
    </w:p>
    <w:p w14:paraId="5A2FF766" w14:textId="3B5B4AB7" w:rsidR="6E937BDA" w:rsidRPr="006B7C10" w:rsidRDefault="1F9BF001" w:rsidP="006B7C10">
      <w:pPr>
        <w:pStyle w:val="a6"/>
        <w:numPr>
          <w:ilvl w:val="0"/>
          <w:numId w:val="9"/>
        </w:numPr>
        <w:spacing w:line="240" w:lineRule="auto"/>
        <w:rPr>
          <w:rFonts w:eastAsia="Calibri" w:cstheme="minorHAnsi"/>
          <w:color w:val="000000" w:themeColor="text1"/>
          <w:sz w:val="28"/>
          <w:szCs w:val="28"/>
          <w:u w:val="single"/>
        </w:rPr>
      </w:pPr>
      <w:r w:rsidRPr="006B7C10">
        <w:rPr>
          <w:rFonts w:eastAsia="Calibri" w:cstheme="minorHAnsi"/>
          <w:color w:val="000000" w:themeColor="text1"/>
          <w:sz w:val="28"/>
          <w:szCs w:val="28"/>
          <w:u w:val="single"/>
        </w:rPr>
        <w:t>Hráči</w:t>
      </w:r>
      <w:r w:rsidRPr="006B7C10">
        <w:rPr>
          <w:rFonts w:eastAsia="Calibri" w:cstheme="minorHAnsi"/>
          <w:color w:val="000000" w:themeColor="text1"/>
          <w:sz w:val="28"/>
          <w:szCs w:val="28"/>
        </w:rPr>
        <w:t xml:space="preserve"> </w:t>
      </w:r>
    </w:p>
    <w:p w14:paraId="3032074E" w14:textId="68C6784C" w:rsidR="6E937BDA" w:rsidRPr="006B7C10" w:rsidRDefault="1F9BF001" w:rsidP="006B7C10">
      <w:pPr>
        <w:spacing w:line="240" w:lineRule="auto"/>
        <w:ind w:left="360"/>
        <w:rPr>
          <w:rFonts w:eastAsia="Calibri" w:cstheme="minorHAnsi"/>
          <w:color w:val="000000" w:themeColor="text1"/>
          <w:sz w:val="28"/>
          <w:szCs w:val="28"/>
        </w:rPr>
      </w:pPr>
      <w:r w:rsidRPr="006B7C10">
        <w:rPr>
          <w:rFonts w:eastAsia="Calibri" w:cstheme="minorHAnsi"/>
          <w:color w:val="000000" w:themeColor="text1"/>
          <w:sz w:val="28"/>
          <w:szCs w:val="28"/>
        </w:rPr>
        <w:t>Futbal je veľmi náročný šport, ako fyzicky tak aj psychicky, preto je dôležité dostávať podporu a to nie len od príbuzných ale aj od fanúšikov. Práve preto umožňujeme prehľadné feedback-y od fanúšikov. Nezabúdajúc na rozvrhy a programy.</w:t>
      </w:r>
    </w:p>
    <w:p w14:paraId="72A9A4D7" w14:textId="624BF2CB" w:rsidR="6E937BDA" w:rsidRPr="006B7C10" w:rsidRDefault="1F9BF001" w:rsidP="006B7C10">
      <w:pPr>
        <w:pStyle w:val="a6"/>
        <w:numPr>
          <w:ilvl w:val="0"/>
          <w:numId w:val="9"/>
        </w:numPr>
        <w:spacing w:line="240" w:lineRule="auto"/>
        <w:rPr>
          <w:rFonts w:eastAsia="Calibri" w:cstheme="minorHAnsi"/>
          <w:color w:val="000000" w:themeColor="text1"/>
          <w:sz w:val="28"/>
          <w:szCs w:val="28"/>
          <w:u w:val="single"/>
        </w:rPr>
      </w:pPr>
      <w:r w:rsidRPr="006B7C10">
        <w:rPr>
          <w:rFonts w:eastAsia="Calibri" w:cstheme="minorHAnsi"/>
          <w:color w:val="000000" w:themeColor="text1"/>
          <w:sz w:val="28"/>
          <w:szCs w:val="28"/>
          <w:u w:val="single"/>
        </w:rPr>
        <w:t>Tréneri</w:t>
      </w:r>
      <w:r w:rsidRPr="006B7C10">
        <w:rPr>
          <w:rFonts w:eastAsia="Calibri" w:cstheme="minorHAnsi"/>
          <w:color w:val="000000" w:themeColor="text1"/>
          <w:sz w:val="28"/>
          <w:szCs w:val="28"/>
        </w:rPr>
        <w:t xml:space="preserve"> </w:t>
      </w:r>
    </w:p>
    <w:p w14:paraId="60924BBD" w14:textId="7B5D30E8" w:rsidR="6E937BDA" w:rsidRPr="006B7C10" w:rsidRDefault="1F9BF001" w:rsidP="006B7C10">
      <w:pPr>
        <w:spacing w:line="240" w:lineRule="auto"/>
        <w:ind w:left="360"/>
        <w:rPr>
          <w:rFonts w:eastAsia="Calibri" w:cstheme="minorHAnsi"/>
          <w:color w:val="000000" w:themeColor="text1"/>
          <w:sz w:val="28"/>
          <w:szCs w:val="28"/>
        </w:rPr>
      </w:pPr>
      <w:r w:rsidRPr="006B7C10">
        <w:rPr>
          <w:rFonts w:eastAsia="Calibri" w:cstheme="minorHAnsi"/>
          <w:color w:val="000000" w:themeColor="text1"/>
          <w:sz w:val="28"/>
          <w:szCs w:val="28"/>
        </w:rPr>
        <w:t>Tréner je taký prísny otec pre svoj futbalový tím, nielen, že ich učí, ale svojim spôsobom aj vychováva a k tomu potrebuje spis zápasov, zoznam hráčov, zoznam hráčov protistrany, stav svojich hráčov- zdravie, dochádzka  a pod..</w:t>
      </w:r>
    </w:p>
    <w:p w14:paraId="7D63B9E6" w14:textId="0BDAE7ED" w:rsidR="6E937BDA" w:rsidRPr="006B7C10" w:rsidRDefault="1F9BF001" w:rsidP="006B7C10">
      <w:pPr>
        <w:pStyle w:val="a6"/>
        <w:numPr>
          <w:ilvl w:val="0"/>
          <w:numId w:val="9"/>
        </w:numPr>
        <w:spacing w:line="240" w:lineRule="auto"/>
        <w:rPr>
          <w:rFonts w:eastAsia="Calibri" w:cstheme="minorHAnsi"/>
          <w:color w:val="000000" w:themeColor="text1"/>
          <w:sz w:val="28"/>
          <w:szCs w:val="28"/>
          <w:u w:val="single"/>
        </w:rPr>
      </w:pPr>
      <w:r w:rsidRPr="006B7C10">
        <w:rPr>
          <w:rFonts w:eastAsia="Calibri" w:cstheme="minorHAnsi"/>
          <w:color w:val="000000" w:themeColor="text1"/>
          <w:sz w:val="28"/>
          <w:szCs w:val="28"/>
          <w:u w:val="single"/>
        </w:rPr>
        <w:t>Zástupcovia TV staníc</w:t>
      </w:r>
    </w:p>
    <w:p w14:paraId="510B1BEB" w14:textId="48C3489E" w:rsidR="1F9BF001" w:rsidRPr="006B7C10" w:rsidRDefault="1F9BF001" w:rsidP="006B7C10">
      <w:pPr>
        <w:spacing w:line="240" w:lineRule="auto"/>
        <w:ind w:left="360"/>
        <w:rPr>
          <w:rFonts w:eastAsia="Calibri" w:cstheme="minorHAnsi"/>
          <w:sz w:val="28"/>
          <w:szCs w:val="28"/>
        </w:rPr>
      </w:pPr>
      <w:r w:rsidRPr="006B7C10">
        <w:rPr>
          <w:rFonts w:eastAsia="Segoe UI" w:cstheme="minorHAnsi"/>
          <w:color w:val="000000" w:themeColor="text1"/>
          <w:sz w:val="28"/>
          <w:szCs w:val="28"/>
        </w:rPr>
        <w:t>Čo by to bolo za zápasy ak by to nikto nevysielal, na to tu máme TV stanice. Preto je potrebné, aby boli dostupné všetky informácie o zápase, kto hrá, proti komu, kde, kedy, kto bude rozhodca atď.</w:t>
      </w:r>
      <w:r w:rsidRPr="006B7C10">
        <w:rPr>
          <w:rFonts w:eastAsia="Calibri" w:cstheme="minorHAnsi"/>
          <w:sz w:val="28"/>
          <w:szCs w:val="28"/>
        </w:rPr>
        <w:t xml:space="preserve"> </w:t>
      </w:r>
    </w:p>
    <w:p w14:paraId="6F311FA6" w14:textId="735B854C" w:rsidR="5DA94934" w:rsidRPr="006B7C10" w:rsidRDefault="67A141C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t>Vytvorenie zoznamu požiadaviek používateľov na funkčnosť navrhovaného IS</w:t>
      </w:r>
    </w:p>
    <w:p w14:paraId="3E94FB12" w14:textId="7C738757" w:rsidR="1F9BF001"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Náš informačný systém by mal zahŕňať nasledujúce požiadavky: </w:t>
      </w:r>
    </w:p>
    <w:p w14:paraId="0E5CF300" w14:textId="1488875D" w:rsidR="227031D0" w:rsidRPr="006B7C10" w:rsidRDefault="67A141C1" w:rsidP="006B7C10">
      <w:pPr>
        <w:spacing w:line="240" w:lineRule="auto"/>
        <w:rPr>
          <w:rFonts w:eastAsia="Calibri" w:cstheme="minorHAnsi"/>
          <w:b/>
          <w:bCs/>
          <w:color w:val="C45911" w:themeColor="accent2" w:themeShade="BF"/>
          <w:sz w:val="28"/>
          <w:szCs w:val="28"/>
          <w:u w:val="single"/>
          <w:lang w:val="sk"/>
        </w:rPr>
      </w:pPr>
      <w:r w:rsidRPr="006B7C10">
        <w:rPr>
          <w:rFonts w:eastAsia="Calibri" w:cstheme="minorHAnsi"/>
          <w:b/>
          <w:bCs/>
          <w:color w:val="C45911" w:themeColor="accent2" w:themeShade="BF"/>
          <w:sz w:val="28"/>
          <w:szCs w:val="28"/>
          <w:u w:val="single"/>
          <w:lang w:val="sk"/>
        </w:rPr>
        <w:t>FP:</w:t>
      </w:r>
    </w:p>
    <w:p w14:paraId="01317194" w14:textId="0AD7EFAE" w:rsidR="1004AA7B"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 Oznámenie presného času konkrétnym osobám ( </w:t>
      </w:r>
      <w:r w:rsidRPr="006B7C10">
        <w:rPr>
          <w:rFonts w:eastAsia="Calibri" w:cstheme="minorHAnsi"/>
          <w:b/>
          <w:bCs/>
          <w:sz w:val="28"/>
          <w:szCs w:val="28"/>
          <w:lang w:val="sk"/>
        </w:rPr>
        <w:t>rozhodcovia , futbalové tímy</w:t>
      </w:r>
      <w:r w:rsidRPr="006B7C10">
        <w:rPr>
          <w:rFonts w:eastAsia="Calibri" w:cstheme="minorHAnsi"/>
          <w:sz w:val="28"/>
          <w:szCs w:val="28"/>
          <w:lang w:val="sk"/>
        </w:rPr>
        <w:t>...) o príchode na dané podujatie, miesto...</w:t>
      </w:r>
    </w:p>
    <w:p w14:paraId="7E1A4366" w14:textId="66434AAA" w:rsidR="7C48ACF9"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 </w:t>
      </w:r>
      <w:r w:rsidRPr="006B7C10">
        <w:rPr>
          <w:rFonts w:eastAsia="Calibri" w:cstheme="minorHAnsi"/>
          <w:b/>
          <w:bCs/>
          <w:sz w:val="28"/>
          <w:szCs w:val="28"/>
          <w:lang w:val="sk"/>
        </w:rPr>
        <w:t>Pre fanúšikov</w:t>
      </w:r>
      <w:r w:rsidRPr="006B7C10">
        <w:rPr>
          <w:rFonts w:eastAsia="Calibri" w:cstheme="minorHAnsi"/>
          <w:sz w:val="28"/>
          <w:szCs w:val="28"/>
          <w:lang w:val="sk"/>
        </w:rPr>
        <w:t xml:space="preserve"> dodatočné údaje o otvorení štadiónu, predaju lístkov , fan-shopu, prehľad o možnostiach stravovania a pitia. </w:t>
      </w:r>
    </w:p>
    <w:p w14:paraId="14C05A89" w14:textId="1541C442" w:rsidR="6C3920B5"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 Nápojový stánok určený najmä </w:t>
      </w:r>
      <w:r w:rsidRPr="006B7C10">
        <w:rPr>
          <w:rFonts w:eastAsia="Calibri" w:cstheme="minorHAnsi"/>
          <w:b/>
          <w:bCs/>
          <w:sz w:val="28"/>
          <w:szCs w:val="28"/>
          <w:lang w:val="sk"/>
        </w:rPr>
        <w:t>pre hráčov</w:t>
      </w:r>
      <w:r w:rsidRPr="006B7C10">
        <w:rPr>
          <w:rFonts w:eastAsia="Calibri" w:cstheme="minorHAnsi"/>
          <w:sz w:val="28"/>
          <w:szCs w:val="28"/>
          <w:lang w:val="sk"/>
        </w:rPr>
        <w:t xml:space="preserve"> zápasu</w:t>
      </w:r>
    </w:p>
    <w:p w14:paraId="4A0D1B96" w14:textId="3214F7B8" w:rsidR="6C3920B5"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 Možnosť pridania spätnej väzby </w:t>
      </w:r>
      <w:r w:rsidRPr="006B7C10">
        <w:rPr>
          <w:rFonts w:eastAsia="Calibri" w:cstheme="minorHAnsi"/>
          <w:b/>
          <w:bCs/>
          <w:sz w:val="28"/>
          <w:szCs w:val="28"/>
          <w:lang w:val="sk"/>
        </w:rPr>
        <w:t>pre užívateľov IS</w:t>
      </w:r>
      <w:r w:rsidRPr="006B7C10">
        <w:rPr>
          <w:rFonts w:eastAsia="Calibri" w:cstheme="minorHAnsi"/>
          <w:sz w:val="28"/>
          <w:szCs w:val="28"/>
          <w:lang w:val="sk"/>
        </w:rPr>
        <w:t>.</w:t>
      </w:r>
    </w:p>
    <w:p w14:paraId="3FDE17D7" w14:textId="1855E9FF" w:rsidR="7F0FAFFC" w:rsidRPr="006B7C10" w:rsidRDefault="1F9BF001" w:rsidP="006B7C10">
      <w:pPr>
        <w:spacing w:line="240" w:lineRule="auto"/>
        <w:rPr>
          <w:rFonts w:eastAsia="Calibri" w:cstheme="minorHAnsi"/>
          <w:b/>
          <w:bCs/>
          <w:color w:val="C45911" w:themeColor="accent2" w:themeShade="BF"/>
          <w:sz w:val="28"/>
          <w:szCs w:val="28"/>
          <w:u w:val="single"/>
          <w:lang w:val="sk"/>
        </w:rPr>
      </w:pPr>
      <w:r w:rsidRPr="006B7C10">
        <w:rPr>
          <w:rFonts w:eastAsia="Calibri" w:cstheme="minorHAnsi"/>
          <w:sz w:val="28"/>
          <w:szCs w:val="28"/>
          <w:lang w:val="sk"/>
        </w:rPr>
        <w:t>- Kontrola  vybavenia potrebného na vysielanie zápasu (osvetlenie, kamery, príslušní ľudia tejto funkcie...)</w:t>
      </w:r>
    </w:p>
    <w:p w14:paraId="69B7B65D" w14:textId="128ECDED" w:rsidR="7F0FAFFC" w:rsidRPr="006B7C10" w:rsidRDefault="1F9BF001" w:rsidP="006B7C10">
      <w:pPr>
        <w:spacing w:line="240" w:lineRule="auto"/>
        <w:rPr>
          <w:rFonts w:eastAsia="Calibri" w:cstheme="minorHAnsi"/>
          <w:b/>
          <w:bCs/>
          <w:color w:val="C45911" w:themeColor="accent2" w:themeShade="BF"/>
          <w:sz w:val="28"/>
          <w:szCs w:val="28"/>
          <w:u w:val="single"/>
          <w:lang w:val="sk"/>
        </w:rPr>
      </w:pPr>
      <w:r w:rsidRPr="006B7C10">
        <w:rPr>
          <w:rFonts w:eastAsia="Calibri" w:cstheme="minorHAnsi"/>
          <w:b/>
          <w:bCs/>
          <w:color w:val="C45911" w:themeColor="accent2" w:themeShade="BF"/>
          <w:sz w:val="28"/>
          <w:szCs w:val="28"/>
          <w:u w:val="single"/>
          <w:lang w:val="sk"/>
        </w:rPr>
        <w:t>NFP:</w:t>
      </w:r>
    </w:p>
    <w:p w14:paraId="6E0F8CC4" w14:textId="174683C0" w:rsidR="7F0FAFFC"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Čo najprehľadnejší spis zápasov , s časom, miestom a presnejšími údajmi o zápase (formácia,  súpisky tímov...)</w:t>
      </w:r>
    </w:p>
    <w:p w14:paraId="3319DE7C" w14:textId="72E5F264" w:rsidR="7F0FAFFC"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lastRenderedPageBreak/>
        <w:t>- Spoľahlivosť a dostupnosť portálu ( Bezpečnostné platby, podpora pre rôzne typy zariadení...)</w:t>
      </w:r>
    </w:p>
    <w:p w14:paraId="39E35291" w14:textId="36324EF2" w:rsidR="7A116FA1" w:rsidRPr="006B7C10" w:rsidRDefault="1F9BF001" w:rsidP="006B7C10">
      <w:pPr>
        <w:spacing w:line="240" w:lineRule="auto"/>
        <w:rPr>
          <w:rFonts w:eastAsia="Calibri" w:cstheme="minorHAnsi"/>
          <w:b/>
          <w:bCs/>
          <w:color w:val="C45911" w:themeColor="accent2" w:themeShade="BF"/>
          <w:sz w:val="28"/>
          <w:szCs w:val="28"/>
          <w:u w:val="single"/>
          <w:lang w:val="sk"/>
        </w:rPr>
      </w:pPr>
      <w:r w:rsidRPr="006B7C10">
        <w:rPr>
          <w:rFonts w:eastAsia="Calibri" w:cstheme="minorHAnsi"/>
          <w:sz w:val="28"/>
          <w:szCs w:val="28"/>
          <w:lang w:val="sk"/>
        </w:rPr>
        <w:t>- Overovací systém v prípade, že lístky budú v online forme nášho IS (QR, čiarový kód..)</w:t>
      </w:r>
    </w:p>
    <w:p w14:paraId="145D1756" w14:textId="0C81BE84" w:rsidR="1F9BF001"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Sprístupnenie plateného streamu na zápas/zápasy v našom IS.</w:t>
      </w:r>
    </w:p>
    <w:p w14:paraId="49A96DBA" w14:textId="04DF4DF0" w:rsidR="5C5D121F" w:rsidRPr="006B7C10" w:rsidRDefault="67A141C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t>MoSCoW metóda- (Priradenie priority jednotlivým požiadavkám)</w:t>
      </w:r>
    </w:p>
    <w:p w14:paraId="42A8155A" w14:textId="25BA575C" w:rsidR="58D0A27A" w:rsidRPr="006B7C10" w:rsidRDefault="58D0A27A" w:rsidP="006B7C10">
      <w:pPr>
        <w:spacing w:line="240" w:lineRule="auto"/>
        <w:rPr>
          <w:rFonts w:eastAsia="Calibri" w:cstheme="minorHAnsi"/>
          <w:b/>
          <w:bCs/>
          <w:color w:val="1F4E79" w:themeColor="accent5" w:themeShade="80"/>
          <w:sz w:val="28"/>
          <w:szCs w:val="28"/>
          <w:u w:val="single"/>
          <w:lang w:val="sk"/>
        </w:rPr>
      </w:pPr>
    </w:p>
    <w:tbl>
      <w:tblPr>
        <w:tblStyle w:val="ab"/>
        <w:tblW w:w="0" w:type="auto"/>
        <w:tblLayout w:type="fixed"/>
        <w:tblLook w:val="06A0" w:firstRow="1" w:lastRow="0" w:firstColumn="1" w:lastColumn="0" w:noHBand="1" w:noVBand="1"/>
      </w:tblPr>
      <w:tblGrid>
        <w:gridCol w:w="3612"/>
        <w:gridCol w:w="3670"/>
      </w:tblGrid>
      <w:tr w:rsidR="58D0A27A" w:rsidRPr="006B7C10" w14:paraId="5A24AC92" w14:textId="77777777" w:rsidTr="1F9BF001">
        <w:trPr>
          <w:trHeight w:val="2025"/>
        </w:trPr>
        <w:tc>
          <w:tcPr>
            <w:tcW w:w="3612" w:type="dxa"/>
          </w:tcPr>
          <w:p w14:paraId="7C8BD712" w14:textId="1847D6A1" w:rsidR="2F1965EF" w:rsidRPr="006B7C10" w:rsidRDefault="1F9BF001" w:rsidP="006B7C10">
            <w:pPr>
              <w:rPr>
                <w:rFonts w:eastAsia="Open Sans" w:cstheme="minorHAnsi"/>
                <w:b/>
                <w:bCs/>
                <w:sz w:val="28"/>
                <w:szCs w:val="28"/>
              </w:rPr>
            </w:pPr>
            <w:r w:rsidRPr="006B7C10">
              <w:rPr>
                <w:rFonts w:eastAsia="Open Sans" w:cstheme="minorHAnsi"/>
                <w:b/>
                <w:bCs/>
                <w:sz w:val="28"/>
                <w:szCs w:val="28"/>
              </w:rPr>
              <w:t>Musí mať:</w:t>
            </w:r>
          </w:p>
          <w:p w14:paraId="0F865AF7" w14:textId="46A34169" w:rsidR="58D0A27A" w:rsidRPr="006B7C10" w:rsidRDefault="1F9BF001" w:rsidP="006B7C10">
            <w:pPr>
              <w:rPr>
                <w:rFonts w:eastAsiaTheme="minorEastAsia" w:cstheme="minorHAnsi"/>
                <w:sz w:val="28"/>
                <w:szCs w:val="28"/>
              </w:rPr>
            </w:pPr>
            <w:r w:rsidRPr="006B7C10">
              <w:rPr>
                <w:rFonts w:eastAsiaTheme="minorEastAsia" w:cstheme="minorHAnsi"/>
                <w:sz w:val="28"/>
                <w:szCs w:val="28"/>
              </w:rPr>
              <w:t xml:space="preserve">- Presné časové údaje ohľadom podujatí </w:t>
            </w:r>
          </w:p>
          <w:p w14:paraId="7FC1540B" w14:textId="381CECAE" w:rsidR="5F3111CE" w:rsidRPr="006B7C10" w:rsidRDefault="1F9BF001" w:rsidP="006B7C10">
            <w:pPr>
              <w:rPr>
                <w:rFonts w:eastAsiaTheme="minorEastAsia" w:cstheme="minorHAnsi"/>
                <w:sz w:val="28"/>
                <w:szCs w:val="28"/>
              </w:rPr>
            </w:pPr>
            <w:r w:rsidRPr="006B7C10">
              <w:rPr>
                <w:rFonts w:eastAsiaTheme="minorEastAsia" w:cstheme="minorHAnsi"/>
                <w:sz w:val="28"/>
                <w:szCs w:val="28"/>
              </w:rPr>
              <w:t>- Spis hráčov pred zápasom (Formácia, rozostavenie... )</w:t>
            </w:r>
          </w:p>
          <w:p w14:paraId="5E05A321" w14:textId="076975B5" w:rsidR="58D0A27A" w:rsidRPr="006B7C10" w:rsidRDefault="58D0A27A" w:rsidP="006B7C10">
            <w:pPr>
              <w:rPr>
                <w:rFonts w:eastAsia="Open Sans" w:cstheme="minorHAnsi"/>
                <w:sz w:val="28"/>
                <w:szCs w:val="28"/>
              </w:rPr>
            </w:pPr>
          </w:p>
        </w:tc>
        <w:tc>
          <w:tcPr>
            <w:tcW w:w="3670" w:type="dxa"/>
          </w:tcPr>
          <w:p w14:paraId="667C2793" w14:textId="49C89C48" w:rsidR="2F1965EF" w:rsidRPr="006B7C10" w:rsidRDefault="1F9BF001" w:rsidP="006B7C10">
            <w:pPr>
              <w:rPr>
                <w:rFonts w:eastAsia="Open Sans" w:cstheme="minorHAnsi"/>
                <w:b/>
                <w:bCs/>
                <w:sz w:val="28"/>
                <w:szCs w:val="28"/>
              </w:rPr>
            </w:pPr>
            <w:r w:rsidRPr="006B7C10">
              <w:rPr>
                <w:rFonts w:eastAsia="Open Sans" w:cstheme="minorHAnsi"/>
                <w:b/>
                <w:bCs/>
                <w:sz w:val="28"/>
                <w:szCs w:val="28"/>
              </w:rPr>
              <w:t xml:space="preserve">Mal by mať: </w:t>
            </w:r>
          </w:p>
          <w:p w14:paraId="35E81911" w14:textId="472B1767" w:rsidR="4F062796" w:rsidRPr="006B7C10" w:rsidRDefault="1F9BF001" w:rsidP="006B7C10">
            <w:pPr>
              <w:rPr>
                <w:rFonts w:eastAsiaTheme="minorEastAsia" w:cstheme="minorHAnsi"/>
                <w:sz w:val="28"/>
                <w:szCs w:val="28"/>
                <w:lang w:val="sk"/>
              </w:rPr>
            </w:pPr>
            <w:r w:rsidRPr="006B7C10">
              <w:rPr>
                <w:rFonts w:eastAsiaTheme="minorEastAsia" w:cstheme="minorHAnsi"/>
                <w:sz w:val="28"/>
                <w:szCs w:val="28"/>
              </w:rPr>
              <w:t>-</w:t>
            </w:r>
            <w:r w:rsidRPr="006B7C10">
              <w:rPr>
                <w:rFonts w:eastAsiaTheme="minorEastAsia" w:cstheme="minorHAnsi"/>
                <w:sz w:val="28"/>
                <w:szCs w:val="28"/>
                <w:lang w:val="sk"/>
              </w:rPr>
              <w:t xml:space="preserve"> Spätná väzba</w:t>
            </w:r>
          </w:p>
          <w:p w14:paraId="0B2EC80B" w14:textId="1D5510BF" w:rsidR="1B326A2A" w:rsidRPr="006B7C10" w:rsidRDefault="1F9BF001" w:rsidP="006B7C10">
            <w:pPr>
              <w:rPr>
                <w:rFonts w:eastAsiaTheme="minorEastAsia" w:cstheme="minorHAnsi"/>
                <w:sz w:val="28"/>
                <w:szCs w:val="28"/>
                <w:lang w:val="sk"/>
              </w:rPr>
            </w:pPr>
            <w:r w:rsidRPr="006B7C10">
              <w:rPr>
                <w:rFonts w:eastAsiaTheme="minorEastAsia" w:cstheme="minorHAnsi"/>
                <w:sz w:val="28"/>
                <w:szCs w:val="28"/>
                <w:lang w:val="sk"/>
              </w:rPr>
              <w:t>- Kontrola  vybavenia</w:t>
            </w:r>
          </w:p>
          <w:p w14:paraId="2ACC0D49" w14:textId="7623D273" w:rsidR="58D0A27A" w:rsidRPr="006B7C10" w:rsidRDefault="58D0A27A" w:rsidP="006B7C10">
            <w:pPr>
              <w:rPr>
                <w:rFonts w:eastAsiaTheme="minorEastAsia" w:cstheme="minorHAnsi"/>
                <w:sz w:val="28"/>
                <w:szCs w:val="28"/>
                <w:lang w:val="sk"/>
              </w:rPr>
            </w:pPr>
          </w:p>
        </w:tc>
      </w:tr>
      <w:tr w:rsidR="58D0A27A" w:rsidRPr="006B7C10" w14:paraId="14E7B3C6" w14:textId="77777777" w:rsidTr="1F9BF001">
        <w:trPr>
          <w:trHeight w:val="1925"/>
        </w:trPr>
        <w:tc>
          <w:tcPr>
            <w:tcW w:w="3612" w:type="dxa"/>
          </w:tcPr>
          <w:p w14:paraId="456674AB" w14:textId="7BF703D6" w:rsidR="2F1965EF" w:rsidRPr="006B7C10" w:rsidRDefault="1F9BF001" w:rsidP="006B7C10">
            <w:pPr>
              <w:rPr>
                <w:rFonts w:eastAsia="Open Sans" w:cstheme="minorHAnsi"/>
                <w:b/>
                <w:bCs/>
                <w:sz w:val="28"/>
                <w:szCs w:val="28"/>
              </w:rPr>
            </w:pPr>
            <w:r w:rsidRPr="006B7C10">
              <w:rPr>
                <w:rFonts w:eastAsia="Open Sans" w:cstheme="minorHAnsi"/>
                <w:b/>
                <w:bCs/>
                <w:sz w:val="28"/>
                <w:szCs w:val="28"/>
              </w:rPr>
              <w:t>Môže mať:</w:t>
            </w:r>
          </w:p>
          <w:p w14:paraId="1B5DC739" w14:textId="09DA3D34" w:rsidR="2DE797A4" w:rsidRPr="006B7C10" w:rsidRDefault="1F9BF001" w:rsidP="006B7C10">
            <w:pPr>
              <w:rPr>
                <w:rFonts w:eastAsia="Open Sans" w:cstheme="minorHAnsi"/>
                <w:sz w:val="28"/>
                <w:szCs w:val="28"/>
                <w:lang w:val="sk"/>
              </w:rPr>
            </w:pPr>
            <w:r w:rsidRPr="006B7C10">
              <w:rPr>
                <w:rFonts w:eastAsia="Calibri" w:cstheme="minorHAnsi"/>
                <w:sz w:val="28"/>
                <w:szCs w:val="28"/>
                <w:lang w:val="sk"/>
              </w:rPr>
              <w:t xml:space="preserve">- </w:t>
            </w:r>
            <w:r w:rsidRPr="006B7C10">
              <w:rPr>
                <w:rFonts w:eastAsiaTheme="minorEastAsia" w:cstheme="minorHAnsi"/>
                <w:sz w:val="28"/>
                <w:szCs w:val="28"/>
                <w:lang w:val="sk"/>
              </w:rPr>
              <w:t>Nápojový stánok</w:t>
            </w:r>
          </w:p>
          <w:p w14:paraId="2F10B4D7" w14:textId="5CDE472F" w:rsidR="2DE797A4" w:rsidRPr="006B7C10" w:rsidRDefault="1F9BF001" w:rsidP="006B7C10">
            <w:pPr>
              <w:rPr>
                <w:rFonts w:eastAsia="Calibri" w:cstheme="minorHAnsi"/>
                <w:sz w:val="28"/>
                <w:szCs w:val="28"/>
                <w:lang w:val="sk"/>
              </w:rPr>
            </w:pPr>
            <w:r w:rsidRPr="006B7C10">
              <w:rPr>
                <w:rFonts w:eastAsia="Calibri" w:cstheme="minorHAnsi"/>
                <w:sz w:val="28"/>
                <w:szCs w:val="28"/>
                <w:lang w:val="sk"/>
              </w:rPr>
              <w:t>- Stream zápasu</w:t>
            </w:r>
          </w:p>
          <w:p w14:paraId="00949658" w14:textId="0163D822" w:rsidR="58D0A27A" w:rsidRPr="006B7C10" w:rsidRDefault="58D0A27A" w:rsidP="006B7C10">
            <w:pPr>
              <w:rPr>
                <w:rFonts w:eastAsia="Calibri" w:cstheme="minorHAnsi"/>
                <w:sz w:val="28"/>
                <w:szCs w:val="28"/>
                <w:lang w:val="sk"/>
              </w:rPr>
            </w:pPr>
          </w:p>
          <w:p w14:paraId="3BD52320" w14:textId="3F7E9ACE" w:rsidR="58D0A27A" w:rsidRPr="006B7C10" w:rsidRDefault="58D0A27A" w:rsidP="006B7C10">
            <w:pPr>
              <w:rPr>
                <w:rFonts w:eastAsia="Calibri" w:cstheme="minorHAnsi"/>
                <w:sz w:val="28"/>
                <w:szCs w:val="28"/>
                <w:lang w:val="sk"/>
              </w:rPr>
            </w:pPr>
          </w:p>
        </w:tc>
        <w:tc>
          <w:tcPr>
            <w:tcW w:w="3670" w:type="dxa"/>
          </w:tcPr>
          <w:p w14:paraId="50733E75" w14:textId="4195FF8A" w:rsidR="2F1965EF" w:rsidRPr="006B7C10" w:rsidRDefault="1F9BF001" w:rsidP="006B7C10">
            <w:pPr>
              <w:rPr>
                <w:rFonts w:eastAsia="Open Sans" w:cstheme="minorHAnsi"/>
                <w:b/>
                <w:bCs/>
                <w:sz w:val="28"/>
                <w:szCs w:val="28"/>
              </w:rPr>
            </w:pPr>
            <w:r w:rsidRPr="006B7C10">
              <w:rPr>
                <w:rFonts w:eastAsia="Open Sans" w:cstheme="minorHAnsi"/>
                <w:b/>
                <w:bCs/>
                <w:sz w:val="28"/>
                <w:szCs w:val="28"/>
              </w:rPr>
              <w:t>Nebude mať:</w:t>
            </w:r>
          </w:p>
          <w:p w14:paraId="4ADC0320" w14:textId="3C7A7A96" w:rsidR="59472BF7" w:rsidRPr="006B7C10" w:rsidRDefault="1F9BF001" w:rsidP="006B7C10">
            <w:pPr>
              <w:rPr>
                <w:rFonts w:eastAsiaTheme="minorEastAsia" w:cstheme="minorHAnsi"/>
                <w:sz w:val="28"/>
                <w:szCs w:val="28"/>
              </w:rPr>
            </w:pPr>
            <w:r w:rsidRPr="006B7C10">
              <w:rPr>
                <w:rFonts w:eastAsiaTheme="minorEastAsia" w:cstheme="minorHAnsi"/>
                <w:b/>
                <w:bCs/>
                <w:sz w:val="28"/>
                <w:szCs w:val="28"/>
              </w:rPr>
              <w:t xml:space="preserve">- </w:t>
            </w:r>
            <w:r w:rsidRPr="006B7C10">
              <w:rPr>
                <w:rFonts w:eastAsiaTheme="minorEastAsia" w:cstheme="minorHAnsi"/>
                <w:sz w:val="28"/>
                <w:szCs w:val="28"/>
              </w:rPr>
              <w:t>Kontaktné údaje možné iba pre určitých a overených užívateľov portálu</w:t>
            </w:r>
          </w:p>
          <w:p w14:paraId="328E7FD7" w14:textId="68BE3AD2" w:rsidR="58D0A27A" w:rsidRPr="006B7C10" w:rsidRDefault="58D0A27A" w:rsidP="006B7C10">
            <w:pPr>
              <w:rPr>
                <w:rFonts w:eastAsiaTheme="minorEastAsia" w:cstheme="minorHAnsi"/>
                <w:sz w:val="28"/>
                <w:szCs w:val="28"/>
              </w:rPr>
            </w:pPr>
          </w:p>
          <w:p w14:paraId="23974AAC" w14:textId="0E35C314" w:rsidR="58D0A27A" w:rsidRPr="006B7C10" w:rsidRDefault="58D0A27A" w:rsidP="006B7C10">
            <w:pPr>
              <w:rPr>
                <w:rFonts w:eastAsia="Open Sans" w:cstheme="minorHAnsi"/>
                <w:b/>
                <w:bCs/>
                <w:sz w:val="28"/>
                <w:szCs w:val="28"/>
              </w:rPr>
            </w:pPr>
          </w:p>
        </w:tc>
      </w:tr>
    </w:tbl>
    <w:p w14:paraId="43E44025" w14:textId="77777777" w:rsidR="006B7C10" w:rsidRDefault="006B7C10" w:rsidP="006B7C10">
      <w:pPr>
        <w:spacing w:line="240" w:lineRule="auto"/>
        <w:rPr>
          <w:rFonts w:eastAsia="Calibri" w:cstheme="minorHAnsi"/>
          <w:b/>
          <w:bCs/>
          <w:color w:val="1F4E79" w:themeColor="accent5" w:themeShade="80"/>
          <w:sz w:val="32"/>
          <w:szCs w:val="32"/>
        </w:rPr>
      </w:pPr>
    </w:p>
    <w:p w14:paraId="3437AE70" w14:textId="7074977B" w:rsidR="67A141C1" w:rsidRPr="006B7C10" w:rsidRDefault="1F9BF00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t>Prípady použitia</w:t>
      </w:r>
    </w:p>
    <w:p w14:paraId="7230AB43" w14:textId="104C2466" w:rsidR="1F9BF001" w:rsidRPr="006B7C10" w:rsidRDefault="1F9BF001" w:rsidP="006B7C10">
      <w:pPr>
        <w:spacing w:line="240" w:lineRule="auto"/>
        <w:rPr>
          <w:rFonts w:eastAsia="Calibri" w:cstheme="minorHAnsi"/>
          <w:b/>
          <w:bCs/>
          <w:color w:val="1F4E79" w:themeColor="accent5" w:themeShade="80"/>
          <w:sz w:val="28"/>
          <w:szCs w:val="28"/>
          <w:u w:val="single"/>
        </w:rPr>
      </w:pPr>
    </w:p>
    <w:p w14:paraId="711002BA" w14:textId="75F6BE74" w:rsidR="59A1A04D" w:rsidRPr="006B7C10" w:rsidRDefault="1F9BF001" w:rsidP="006B7C10">
      <w:pPr>
        <w:spacing w:line="240" w:lineRule="auto"/>
        <w:rPr>
          <w:rFonts w:eastAsia="Calibri" w:cstheme="minorHAnsi"/>
          <w:sz w:val="28"/>
          <w:szCs w:val="28"/>
          <w:lang w:val="sk"/>
        </w:rPr>
      </w:pPr>
      <w:r w:rsidRPr="006B7C10">
        <w:rPr>
          <w:rFonts w:eastAsia="Calibri" w:cstheme="minorHAnsi"/>
          <w:b/>
          <w:bCs/>
          <w:color w:val="FF0000"/>
          <w:sz w:val="28"/>
          <w:szCs w:val="28"/>
          <w:lang w:val="sk"/>
        </w:rPr>
        <w:t>Hráči</w:t>
      </w:r>
      <w:r w:rsidRPr="006B7C10">
        <w:rPr>
          <w:rFonts w:eastAsia="Calibri" w:cstheme="minorHAnsi"/>
          <w:sz w:val="28"/>
          <w:szCs w:val="28"/>
          <w:lang w:val="sk"/>
        </w:rPr>
        <w:t xml:space="preserve">- </w:t>
      </w:r>
    </w:p>
    <w:p w14:paraId="7E8B44D2" w14:textId="42995C14"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Presné zobrazenie štatistík hráča (Góly, odohrané minúty...)</w:t>
      </w:r>
    </w:p>
    <w:p w14:paraId="2D2EADBC" w14:textId="03AE2CD1"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Prehľad zápasov (Dátumy a čas..) </w:t>
      </w:r>
    </w:p>
    <w:p w14:paraId="6C82C25C" w14:textId="1A19EAF4" w:rsidR="59A1A04D" w:rsidRPr="006B7C10" w:rsidRDefault="1F9BF001" w:rsidP="006B7C10">
      <w:pPr>
        <w:spacing w:line="240" w:lineRule="auto"/>
        <w:rPr>
          <w:rFonts w:eastAsia="Calibri" w:cstheme="minorHAnsi"/>
          <w:sz w:val="28"/>
          <w:szCs w:val="28"/>
          <w:lang w:val="sk"/>
        </w:rPr>
      </w:pPr>
      <w:r w:rsidRPr="006B7C10">
        <w:rPr>
          <w:rFonts w:eastAsia="Calibri" w:cstheme="minorHAnsi"/>
          <w:b/>
          <w:bCs/>
          <w:color w:val="FF0000"/>
          <w:sz w:val="28"/>
          <w:szCs w:val="28"/>
          <w:lang w:val="sk"/>
        </w:rPr>
        <w:t>Tréneri</w:t>
      </w:r>
      <w:r w:rsidRPr="006B7C10">
        <w:rPr>
          <w:rFonts w:eastAsia="Calibri" w:cstheme="minorHAnsi"/>
          <w:sz w:val="28"/>
          <w:szCs w:val="28"/>
          <w:lang w:val="sk"/>
        </w:rPr>
        <w:t>-</w:t>
      </w:r>
    </w:p>
    <w:p w14:paraId="13EA66A2" w14:textId="7A400589"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Možnosť nahodenia údajov o hráčoch, </w:t>
      </w:r>
    </w:p>
    <w:p w14:paraId="0C3F5520" w14:textId="07035A91"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Kontakt na osoby z tímu, </w:t>
      </w:r>
    </w:p>
    <w:p w14:paraId="69D7CF11" w14:textId="1AA9447B"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Upozornenia o zmenách podujatí (Prípadná zmena štadiónu, čas zápasu...)</w:t>
      </w:r>
    </w:p>
    <w:p w14:paraId="077958E3" w14:textId="57BC9F76"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Prehľad zápasov (Dátumy a čas..)</w:t>
      </w:r>
    </w:p>
    <w:p w14:paraId="19DD8EA1" w14:textId="49E6B3FA" w:rsidR="59A1A04D" w:rsidRPr="006B7C10" w:rsidRDefault="1F9BF001" w:rsidP="006B7C10">
      <w:pPr>
        <w:spacing w:line="240" w:lineRule="auto"/>
        <w:rPr>
          <w:rFonts w:eastAsia="Calibri" w:cstheme="minorHAnsi"/>
          <w:sz w:val="28"/>
          <w:szCs w:val="28"/>
          <w:lang w:val="sk"/>
        </w:rPr>
      </w:pPr>
      <w:r w:rsidRPr="006B7C10">
        <w:rPr>
          <w:rFonts w:eastAsia="Calibri" w:cstheme="minorHAnsi"/>
          <w:b/>
          <w:bCs/>
          <w:color w:val="FF0000"/>
          <w:sz w:val="28"/>
          <w:szCs w:val="28"/>
          <w:lang w:val="sk"/>
        </w:rPr>
        <w:t>Fanúšikovia</w:t>
      </w:r>
      <w:r w:rsidRPr="006B7C10">
        <w:rPr>
          <w:rFonts w:eastAsia="Calibri" w:cstheme="minorHAnsi"/>
          <w:sz w:val="28"/>
          <w:szCs w:val="28"/>
          <w:lang w:val="sk"/>
        </w:rPr>
        <w:t>-</w:t>
      </w:r>
    </w:p>
    <w:p w14:paraId="0019E043" w14:textId="7447082C"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Nákup lístkov</w:t>
      </w:r>
    </w:p>
    <w:p w14:paraId="5C10803F" w14:textId="0677A991"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lastRenderedPageBreak/>
        <w:t>Pridávanie Feedbacku a komentárov</w:t>
      </w:r>
    </w:p>
    <w:p w14:paraId="35804116" w14:textId="4B30B3BE"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Využitie diskusného fóra </w:t>
      </w:r>
    </w:p>
    <w:p w14:paraId="77B366E7" w14:textId="2381BA47"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Nákup na online Fan-shopoch</w:t>
      </w:r>
    </w:p>
    <w:p w14:paraId="6E0F2E2A" w14:textId="5F0FFC6E" w:rsidR="59A1A04D" w:rsidRPr="006B7C10" w:rsidRDefault="1F9BF001" w:rsidP="006B7C10">
      <w:pPr>
        <w:spacing w:line="240" w:lineRule="auto"/>
        <w:rPr>
          <w:rFonts w:eastAsia="Calibri" w:cstheme="minorHAnsi"/>
          <w:sz w:val="28"/>
          <w:szCs w:val="28"/>
          <w:lang w:val="sk"/>
        </w:rPr>
      </w:pPr>
      <w:r w:rsidRPr="006B7C10">
        <w:rPr>
          <w:rFonts w:eastAsia="Calibri" w:cstheme="minorHAnsi"/>
          <w:b/>
          <w:bCs/>
          <w:color w:val="FF0000"/>
          <w:sz w:val="28"/>
          <w:szCs w:val="28"/>
          <w:lang w:val="sk"/>
        </w:rPr>
        <w:t>Majitelia štadiónov/klubov</w:t>
      </w:r>
      <w:r w:rsidRPr="006B7C10">
        <w:rPr>
          <w:rFonts w:eastAsia="Calibri" w:cstheme="minorHAnsi"/>
          <w:sz w:val="28"/>
          <w:szCs w:val="28"/>
          <w:lang w:val="sk"/>
        </w:rPr>
        <w:t>-</w:t>
      </w:r>
    </w:p>
    <w:p w14:paraId="00E0D9A4" w14:textId="5BA71844"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Kontaktovanie potrebných osôb o zmenách podujatí</w:t>
      </w:r>
    </w:p>
    <w:p w14:paraId="045F48B9" w14:textId="4151364F"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Prehľad zápasov (Dátumy a čas..)</w:t>
      </w:r>
    </w:p>
    <w:p w14:paraId="309C358F" w14:textId="5084152C" w:rsidR="59A1A04D" w:rsidRPr="006B7C10" w:rsidRDefault="1F9BF001" w:rsidP="006B7C10">
      <w:pPr>
        <w:spacing w:line="240" w:lineRule="auto"/>
        <w:rPr>
          <w:rFonts w:eastAsia="Calibri" w:cstheme="minorHAnsi"/>
          <w:sz w:val="28"/>
          <w:szCs w:val="28"/>
          <w:lang w:val="sk"/>
        </w:rPr>
      </w:pPr>
      <w:r w:rsidRPr="006B7C10">
        <w:rPr>
          <w:rFonts w:eastAsia="Calibri" w:cstheme="minorHAnsi"/>
          <w:b/>
          <w:bCs/>
          <w:color w:val="FF0000"/>
          <w:sz w:val="28"/>
          <w:szCs w:val="28"/>
          <w:lang w:val="sk"/>
        </w:rPr>
        <w:t>Rozhodcovia</w:t>
      </w:r>
      <w:r w:rsidRPr="006B7C10">
        <w:rPr>
          <w:rFonts w:eastAsia="Calibri" w:cstheme="minorHAnsi"/>
          <w:sz w:val="28"/>
          <w:szCs w:val="28"/>
          <w:lang w:val="sk"/>
        </w:rPr>
        <w:t>-</w:t>
      </w:r>
    </w:p>
    <w:p w14:paraId="117847BB" w14:textId="0CA47EEF"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Prehľad zápasov (Dátumy a čas, príchod, presné inštrukcie)</w:t>
      </w:r>
    </w:p>
    <w:p w14:paraId="2F077DCA" w14:textId="1CBD7DF8"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Vygenerovanie QR kódu 24h pred zápasom, kvôli prístupu na zápas</w:t>
      </w:r>
    </w:p>
    <w:p w14:paraId="56907DAA" w14:textId="77107C7D" w:rsidR="59A1A04D" w:rsidRPr="006B7C10" w:rsidRDefault="59A1A04D" w:rsidP="006B7C10">
      <w:pPr>
        <w:spacing w:line="240" w:lineRule="auto"/>
        <w:rPr>
          <w:rFonts w:eastAsia="Calibri" w:cstheme="minorHAnsi"/>
          <w:sz w:val="28"/>
          <w:szCs w:val="28"/>
          <w:lang w:val="sk"/>
        </w:rPr>
      </w:pPr>
    </w:p>
    <w:p w14:paraId="0A1A8FA2" w14:textId="31330B3F" w:rsidR="59A1A04D" w:rsidRPr="006B7C10" w:rsidRDefault="1F9BF001" w:rsidP="006B7C10">
      <w:pPr>
        <w:spacing w:line="240" w:lineRule="auto"/>
        <w:rPr>
          <w:rFonts w:eastAsia="Calibri" w:cstheme="minorHAnsi"/>
          <w:sz w:val="28"/>
          <w:szCs w:val="28"/>
          <w:lang w:val="sk"/>
        </w:rPr>
      </w:pPr>
      <w:r w:rsidRPr="006B7C10">
        <w:rPr>
          <w:rFonts w:eastAsia="Calibri" w:cstheme="minorHAnsi"/>
          <w:b/>
          <w:bCs/>
          <w:color w:val="FF0000"/>
          <w:sz w:val="28"/>
          <w:szCs w:val="28"/>
          <w:lang w:val="sk"/>
        </w:rPr>
        <w:t>Sponzori/Investori</w:t>
      </w:r>
      <w:r w:rsidRPr="006B7C10">
        <w:rPr>
          <w:rFonts w:eastAsia="Calibri" w:cstheme="minorHAnsi"/>
          <w:sz w:val="28"/>
          <w:szCs w:val="28"/>
          <w:lang w:val="sk"/>
        </w:rPr>
        <w:t>-</w:t>
      </w:r>
    </w:p>
    <w:p w14:paraId="2C93E246" w14:textId="1F1493AD"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Priestor a možnosť pridávania reklám</w:t>
      </w:r>
    </w:p>
    <w:p w14:paraId="3D5B72CE" w14:textId="4E5DF0A2"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Prehľad o návštevnosti ich stránok/reklám </w:t>
      </w:r>
    </w:p>
    <w:p w14:paraId="2C7170F3" w14:textId="134B1217" w:rsidR="59A1A04D" w:rsidRPr="006B7C10" w:rsidRDefault="1F9BF001" w:rsidP="006B7C10">
      <w:pPr>
        <w:spacing w:line="240" w:lineRule="auto"/>
        <w:rPr>
          <w:rFonts w:eastAsia="Calibri" w:cstheme="minorHAnsi"/>
          <w:sz w:val="28"/>
          <w:szCs w:val="28"/>
          <w:lang w:val="sk"/>
        </w:rPr>
      </w:pPr>
      <w:r w:rsidRPr="006B7C10">
        <w:rPr>
          <w:rFonts w:eastAsia="Calibri" w:cstheme="minorHAnsi"/>
          <w:b/>
          <w:bCs/>
          <w:color w:val="FF0000"/>
          <w:sz w:val="28"/>
          <w:szCs w:val="28"/>
          <w:lang w:val="sk"/>
        </w:rPr>
        <w:t>Distribútori produktov na podujatiach</w:t>
      </w:r>
      <w:r w:rsidRPr="006B7C10">
        <w:rPr>
          <w:rFonts w:eastAsia="Calibri" w:cstheme="minorHAnsi"/>
          <w:sz w:val="28"/>
          <w:szCs w:val="28"/>
          <w:lang w:val="sk"/>
        </w:rPr>
        <w:t xml:space="preserve"> (Fan-shopy, Stravovacie stánky..)-</w:t>
      </w:r>
    </w:p>
    <w:p w14:paraId="73138218" w14:textId="6AFBF4C0"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Konkrétne údaje o potrebnom príchode na podujatie</w:t>
      </w:r>
    </w:p>
    <w:p w14:paraId="201B6510" w14:textId="112882DA"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Stav objednávok (online fan-shop), prípadné reklamácie..</w:t>
      </w:r>
    </w:p>
    <w:p w14:paraId="642D19C9" w14:textId="37AA3B0E" w:rsidR="59A1A04D" w:rsidRPr="006B7C10" w:rsidRDefault="1F9BF001" w:rsidP="006B7C10">
      <w:pPr>
        <w:spacing w:line="240" w:lineRule="auto"/>
        <w:rPr>
          <w:rFonts w:eastAsia="Calibri" w:cstheme="minorHAnsi"/>
          <w:b/>
          <w:bCs/>
          <w:color w:val="2F5496" w:themeColor="accent1" w:themeShade="BF"/>
          <w:sz w:val="28"/>
          <w:szCs w:val="28"/>
          <w:u w:val="single"/>
          <w:lang w:val="sk"/>
        </w:rPr>
      </w:pPr>
      <w:r w:rsidRPr="006B7C10">
        <w:rPr>
          <w:rFonts w:eastAsia="Calibri" w:cstheme="minorHAnsi"/>
          <w:sz w:val="28"/>
          <w:szCs w:val="28"/>
          <w:lang w:val="sk"/>
        </w:rPr>
        <w:t>Prehľad o prichádzajúcej návštevnosti zápasov (Aby si vedeli pripraviť tovar..)</w:t>
      </w:r>
    </w:p>
    <w:p w14:paraId="24C1122D" w14:textId="1DC2153B" w:rsidR="59A1A04D" w:rsidRDefault="1F9BF001" w:rsidP="006B7C10">
      <w:pPr>
        <w:spacing w:line="240" w:lineRule="auto"/>
        <w:rPr>
          <w:rFonts w:eastAsia="Calibri" w:cstheme="minorHAnsi"/>
          <w:b/>
          <w:bCs/>
          <w:color w:val="1F4E79" w:themeColor="accent5" w:themeShade="80"/>
          <w:sz w:val="32"/>
          <w:szCs w:val="32"/>
        </w:rPr>
      </w:pPr>
      <w:r w:rsidRPr="006B7C10">
        <w:rPr>
          <w:rFonts w:eastAsia="Calibri" w:cstheme="minorHAnsi"/>
          <w:b/>
          <w:bCs/>
          <w:color w:val="1F4E79" w:themeColor="accent5" w:themeShade="80"/>
          <w:sz w:val="32"/>
          <w:szCs w:val="32"/>
        </w:rPr>
        <w:t>Analýza 3 Use-Casov</w:t>
      </w:r>
    </w:p>
    <w:p w14:paraId="39B53E6B" w14:textId="72CE0422" w:rsidR="001211C9" w:rsidRPr="00987CCB" w:rsidRDefault="00987CCB" w:rsidP="006B7C10">
      <w:pPr>
        <w:spacing w:line="240" w:lineRule="auto"/>
        <w:rPr>
          <w:rFonts w:eastAsia="Calibri" w:cstheme="minorHAnsi"/>
          <w:b/>
          <w:bCs/>
          <w:color w:val="1F4E79" w:themeColor="accent5" w:themeShade="80"/>
          <w:sz w:val="32"/>
          <w:szCs w:val="32"/>
        </w:rPr>
      </w:pPr>
      <w:r w:rsidRPr="00987CCB">
        <w:rPr>
          <w:rStyle w:val="normaltextrun"/>
          <w:rFonts w:ascii="Calibri" w:hAnsi="Calibri" w:cs="Calibri"/>
          <w:b/>
          <w:bCs/>
          <w:color w:val="000000"/>
          <w:sz w:val="26"/>
          <w:szCs w:val="26"/>
          <w:shd w:val="clear" w:color="auto" w:fill="FFFFFF"/>
        </w:rPr>
        <w:t>Nákup lístkov </w:t>
      </w:r>
      <w:r w:rsidRPr="00987CCB">
        <w:rPr>
          <w:rStyle w:val="eop"/>
          <w:rFonts w:ascii="Calibri" w:hAnsi="Calibri" w:cs="Calibri"/>
          <w:color w:val="000000"/>
          <w:sz w:val="26"/>
          <w:szCs w:val="26"/>
          <w:shd w:val="clear" w:color="auto" w:fill="FFFFFF"/>
        </w:rPr>
        <w:t> </w:t>
      </w:r>
    </w:p>
    <w:p w14:paraId="0597E024" w14:textId="4F2F2CA7" w:rsidR="59A1A04D" w:rsidRPr="006B7C10" w:rsidRDefault="1F9BF001" w:rsidP="006B7C10">
      <w:pPr>
        <w:spacing w:line="240" w:lineRule="auto"/>
        <w:rPr>
          <w:rFonts w:eastAsia="Calibri" w:cstheme="minorHAnsi"/>
          <w:color w:val="833C0B" w:themeColor="accent2" w:themeShade="80"/>
          <w:sz w:val="28"/>
          <w:szCs w:val="28"/>
          <w:u w:val="single"/>
          <w:lang w:val="sk"/>
        </w:rPr>
      </w:pPr>
      <w:r w:rsidRPr="006B7C10">
        <w:rPr>
          <w:rFonts w:eastAsia="Calibri" w:cstheme="minorHAnsi"/>
          <w:color w:val="833C0B" w:themeColor="accent2" w:themeShade="80"/>
          <w:sz w:val="28"/>
          <w:szCs w:val="28"/>
          <w:u w:val="single"/>
          <w:lang w:val="sk"/>
        </w:rPr>
        <w:t>•Normálny tok (ideálne prevedenie):</w:t>
      </w:r>
    </w:p>
    <w:p w14:paraId="7DAEE814" w14:textId="00242896"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1.</w:t>
      </w:r>
      <w:r w:rsidRPr="006B7C10">
        <w:rPr>
          <w:rFonts w:eastAsia="Calibri" w:cstheme="minorHAnsi"/>
          <w:b/>
          <w:bCs/>
          <w:color w:val="FF0000"/>
          <w:sz w:val="28"/>
          <w:szCs w:val="28"/>
          <w:lang w:val="sk"/>
        </w:rPr>
        <w:t xml:space="preserve"> </w:t>
      </w:r>
      <w:r w:rsidRPr="006B7C10">
        <w:rPr>
          <w:rFonts w:eastAsia="Calibri" w:cstheme="minorHAnsi"/>
          <w:sz w:val="28"/>
          <w:szCs w:val="28"/>
          <w:lang w:val="sk"/>
        </w:rPr>
        <w:t>Užívateľ klikne na tlačidlo „Zobraziť dostupnosť lístkov“.</w:t>
      </w:r>
    </w:p>
    <w:p w14:paraId="44748C1D" w14:textId="4D1EC3C2"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2. Užívateľ zvolí dátum, zápas a počet lístkov. </w:t>
      </w:r>
    </w:p>
    <w:p w14:paraId="399903A3" w14:textId="65014F69"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3. IS zobrazí dostupnosť a prípadný počet lístkov a dostupné sektory.</w:t>
      </w:r>
    </w:p>
    <w:p w14:paraId="03266D80" w14:textId="5C9F4B30"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4. IS vypočíta a zobrazí cenu lístkov.</w:t>
      </w:r>
    </w:p>
    <w:p w14:paraId="4B94A51A" w14:textId="4401C690"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5. IS zobrazí možnosti platby a doručenia lístkov (E-mail , poštou , v aplikácií..).</w:t>
      </w:r>
    </w:p>
    <w:p w14:paraId="7B32D2ED" w14:textId="20E0A530"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6. Užívateľ potvrdí svoju voľbu .</w:t>
      </w:r>
    </w:p>
    <w:p w14:paraId="1318EC5F" w14:textId="5A9F5636"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7. Prebehne platba.</w:t>
      </w:r>
    </w:p>
    <w:p w14:paraId="2617F22C" w14:textId="292260CD"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8. IS zobrazí potvrdenie o objednávke.</w:t>
      </w:r>
    </w:p>
    <w:p w14:paraId="1C4B8C2A" w14:textId="11371203"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lastRenderedPageBreak/>
        <w:t xml:space="preserve">9. IS uloží objednávku v databáze, aktualizuje a zobrazí kúpené lístky. </w:t>
      </w:r>
    </w:p>
    <w:p w14:paraId="24B43A06" w14:textId="04176A7F" w:rsidR="59A1A04D" w:rsidRPr="006B7C10" w:rsidRDefault="1F9BF001" w:rsidP="006B7C10">
      <w:pPr>
        <w:spacing w:line="240" w:lineRule="auto"/>
        <w:rPr>
          <w:rFonts w:eastAsia="Calibri" w:cstheme="minorHAnsi"/>
          <w:color w:val="833C0B" w:themeColor="accent2" w:themeShade="80"/>
          <w:sz w:val="28"/>
          <w:szCs w:val="28"/>
          <w:u w:val="single"/>
          <w:lang w:val="sk"/>
        </w:rPr>
      </w:pPr>
      <w:r w:rsidRPr="006B7C10">
        <w:rPr>
          <w:rFonts w:eastAsia="Calibri" w:cstheme="minorHAnsi"/>
          <w:color w:val="833C0B" w:themeColor="accent2" w:themeShade="80"/>
          <w:sz w:val="28"/>
          <w:szCs w:val="28"/>
          <w:u w:val="single"/>
          <w:lang w:val="sk"/>
        </w:rPr>
        <w:t>•Alternatívny tok (ideálne prevedenie):</w:t>
      </w:r>
    </w:p>
    <w:p w14:paraId="5863BDE0" w14:textId="3CA2698A"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–6.1 Užívateľ klikne na tlačidlo „Zmeniť objednávku“.</w:t>
      </w:r>
    </w:p>
    <w:p w14:paraId="3DCB9D05" w14:textId="45D7EE66"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–6.2 Prevedie zmenu objednávky v systéme.</w:t>
      </w:r>
    </w:p>
    <w:p w14:paraId="66E1596C" w14:textId="1CCA5151"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–7.1 Platba prebehla neúspešne.</w:t>
      </w:r>
    </w:p>
    <w:p w14:paraId="75DD3927" w14:textId="70D3D05C"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–7.2 Zvoľte iný druh platby.</w:t>
      </w:r>
    </w:p>
    <w:p w14:paraId="3ABBB53E" w14:textId="488C945E" w:rsidR="59A1A04D" w:rsidRPr="006B7C10" w:rsidRDefault="1F9BF001" w:rsidP="006B7C10">
      <w:pPr>
        <w:spacing w:line="240" w:lineRule="auto"/>
        <w:rPr>
          <w:rFonts w:eastAsia="Calibri" w:cstheme="minorHAnsi"/>
          <w:color w:val="833C0B" w:themeColor="accent2" w:themeShade="80"/>
          <w:sz w:val="28"/>
          <w:szCs w:val="28"/>
          <w:u w:val="single"/>
          <w:lang w:val="sk"/>
        </w:rPr>
      </w:pPr>
      <w:r w:rsidRPr="006B7C10">
        <w:rPr>
          <w:rFonts w:eastAsia="Calibri" w:cstheme="minorHAnsi"/>
          <w:color w:val="833C0B" w:themeColor="accent2" w:themeShade="80"/>
          <w:sz w:val="28"/>
          <w:szCs w:val="28"/>
          <w:u w:val="single"/>
          <w:lang w:val="sk"/>
        </w:rPr>
        <w:t>•Výnimky (prípady, v ktorých prípad použitia neskončí úspešne):</w:t>
      </w:r>
    </w:p>
    <w:p w14:paraId="53930E73" w14:textId="6D076491"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Užívateľom vybraný počet lístkov nie je k dispozícii (krok 3) a nemá záujem o iný počet.</w:t>
      </w:r>
    </w:p>
    <w:p w14:paraId="55DD76A6" w14:textId="19CA295A" w:rsidR="59A1A04D" w:rsidRPr="00987CCB" w:rsidRDefault="1F9BF001" w:rsidP="006B7C10">
      <w:pPr>
        <w:spacing w:line="240" w:lineRule="auto"/>
        <w:rPr>
          <w:rStyle w:val="normaltextrun"/>
          <w:rFonts w:ascii="Calibri" w:hAnsi="Calibri" w:cs="Calibri"/>
          <w:b/>
          <w:bCs/>
          <w:color w:val="000000"/>
          <w:sz w:val="26"/>
          <w:szCs w:val="26"/>
          <w:shd w:val="clear" w:color="auto" w:fill="FFFFFF"/>
        </w:rPr>
      </w:pPr>
      <w:r w:rsidRPr="00987CCB">
        <w:rPr>
          <w:rStyle w:val="normaltextrun"/>
          <w:rFonts w:ascii="Calibri" w:hAnsi="Calibri" w:cs="Calibri"/>
          <w:b/>
          <w:bCs/>
          <w:color w:val="000000"/>
          <w:sz w:val="26"/>
          <w:szCs w:val="26"/>
          <w:shd w:val="clear" w:color="auto" w:fill="FFFFFF"/>
        </w:rPr>
        <w:t xml:space="preserve">Vygenerovanie QR kódu pred zápasom </w:t>
      </w:r>
    </w:p>
    <w:p w14:paraId="75AB308D" w14:textId="4F2F2CA7" w:rsidR="59A1A04D" w:rsidRPr="006B7C10" w:rsidRDefault="1F9BF001" w:rsidP="006B7C10">
      <w:pPr>
        <w:spacing w:line="240" w:lineRule="auto"/>
        <w:rPr>
          <w:rFonts w:eastAsia="Calibri" w:cstheme="minorHAnsi"/>
          <w:b/>
          <w:bCs/>
          <w:color w:val="833C0B" w:themeColor="accent2" w:themeShade="80"/>
          <w:sz w:val="28"/>
          <w:szCs w:val="28"/>
          <w:u w:val="single"/>
          <w:lang w:val="sk"/>
        </w:rPr>
      </w:pPr>
      <w:r w:rsidRPr="006B7C10">
        <w:rPr>
          <w:rFonts w:eastAsia="Calibri" w:cstheme="minorHAnsi"/>
          <w:b/>
          <w:bCs/>
          <w:color w:val="833C0B" w:themeColor="accent2" w:themeShade="80"/>
          <w:sz w:val="28"/>
          <w:szCs w:val="28"/>
          <w:u w:val="single"/>
          <w:lang w:val="sk"/>
        </w:rPr>
        <w:t>•Normálny tok (ideálne prevedenie):</w:t>
      </w:r>
    </w:p>
    <w:p w14:paraId="548B9196" w14:textId="1366E6C2"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1.</w:t>
      </w:r>
      <w:r w:rsidRPr="006B7C10">
        <w:rPr>
          <w:rFonts w:eastAsia="Calibri" w:cstheme="minorHAnsi"/>
          <w:b/>
          <w:bCs/>
          <w:color w:val="FF0000"/>
          <w:sz w:val="28"/>
          <w:szCs w:val="28"/>
          <w:lang w:val="sk"/>
        </w:rPr>
        <w:t xml:space="preserve"> </w:t>
      </w:r>
      <w:r w:rsidRPr="006B7C10">
        <w:rPr>
          <w:rFonts w:eastAsia="Calibri" w:cstheme="minorHAnsi"/>
          <w:sz w:val="28"/>
          <w:szCs w:val="28"/>
          <w:lang w:val="sk"/>
        </w:rPr>
        <w:t>Užívateľ klikne na tlačidlo „Vygenerovať QR kód“.</w:t>
      </w:r>
    </w:p>
    <w:p w14:paraId="4DE6B257" w14:textId="589A3FE6"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2. IS zobrazí QR kód, ktorý môže užívateľ použiť.</w:t>
      </w:r>
    </w:p>
    <w:p w14:paraId="11A6CB5C" w14:textId="5D2BFB95"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3. Použitý QR kód sa zobrazí v histórií zápasov. </w:t>
      </w:r>
    </w:p>
    <w:p w14:paraId="3CBDE8E7" w14:textId="04176A7F" w:rsidR="59A1A04D" w:rsidRPr="006B7C10" w:rsidRDefault="1F9BF001" w:rsidP="006B7C10">
      <w:pPr>
        <w:spacing w:line="240" w:lineRule="auto"/>
        <w:rPr>
          <w:rFonts w:eastAsia="Calibri" w:cstheme="minorHAnsi"/>
          <w:b/>
          <w:bCs/>
          <w:color w:val="833C0B" w:themeColor="accent2" w:themeShade="80"/>
          <w:sz w:val="28"/>
          <w:szCs w:val="28"/>
          <w:u w:val="single"/>
          <w:lang w:val="sk"/>
        </w:rPr>
      </w:pPr>
      <w:r w:rsidRPr="006B7C10">
        <w:rPr>
          <w:rFonts w:eastAsia="Calibri" w:cstheme="minorHAnsi"/>
          <w:b/>
          <w:bCs/>
          <w:color w:val="833C0B" w:themeColor="accent2" w:themeShade="80"/>
          <w:sz w:val="28"/>
          <w:szCs w:val="28"/>
          <w:u w:val="single"/>
          <w:lang w:val="sk"/>
        </w:rPr>
        <w:t>•Alternatívny tok (ideálne prevedenie):</w:t>
      </w:r>
    </w:p>
    <w:p w14:paraId="6A042811" w14:textId="5A39071C"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–1.1 Užívateľ klikne na tlačidlo „Iná forma zobrazenia lístkov“.</w:t>
      </w:r>
    </w:p>
    <w:p w14:paraId="3F9F8017" w14:textId="33F474A4"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–1.2 Zvolí  inú možnosť zobrazenia lístkov (napr. Tlač) .</w:t>
      </w:r>
    </w:p>
    <w:p w14:paraId="76EA2130" w14:textId="488C945E" w:rsidR="59A1A04D" w:rsidRPr="006B7C10" w:rsidRDefault="1F9BF001" w:rsidP="006B7C10">
      <w:pPr>
        <w:spacing w:line="240" w:lineRule="auto"/>
        <w:rPr>
          <w:rFonts w:eastAsia="Calibri" w:cstheme="minorHAnsi"/>
          <w:b/>
          <w:bCs/>
          <w:color w:val="833C0B" w:themeColor="accent2" w:themeShade="80"/>
          <w:sz w:val="28"/>
          <w:szCs w:val="28"/>
          <w:u w:val="single"/>
          <w:lang w:val="sk"/>
        </w:rPr>
      </w:pPr>
      <w:r w:rsidRPr="006B7C10">
        <w:rPr>
          <w:rFonts w:eastAsia="Calibri" w:cstheme="minorHAnsi"/>
          <w:b/>
          <w:bCs/>
          <w:color w:val="833C0B" w:themeColor="accent2" w:themeShade="80"/>
          <w:sz w:val="28"/>
          <w:szCs w:val="28"/>
          <w:u w:val="single"/>
          <w:lang w:val="sk"/>
        </w:rPr>
        <w:t>•Výnimky (prípady, v ktorých prípad použitia neskončí úspešne):</w:t>
      </w:r>
    </w:p>
    <w:p w14:paraId="7468CC1F" w14:textId="1A3ECB35"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Nepodarilo sa vykonať zobrazenie QR kódu (krok 1). Kód sa ešte nedá zobraziť, bude k dispozícií v  uvedenom čase.</w:t>
      </w:r>
    </w:p>
    <w:p w14:paraId="6724231E" w14:textId="796C56E8" w:rsidR="59A1A04D" w:rsidRPr="00987CCB" w:rsidRDefault="1F9BF001" w:rsidP="006B7C10">
      <w:pPr>
        <w:spacing w:line="240" w:lineRule="auto"/>
        <w:rPr>
          <w:rFonts w:eastAsia="Calibri" w:cstheme="minorHAnsi"/>
          <w:b/>
          <w:bCs/>
          <w:sz w:val="28"/>
          <w:szCs w:val="28"/>
          <w:lang w:val="sk"/>
        </w:rPr>
      </w:pPr>
      <w:r w:rsidRPr="00987CCB">
        <w:rPr>
          <w:rFonts w:eastAsia="Calibri" w:cstheme="minorHAnsi"/>
          <w:b/>
          <w:bCs/>
          <w:sz w:val="28"/>
          <w:szCs w:val="28"/>
          <w:lang w:val="sk"/>
        </w:rPr>
        <w:t>Online Fan-shop</w:t>
      </w:r>
    </w:p>
    <w:p w14:paraId="10404DA6" w14:textId="649D6C6B" w:rsidR="59A1A04D" w:rsidRPr="006B7C10" w:rsidRDefault="1F9BF001" w:rsidP="006B7C10">
      <w:pPr>
        <w:spacing w:line="240" w:lineRule="auto"/>
        <w:rPr>
          <w:rFonts w:eastAsia="Calibri" w:cstheme="minorHAnsi"/>
          <w:b/>
          <w:bCs/>
          <w:color w:val="833C0B" w:themeColor="accent2" w:themeShade="80"/>
          <w:sz w:val="28"/>
          <w:szCs w:val="28"/>
          <w:u w:val="single"/>
          <w:lang w:val="sk"/>
        </w:rPr>
      </w:pPr>
      <w:r w:rsidRPr="006B7C10">
        <w:rPr>
          <w:rFonts w:eastAsia="Calibri" w:cstheme="minorHAnsi"/>
          <w:b/>
          <w:bCs/>
          <w:color w:val="833C0B" w:themeColor="accent2" w:themeShade="80"/>
          <w:sz w:val="28"/>
          <w:szCs w:val="28"/>
          <w:u w:val="single"/>
          <w:lang w:val="sk"/>
        </w:rPr>
        <w:t>•Normálny tok (ideálne prevedenie):</w:t>
      </w:r>
    </w:p>
    <w:p w14:paraId="34CFEDF9" w14:textId="432CBDD4"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1.</w:t>
      </w:r>
      <w:r w:rsidRPr="006B7C10">
        <w:rPr>
          <w:rFonts w:eastAsia="Calibri" w:cstheme="minorHAnsi"/>
          <w:b/>
          <w:bCs/>
          <w:color w:val="FF0000"/>
          <w:sz w:val="28"/>
          <w:szCs w:val="28"/>
          <w:lang w:val="sk"/>
        </w:rPr>
        <w:t xml:space="preserve"> </w:t>
      </w:r>
      <w:r w:rsidRPr="006B7C10">
        <w:rPr>
          <w:rFonts w:eastAsia="Calibri" w:cstheme="minorHAnsi"/>
          <w:sz w:val="28"/>
          <w:szCs w:val="28"/>
          <w:lang w:val="sk"/>
        </w:rPr>
        <w:t>Užívateľ si vyberie, ktorého futbalového klubu veci si chce prezrieť, klikne na tlačidlo „Zobraziť produkty“.</w:t>
      </w:r>
    </w:p>
    <w:p w14:paraId="25938D3E" w14:textId="5B54EE09"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2. Užívateľ si vybrané produkty zvolí pomocou tlačidla „Pridať do košíka“ . </w:t>
      </w:r>
    </w:p>
    <w:p w14:paraId="67D62DBF" w14:textId="3A4C0E48"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3. IS zobrazí dostupnosť a prípadný počet kusov tovaru.</w:t>
      </w:r>
    </w:p>
    <w:p w14:paraId="59E0FF95" w14:textId="735A06F4"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4. IS vypočíta a zobrazí cenu tovaru.</w:t>
      </w:r>
    </w:p>
    <w:p w14:paraId="40238CCD" w14:textId="2C5317A5"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5. IS zobrazí možnosti platby a doručenia objednávky (Packeta, na adresu...).</w:t>
      </w:r>
    </w:p>
    <w:p w14:paraId="6B5004C5" w14:textId="1E8DC763"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6. Užívateľ potvrdí svoju objednávku a presunie sa k platbe.</w:t>
      </w:r>
    </w:p>
    <w:p w14:paraId="30E30EBD" w14:textId="545A184E"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lastRenderedPageBreak/>
        <w:t>7. Prebehne platba.</w:t>
      </w:r>
    </w:p>
    <w:p w14:paraId="6AF09201" w14:textId="45D0CC85"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8. IS zobrazí potvrdenie o objednávke a približný termín kedy objednávka príde.</w:t>
      </w:r>
    </w:p>
    <w:p w14:paraId="760985F8" w14:textId="1E93120E"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 xml:space="preserve">9. IS uloží objednávku v histórií nákupov a zobrazí kúpený tovar. </w:t>
      </w:r>
    </w:p>
    <w:p w14:paraId="589C3448" w14:textId="545A184E" w:rsidR="59A1A04D" w:rsidRPr="006B7C10" w:rsidRDefault="1F9BF001" w:rsidP="006B7C10">
      <w:pPr>
        <w:spacing w:line="240" w:lineRule="auto"/>
        <w:rPr>
          <w:rFonts w:eastAsia="Calibri" w:cstheme="minorHAnsi"/>
          <w:b/>
          <w:bCs/>
          <w:color w:val="833C0B" w:themeColor="accent2" w:themeShade="80"/>
          <w:sz w:val="28"/>
          <w:szCs w:val="28"/>
          <w:u w:val="single"/>
          <w:lang w:val="sk"/>
        </w:rPr>
      </w:pPr>
      <w:r w:rsidRPr="006B7C10">
        <w:rPr>
          <w:rFonts w:eastAsia="Calibri" w:cstheme="minorHAnsi"/>
          <w:b/>
          <w:bCs/>
          <w:color w:val="833C0B" w:themeColor="accent2" w:themeShade="80"/>
          <w:sz w:val="28"/>
          <w:szCs w:val="28"/>
          <w:u w:val="single"/>
          <w:lang w:val="sk"/>
        </w:rPr>
        <w:t>•Alternatívny tok (ideálne prevedenie):</w:t>
      </w:r>
    </w:p>
    <w:p w14:paraId="2FF19184" w14:textId="0AC10DB7"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–6.1 Užívateľ klikne na tlačidlo „Zmeniť druh platby“.</w:t>
      </w:r>
    </w:p>
    <w:p w14:paraId="74C59CF0" w14:textId="7A4519B7"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–6.2 Prevedie zmenu platobného portálu v ktorom a ako bude chcieť objednávku zaplatiť.</w:t>
      </w:r>
    </w:p>
    <w:p w14:paraId="38E7729A" w14:textId="545A184E"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–7.1 Platba prebehla neúspešne.</w:t>
      </w:r>
    </w:p>
    <w:p w14:paraId="050BB35A" w14:textId="545A184E"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–7.2 Zvoľte iný druh platby.</w:t>
      </w:r>
    </w:p>
    <w:p w14:paraId="17991B26" w14:textId="545A184E" w:rsidR="59A1A04D" w:rsidRPr="006B7C10" w:rsidRDefault="1F9BF001" w:rsidP="006B7C10">
      <w:pPr>
        <w:spacing w:line="240" w:lineRule="auto"/>
        <w:rPr>
          <w:rFonts w:eastAsia="Calibri" w:cstheme="minorHAnsi"/>
          <w:b/>
          <w:bCs/>
          <w:color w:val="833C0B" w:themeColor="accent2" w:themeShade="80"/>
          <w:sz w:val="28"/>
          <w:szCs w:val="28"/>
          <w:u w:val="single"/>
          <w:lang w:val="sk"/>
        </w:rPr>
      </w:pPr>
      <w:r w:rsidRPr="006B7C10">
        <w:rPr>
          <w:rFonts w:eastAsia="Calibri" w:cstheme="minorHAnsi"/>
          <w:b/>
          <w:bCs/>
          <w:color w:val="833C0B" w:themeColor="accent2" w:themeShade="80"/>
          <w:sz w:val="28"/>
          <w:szCs w:val="28"/>
          <w:u w:val="single"/>
          <w:lang w:val="sk"/>
        </w:rPr>
        <w:t>•Výnimky (prípady, v ktorých prípad použitia neskončí úspešne):</w:t>
      </w:r>
    </w:p>
    <w:p w14:paraId="625FFD4A" w14:textId="340D1116" w:rsidR="59A1A04D"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Užívateľom vybraný tovar už nie je k dispozícii (krok 3) a nemá záujem o iný počet  alebo zobrazenie prípadnej dodacej doby tovaru na sklad a možnosť objednávky dopredu.</w:t>
      </w:r>
    </w:p>
    <w:p w14:paraId="3681A266" w14:textId="1764468C" w:rsidR="1F9BF001" w:rsidRPr="00987CCB" w:rsidRDefault="1F9BF001" w:rsidP="006B7C10">
      <w:pPr>
        <w:spacing w:line="240" w:lineRule="auto"/>
        <w:rPr>
          <w:rFonts w:eastAsia="Calibri" w:cstheme="minorHAnsi"/>
          <w:b/>
          <w:bCs/>
          <w:color w:val="1F4E79" w:themeColor="accent5" w:themeShade="80"/>
          <w:sz w:val="32"/>
          <w:szCs w:val="32"/>
        </w:rPr>
      </w:pPr>
      <w:r w:rsidRPr="00987CCB">
        <w:rPr>
          <w:rFonts w:eastAsia="Calibri" w:cstheme="minorHAnsi"/>
          <w:b/>
          <w:bCs/>
          <w:color w:val="1F4E79" w:themeColor="accent5" w:themeShade="80"/>
          <w:sz w:val="32"/>
          <w:szCs w:val="32"/>
        </w:rPr>
        <w:t>Diagramy / Visual Paradigm</w:t>
      </w:r>
    </w:p>
    <w:p w14:paraId="47DCED0E" w14:textId="234473D9" w:rsidR="1F9BF001" w:rsidRPr="006B7C10" w:rsidRDefault="1F9BF001" w:rsidP="006B7C10">
      <w:pPr>
        <w:spacing w:line="240" w:lineRule="auto"/>
        <w:rPr>
          <w:rFonts w:eastAsia="Calibri" w:cstheme="minorHAnsi"/>
          <w:sz w:val="28"/>
          <w:szCs w:val="28"/>
        </w:rPr>
      </w:pPr>
      <w:r w:rsidRPr="006B7C10">
        <w:rPr>
          <w:rFonts w:eastAsia="Calibri" w:cstheme="minorHAnsi"/>
          <w:sz w:val="28"/>
          <w:szCs w:val="28"/>
        </w:rPr>
        <w:t>Do UML diagrame sme vložili jednotlivých aktérov a úlohy, ďalej sme doplnili asociácie medzi používateľmi a usecase-mi. Taktiež sme rozdelili aktérov na aktívnych používateľov (ľavá strana) a vnútorných používateľov (pravá strana).</w:t>
      </w:r>
    </w:p>
    <w:p w14:paraId="2E6BB48A" w14:textId="69189330" w:rsidR="1F9BF001" w:rsidRPr="006B7C10" w:rsidRDefault="1F9BF001" w:rsidP="006B7C10">
      <w:pPr>
        <w:spacing w:line="240" w:lineRule="auto"/>
        <w:rPr>
          <w:rFonts w:cstheme="minorHAnsi"/>
          <w:sz w:val="28"/>
          <w:szCs w:val="28"/>
        </w:rPr>
      </w:pPr>
      <w:r w:rsidRPr="006B7C10">
        <w:rPr>
          <w:rFonts w:cstheme="minorHAnsi"/>
          <w:noProof/>
          <w:sz w:val="28"/>
          <w:szCs w:val="28"/>
        </w:rPr>
        <w:drawing>
          <wp:inline distT="0" distB="0" distL="0" distR="0" wp14:anchorId="3830E9C8" wp14:editId="787B579A">
            <wp:extent cx="4126101" cy="3825240"/>
            <wp:effectExtent l="0" t="0" r="8255" b="3810"/>
            <wp:docPr id="172183020" name="Рисунок 17218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30890" cy="3829679"/>
                    </a:xfrm>
                    <a:prstGeom prst="rect">
                      <a:avLst/>
                    </a:prstGeom>
                  </pic:spPr>
                </pic:pic>
              </a:graphicData>
            </a:graphic>
          </wp:inline>
        </w:drawing>
      </w:r>
    </w:p>
    <w:p w14:paraId="4A71E6E8" w14:textId="450D6AF0" w:rsidR="59AD15B0" w:rsidRDefault="1F9BF001" w:rsidP="006B7C10">
      <w:pPr>
        <w:spacing w:line="240" w:lineRule="auto"/>
        <w:rPr>
          <w:rFonts w:eastAsia="Calibri" w:cstheme="minorHAnsi"/>
          <w:b/>
          <w:bCs/>
          <w:color w:val="1F4E79" w:themeColor="accent5" w:themeShade="80"/>
          <w:sz w:val="32"/>
          <w:szCs w:val="32"/>
        </w:rPr>
      </w:pPr>
      <w:r w:rsidRPr="00987CCB">
        <w:rPr>
          <w:rFonts w:eastAsia="Calibri" w:cstheme="minorHAnsi"/>
          <w:b/>
          <w:bCs/>
          <w:color w:val="1F4E79" w:themeColor="accent5" w:themeShade="80"/>
          <w:sz w:val="32"/>
          <w:szCs w:val="32"/>
        </w:rPr>
        <w:lastRenderedPageBreak/>
        <w:t>UML Diagram Nasadenia</w:t>
      </w:r>
    </w:p>
    <w:p w14:paraId="2ECC4744" w14:textId="22ECD95B" w:rsidR="00987CCB" w:rsidRPr="0066654D" w:rsidRDefault="00C14ABD" w:rsidP="006B7C10">
      <w:pPr>
        <w:spacing w:line="240" w:lineRule="auto"/>
        <w:rPr>
          <w:rFonts w:eastAsia="Calibri" w:cstheme="minorHAnsi"/>
          <w:sz w:val="28"/>
          <w:szCs w:val="28"/>
        </w:rPr>
      </w:pPr>
      <w:r w:rsidRPr="0066654D">
        <w:rPr>
          <w:rFonts w:eastAsia="Calibri" w:cstheme="minorHAnsi"/>
          <w:sz w:val="28"/>
          <w:szCs w:val="28"/>
        </w:rPr>
        <w:t xml:space="preserve">Každý device </w:t>
      </w:r>
      <w:r w:rsidR="0066654D">
        <w:rPr>
          <w:rFonts w:eastAsia="Calibri" w:cstheme="minorHAnsi"/>
          <w:sz w:val="28"/>
          <w:szCs w:val="28"/>
        </w:rPr>
        <w:t>zodpovedá jednej persone, ale niekoľko devajsov zároveň môžu používať jednu položku na web-serveri.</w:t>
      </w:r>
    </w:p>
    <w:p w14:paraId="6FD242C9" w14:textId="17AFADCC" w:rsidR="59AD15B0" w:rsidRPr="0066654D" w:rsidRDefault="59AD15B0" w:rsidP="006B7C10">
      <w:pPr>
        <w:spacing w:line="240" w:lineRule="auto"/>
        <w:rPr>
          <w:rFonts w:eastAsia="Calibri" w:cstheme="minorHAnsi"/>
          <w:b/>
          <w:bCs/>
          <w:sz w:val="28"/>
          <w:szCs w:val="28"/>
        </w:rPr>
      </w:pPr>
    </w:p>
    <w:p w14:paraId="3E504AE6" w14:textId="11556898" w:rsidR="00CF70E8" w:rsidRDefault="00CF70E8" w:rsidP="006B7C10">
      <w:pPr>
        <w:spacing w:line="240" w:lineRule="auto"/>
        <w:rPr>
          <w:rFonts w:eastAsia="Calibri" w:cstheme="minorHAnsi"/>
          <w:b/>
          <w:bCs/>
          <w:color w:val="1F4E79" w:themeColor="accent5" w:themeShade="80"/>
          <w:sz w:val="32"/>
          <w:szCs w:val="32"/>
        </w:rPr>
      </w:pPr>
    </w:p>
    <w:p w14:paraId="6AFB9B7E" w14:textId="416DCB62" w:rsidR="00CF70E8" w:rsidRDefault="00CF70E8" w:rsidP="006B7C10">
      <w:pPr>
        <w:spacing w:line="240" w:lineRule="auto"/>
        <w:rPr>
          <w:rFonts w:eastAsia="Calibri" w:cstheme="minorHAnsi"/>
          <w:b/>
          <w:bCs/>
          <w:color w:val="1F4E79" w:themeColor="accent5" w:themeShade="80"/>
          <w:sz w:val="32"/>
          <w:szCs w:val="32"/>
        </w:rPr>
      </w:pPr>
    </w:p>
    <w:p w14:paraId="11F5D460" w14:textId="248072F4" w:rsidR="00CF70E8" w:rsidRDefault="00CF70E8" w:rsidP="006B7C10">
      <w:pPr>
        <w:spacing w:line="240" w:lineRule="auto"/>
        <w:rPr>
          <w:rFonts w:eastAsia="Calibri" w:cstheme="minorHAnsi"/>
          <w:b/>
          <w:bCs/>
          <w:color w:val="1F4E79" w:themeColor="accent5" w:themeShade="80"/>
          <w:sz w:val="32"/>
          <w:szCs w:val="32"/>
        </w:rPr>
      </w:pPr>
      <w:r w:rsidRPr="006B7C10">
        <w:rPr>
          <w:rFonts w:cstheme="minorHAnsi"/>
          <w:noProof/>
          <w:sz w:val="28"/>
          <w:szCs w:val="28"/>
        </w:rPr>
        <w:drawing>
          <wp:anchor distT="0" distB="0" distL="114300" distR="114300" simplePos="0" relativeHeight="251659264" behindDoc="0" locked="0" layoutInCell="1" allowOverlap="1" wp14:anchorId="654CE187" wp14:editId="3F6547C7">
            <wp:simplePos x="0" y="0"/>
            <wp:positionH relativeFrom="column">
              <wp:posOffset>1574800</wp:posOffset>
            </wp:positionH>
            <wp:positionV relativeFrom="paragraph">
              <wp:posOffset>-1296670</wp:posOffset>
            </wp:positionV>
            <wp:extent cx="4715933" cy="4509611"/>
            <wp:effectExtent l="0" t="0" r="8890" b="5715"/>
            <wp:wrapSquare wrapText="bothSides"/>
            <wp:docPr id="1594814817" name="Рисунок 159481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15933" cy="4509611"/>
                    </a:xfrm>
                    <a:prstGeom prst="rect">
                      <a:avLst/>
                    </a:prstGeom>
                  </pic:spPr>
                </pic:pic>
              </a:graphicData>
            </a:graphic>
          </wp:anchor>
        </w:drawing>
      </w:r>
    </w:p>
    <w:p w14:paraId="46D2AFE7" w14:textId="6B6BE015" w:rsidR="59AD15B0" w:rsidRPr="00987CCB" w:rsidRDefault="00CF70E8" w:rsidP="006B7C10">
      <w:pPr>
        <w:spacing w:line="240" w:lineRule="auto"/>
        <w:rPr>
          <w:rFonts w:eastAsia="Calibri" w:cstheme="minorHAnsi"/>
          <w:b/>
          <w:bCs/>
          <w:color w:val="1F4E79" w:themeColor="accent5" w:themeShade="80"/>
          <w:sz w:val="32"/>
          <w:szCs w:val="32"/>
        </w:rPr>
      </w:pPr>
      <w:r w:rsidRPr="006B7C10">
        <w:rPr>
          <w:rFonts w:cstheme="minorHAnsi"/>
          <w:noProof/>
          <w:sz w:val="28"/>
          <w:szCs w:val="28"/>
        </w:rPr>
        <w:drawing>
          <wp:anchor distT="0" distB="0" distL="114300" distR="114300" simplePos="0" relativeHeight="251660288" behindDoc="0" locked="0" layoutInCell="1" allowOverlap="1" wp14:anchorId="47AFC508" wp14:editId="620EB611">
            <wp:simplePos x="0" y="0"/>
            <wp:positionH relativeFrom="column">
              <wp:posOffset>-127000</wp:posOffset>
            </wp:positionH>
            <wp:positionV relativeFrom="paragraph">
              <wp:posOffset>4708525</wp:posOffset>
            </wp:positionV>
            <wp:extent cx="5326672" cy="4339018"/>
            <wp:effectExtent l="0" t="0" r="7620" b="4445"/>
            <wp:wrapTopAndBottom/>
            <wp:docPr id="784409836" name="Рисунок 78440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26672" cy="4339018"/>
                    </a:xfrm>
                    <a:prstGeom prst="rect">
                      <a:avLst/>
                    </a:prstGeom>
                  </pic:spPr>
                </pic:pic>
              </a:graphicData>
            </a:graphic>
          </wp:anchor>
        </w:drawing>
      </w:r>
      <w:r w:rsidR="00987CCB" w:rsidRPr="00987CCB">
        <w:rPr>
          <w:rFonts w:eastAsia="Calibri" w:cstheme="minorHAnsi"/>
          <w:b/>
          <w:bCs/>
          <w:color w:val="1F4E79" w:themeColor="accent5" w:themeShade="80"/>
          <w:sz w:val="32"/>
          <w:szCs w:val="32"/>
        </w:rPr>
        <w:drawing>
          <wp:anchor distT="0" distB="0" distL="114300" distR="114300" simplePos="0" relativeHeight="251658240" behindDoc="0" locked="0" layoutInCell="1" allowOverlap="1" wp14:anchorId="3C1ABB63" wp14:editId="4EC8C645">
            <wp:simplePos x="0" y="0"/>
            <wp:positionH relativeFrom="column">
              <wp:posOffset>-60960</wp:posOffset>
            </wp:positionH>
            <wp:positionV relativeFrom="paragraph">
              <wp:posOffset>405765</wp:posOffset>
            </wp:positionV>
            <wp:extent cx="5043170" cy="4076700"/>
            <wp:effectExtent l="0" t="0" r="5080" b="0"/>
            <wp:wrapTopAndBottom/>
            <wp:docPr id="1280121522" name="Рисунок 128012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43170" cy="4076700"/>
                    </a:xfrm>
                    <a:prstGeom prst="rect">
                      <a:avLst/>
                    </a:prstGeom>
                  </pic:spPr>
                </pic:pic>
              </a:graphicData>
            </a:graphic>
            <wp14:sizeRelH relativeFrom="margin">
              <wp14:pctWidth>0</wp14:pctWidth>
            </wp14:sizeRelH>
            <wp14:sizeRelV relativeFrom="margin">
              <wp14:pctHeight>0</wp14:pctHeight>
            </wp14:sizeRelV>
          </wp:anchor>
        </w:drawing>
      </w:r>
      <w:r w:rsidR="1F9BF001" w:rsidRPr="00987CCB">
        <w:rPr>
          <w:rFonts w:eastAsia="Calibri" w:cstheme="minorHAnsi"/>
          <w:b/>
          <w:bCs/>
          <w:color w:val="1F4E79" w:themeColor="accent5" w:themeShade="80"/>
          <w:sz w:val="32"/>
          <w:szCs w:val="32"/>
        </w:rPr>
        <w:t>Návrh GUI</w:t>
      </w:r>
    </w:p>
    <w:p w14:paraId="4C86BA21" w14:textId="63207411" w:rsidR="59AD15B0" w:rsidRPr="006B7C10" w:rsidRDefault="1F9BF001" w:rsidP="006B7C10">
      <w:pPr>
        <w:spacing w:line="240" w:lineRule="auto"/>
        <w:rPr>
          <w:rFonts w:cstheme="minorHAnsi"/>
          <w:sz w:val="28"/>
          <w:szCs w:val="28"/>
        </w:rPr>
      </w:pPr>
      <w:r w:rsidRPr="006B7C10">
        <w:rPr>
          <w:rFonts w:cstheme="minorHAnsi"/>
          <w:sz w:val="28"/>
          <w:szCs w:val="28"/>
        </w:rPr>
        <w:lastRenderedPageBreak/>
        <w:t xml:space="preserve"> </w:t>
      </w:r>
      <w:r w:rsidR="59AD15B0" w:rsidRPr="006B7C10">
        <w:rPr>
          <w:rFonts w:cstheme="minorHAnsi"/>
          <w:noProof/>
          <w:sz w:val="28"/>
          <w:szCs w:val="28"/>
        </w:rPr>
        <w:drawing>
          <wp:inline distT="0" distB="0" distL="0" distR="0" wp14:anchorId="2731118C" wp14:editId="4BAF73E2">
            <wp:extent cx="2795298" cy="4399156"/>
            <wp:effectExtent l="0" t="0" r="0" b="0"/>
            <wp:docPr id="1395644305" name="Рисунок 139564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95298" cy="4399156"/>
                    </a:xfrm>
                    <a:prstGeom prst="rect">
                      <a:avLst/>
                    </a:prstGeom>
                  </pic:spPr>
                </pic:pic>
              </a:graphicData>
            </a:graphic>
          </wp:inline>
        </w:drawing>
      </w:r>
    </w:p>
    <w:p w14:paraId="036D0501" w14:textId="3C5F17F6" w:rsidR="1F9BF001" w:rsidRPr="006B7C10" w:rsidRDefault="1F9BF001" w:rsidP="006B7C10">
      <w:pPr>
        <w:spacing w:line="240" w:lineRule="auto"/>
        <w:rPr>
          <w:rFonts w:cstheme="minorHAnsi"/>
          <w:sz w:val="28"/>
          <w:szCs w:val="28"/>
        </w:rPr>
      </w:pPr>
    </w:p>
    <w:p w14:paraId="5D417BA1" w14:textId="129BEAD0" w:rsidR="1F9BF001" w:rsidRPr="006B7C10" w:rsidRDefault="1F9BF001" w:rsidP="006B7C10">
      <w:pPr>
        <w:spacing w:line="240" w:lineRule="auto"/>
        <w:rPr>
          <w:rFonts w:cstheme="minorHAnsi"/>
          <w:sz w:val="28"/>
          <w:szCs w:val="28"/>
        </w:rPr>
      </w:pPr>
    </w:p>
    <w:p w14:paraId="78BEA5CB" w14:textId="4D8FBEC1" w:rsidR="59AD15B0" w:rsidRPr="00987CCB" w:rsidRDefault="1F9BF001" w:rsidP="006B7C10">
      <w:pPr>
        <w:spacing w:line="240" w:lineRule="auto"/>
        <w:rPr>
          <w:rFonts w:eastAsia="Calibri" w:cstheme="minorHAnsi"/>
          <w:b/>
          <w:bCs/>
          <w:color w:val="1F4E79" w:themeColor="accent5" w:themeShade="80"/>
          <w:sz w:val="32"/>
          <w:szCs w:val="32"/>
        </w:rPr>
      </w:pPr>
      <w:r w:rsidRPr="00987CCB">
        <w:rPr>
          <w:rFonts w:eastAsia="Calibri" w:cstheme="minorHAnsi"/>
          <w:b/>
          <w:bCs/>
          <w:color w:val="1F4E79" w:themeColor="accent5" w:themeShade="80"/>
          <w:sz w:val="32"/>
          <w:szCs w:val="32"/>
        </w:rPr>
        <w:t>Informačná Architektúra</w:t>
      </w:r>
    </w:p>
    <w:p w14:paraId="7B087804" w14:textId="3961DB8F" w:rsidR="1F9BF001" w:rsidRPr="006B7C10" w:rsidRDefault="1F9BF001" w:rsidP="006B7C10">
      <w:pPr>
        <w:spacing w:line="240" w:lineRule="auto"/>
        <w:rPr>
          <w:rFonts w:eastAsia="Calibri" w:cstheme="minorHAnsi"/>
          <w:sz w:val="28"/>
          <w:szCs w:val="28"/>
          <w:lang w:val="sk"/>
        </w:rPr>
      </w:pPr>
      <w:r w:rsidRPr="006B7C10">
        <w:rPr>
          <w:rFonts w:eastAsia="Calibri" w:cstheme="minorHAnsi"/>
          <w:sz w:val="28"/>
          <w:szCs w:val="28"/>
          <w:lang w:val="sk"/>
        </w:rPr>
        <w:t>Pre vytvorenie štruktúry sme použili informačnú architektúru, do ktorej  sme najprv vložili tlačidlo „Domovská stránka“, v ktorom po zakliknutí sa zobrazí hneď niekoľko možností a to sedem hlavných údajov. Ďalšie prekliknutia nám umožnia sa pohybovať vo vedľajších odkazoch. Vďaka tomu vznikla jednoduchá a priehľadná architektúra, ktorá obsahuje všetky potrebné údaje a odkazy.</w:t>
      </w:r>
    </w:p>
    <w:p w14:paraId="76E5B231" w14:textId="5EBE1812" w:rsidR="1F9BF001" w:rsidRPr="006B7C10" w:rsidRDefault="1F9BF001" w:rsidP="006B7C10">
      <w:pPr>
        <w:spacing w:line="240" w:lineRule="auto"/>
        <w:rPr>
          <w:rFonts w:eastAsia="Calibri" w:cstheme="minorHAnsi"/>
          <w:b/>
          <w:bCs/>
          <w:color w:val="2F5496" w:themeColor="accent1" w:themeShade="BF"/>
          <w:sz w:val="28"/>
          <w:szCs w:val="28"/>
          <w:u w:val="single"/>
          <w:lang w:val="sk"/>
        </w:rPr>
      </w:pPr>
    </w:p>
    <w:p w14:paraId="6F98E96C" w14:textId="2258E570" w:rsidR="1F9BF001" w:rsidRPr="006B7C10" w:rsidRDefault="1F9BF001" w:rsidP="006B7C10">
      <w:pPr>
        <w:spacing w:line="240" w:lineRule="auto"/>
        <w:rPr>
          <w:rFonts w:cstheme="minorHAnsi"/>
          <w:sz w:val="28"/>
          <w:szCs w:val="28"/>
        </w:rPr>
      </w:pPr>
      <w:r w:rsidRPr="006B7C10">
        <w:rPr>
          <w:rFonts w:cstheme="minorHAnsi"/>
          <w:noProof/>
          <w:sz w:val="28"/>
          <w:szCs w:val="28"/>
        </w:rPr>
        <w:lastRenderedPageBreak/>
        <w:drawing>
          <wp:inline distT="0" distB="0" distL="0" distR="0" wp14:anchorId="02D7A800" wp14:editId="627D1FB8">
            <wp:extent cx="6055520" cy="3663992"/>
            <wp:effectExtent l="0" t="0" r="0" b="0"/>
            <wp:docPr id="1593760430" name="Рисунок 159376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5619" t="25980" r="25619" b="21568"/>
                    <a:stretch>
                      <a:fillRect/>
                    </a:stretch>
                  </pic:blipFill>
                  <pic:spPr>
                    <a:xfrm>
                      <a:off x="0" y="0"/>
                      <a:ext cx="6055520" cy="3663992"/>
                    </a:xfrm>
                    <a:prstGeom prst="rect">
                      <a:avLst/>
                    </a:prstGeom>
                  </pic:spPr>
                </pic:pic>
              </a:graphicData>
            </a:graphic>
          </wp:inline>
        </w:drawing>
      </w:r>
    </w:p>
    <w:p w14:paraId="1CD794F4" w14:textId="17B3446C" w:rsidR="1F9BF001" w:rsidRPr="006B7C10" w:rsidRDefault="1F9BF001" w:rsidP="006B7C10">
      <w:pPr>
        <w:spacing w:line="240" w:lineRule="auto"/>
        <w:rPr>
          <w:rFonts w:cstheme="minorHAnsi"/>
          <w:sz w:val="28"/>
          <w:szCs w:val="28"/>
        </w:rPr>
      </w:pPr>
    </w:p>
    <w:p w14:paraId="2ECCE157" w14:textId="39E9451E" w:rsidR="1F9BF001" w:rsidRPr="00987CCB" w:rsidRDefault="1F9BF001" w:rsidP="006B7C10">
      <w:pPr>
        <w:spacing w:line="240" w:lineRule="auto"/>
        <w:rPr>
          <w:rFonts w:eastAsia="Calibri" w:cstheme="minorHAnsi"/>
          <w:b/>
          <w:bCs/>
          <w:color w:val="1F4E79" w:themeColor="accent5" w:themeShade="80"/>
          <w:sz w:val="32"/>
          <w:szCs w:val="32"/>
        </w:rPr>
      </w:pPr>
      <w:r w:rsidRPr="00987CCB">
        <w:rPr>
          <w:rFonts w:eastAsia="Calibri" w:cstheme="minorHAnsi"/>
          <w:b/>
          <w:bCs/>
          <w:color w:val="1F4E79" w:themeColor="accent5" w:themeShade="80"/>
          <w:sz w:val="32"/>
          <w:szCs w:val="32"/>
        </w:rPr>
        <w:t>Konkrétny prípad nasadenia</w:t>
      </w:r>
    </w:p>
    <w:p w14:paraId="6E77C2D0" w14:textId="1E7A1652" w:rsidR="1F9BF001" w:rsidRPr="006B7C10" w:rsidRDefault="1F9BF001" w:rsidP="006B7C10">
      <w:pPr>
        <w:spacing w:line="240" w:lineRule="auto"/>
        <w:rPr>
          <w:rFonts w:eastAsia="Calibri" w:cstheme="minorHAnsi"/>
          <w:color w:val="000000" w:themeColor="text1"/>
          <w:sz w:val="28"/>
          <w:szCs w:val="28"/>
          <w:lang w:val="sk"/>
        </w:rPr>
      </w:pPr>
      <w:r w:rsidRPr="006B7C10">
        <w:rPr>
          <w:rFonts w:eastAsia="Calibri" w:cstheme="minorHAnsi"/>
          <w:color w:val="000000" w:themeColor="text1"/>
          <w:sz w:val="28"/>
          <w:szCs w:val="28"/>
          <w:lang w:val="sk"/>
        </w:rPr>
        <w:t xml:space="preserve">Na úspešné fungovanie nášho informačného systému nám treba tím zložený z pozostávajúcich rol : </w:t>
      </w:r>
    </w:p>
    <w:p w14:paraId="121AD448" w14:textId="3F09BA60" w:rsidR="1F9BF001" w:rsidRPr="006B7C10" w:rsidRDefault="1F9BF001" w:rsidP="006B7C10">
      <w:pPr>
        <w:spacing w:line="240" w:lineRule="auto"/>
        <w:rPr>
          <w:rFonts w:eastAsia="Calibri" w:cstheme="minorHAnsi"/>
          <w:color w:val="000000" w:themeColor="text1"/>
          <w:sz w:val="28"/>
          <w:szCs w:val="28"/>
          <w:lang w:val="sk"/>
        </w:rPr>
      </w:pPr>
      <w:r w:rsidRPr="006B7C10">
        <w:rPr>
          <w:rFonts w:eastAsia="Calibri" w:cstheme="minorHAnsi"/>
          <w:color w:val="000000" w:themeColor="text1"/>
          <w:sz w:val="28"/>
          <w:szCs w:val="28"/>
          <w:lang w:val="sk"/>
        </w:rPr>
        <w:t>Špecializovaní ľudia pre: Správu serverov , úspešný chod portálu/aplikácie , zabezpečenie stránky, technicky zdatný štáb (na podujatiach).</w:t>
      </w:r>
    </w:p>
    <w:p w14:paraId="763CC9A4" w14:textId="2B054B6A" w:rsidR="1F9BF001" w:rsidRPr="006B7C10" w:rsidRDefault="1F9BF001" w:rsidP="006B7C10">
      <w:pPr>
        <w:spacing w:line="240" w:lineRule="auto"/>
        <w:rPr>
          <w:rFonts w:eastAsia="Calibri" w:cstheme="minorHAnsi"/>
          <w:color w:val="000000" w:themeColor="text1"/>
          <w:sz w:val="28"/>
          <w:szCs w:val="28"/>
          <w:lang w:val="sk"/>
        </w:rPr>
      </w:pPr>
      <w:r w:rsidRPr="006B7C10">
        <w:rPr>
          <w:rFonts w:eastAsia="Calibri" w:cstheme="minorHAnsi"/>
          <w:color w:val="000000" w:themeColor="text1"/>
          <w:sz w:val="28"/>
          <w:szCs w:val="28"/>
          <w:lang w:val="sk"/>
        </w:rPr>
        <w:t xml:space="preserve">Na tieto funkcie budú ďalej pridelené zariadenia ako : Mobilný telefón , počítač/notebook, pripojenie k sieti, vhodné priestory pre prácu tímu, </w:t>
      </w:r>
    </w:p>
    <w:p w14:paraId="37FFF2C7" w14:textId="69908FAA" w:rsidR="59AD15B0" w:rsidRDefault="59AD15B0" w:rsidP="59AD15B0"/>
    <w:sectPr w:rsidR="59AD15B0" w:rsidSect="00CF70E8">
      <w:headerReference w:type="default" r:id="rId13"/>
      <w:footerReference w:type="default" r:id="rId14"/>
      <w:pgSz w:w="11906" w:h="16838"/>
      <w:pgMar w:top="426"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F177" w14:textId="77777777" w:rsidR="00D62DCF" w:rsidRDefault="00D62DCF">
      <w:pPr>
        <w:spacing w:after="0" w:line="240" w:lineRule="auto"/>
      </w:pPr>
      <w:r>
        <w:separator/>
      </w:r>
    </w:p>
  </w:endnote>
  <w:endnote w:type="continuationSeparator" w:id="0">
    <w:p w14:paraId="7827AF6B" w14:textId="77777777" w:rsidR="00D62DCF" w:rsidRDefault="00D6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9BF001" w14:paraId="7DB4F481" w14:textId="77777777" w:rsidTr="1F9BF001">
      <w:trPr>
        <w:trHeight w:val="300"/>
      </w:trPr>
      <w:tc>
        <w:tcPr>
          <w:tcW w:w="3005" w:type="dxa"/>
        </w:tcPr>
        <w:p w14:paraId="75DC464C" w14:textId="5A9DDAA6" w:rsidR="1F9BF001" w:rsidRDefault="1F9BF001" w:rsidP="1F9BF001">
          <w:pPr>
            <w:pStyle w:val="aa"/>
            <w:ind w:left="-115"/>
          </w:pPr>
        </w:p>
      </w:tc>
      <w:tc>
        <w:tcPr>
          <w:tcW w:w="3005" w:type="dxa"/>
        </w:tcPr>
        <w:p w14:paraId="3B0D20BA" w14:textId="7288C0E9" w:rsidR="1F9BF001" w:rsidRDefault="1F9BF001" w:rsidP="1F9BF001">
          <w:pPr>
            <w:pStyle w:val="aa"/>
            <w:jc w:val="center"/>
          </w:pPr>
        </w:p>
      </w:tc>
      <w:tc>
        <w:tcPr>
          <w:tcW w:w="3005" w:type="dxa"/>
        </w:tcPr>
        <w:p w14:paraId="089F6FEC" w14:textId="6EB23CD3" w:rsidR="1F9BF001" w:rsidRDefault="1F9BF001" w:rsidP="1F9BF001">
          <w:pPr>
            <w:pStyle w:val="aa"/>
            <w:ind w:right="-115"/>
            <w:jc w:val="right"/>
          </w:pPr>
        </w:p>
      </w:tc>
    </w:tr>
  </w:tbl>
  <w:p w14:paraId="1FC59EEC" w14:textId="0F5C5BFF" w:rsidR="1F9BF001" w:rsidRDefault="1F9BF001" w:rsidP="1F9BF0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E7E2" w14:textId="77777777" w:rsidR="00D62DCF" w:rsidRDefault="00D62DCF">
      <w:pPr>
        <w:spacing w:after="0" w:line="240" w:lineRule="auto"/>
      </w:pPr>
      <w:r>
        <w:separator/>
      </w:r>
    </w:p>
  </w:footnote>
  <w:footnote w:type="continuationSeparator" w:id="0">
    <w:p w14:paraId="00711E2D" w14:textId="77777777" w:rsidR="00D62DCF" w:rsidRDefault="00D62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9BF001" w14:paraId="2EBF46A1" w14:textId="77777777" w:rsidTr="1F9BF001">
      <w:trPr>
        <w:trHeight w:val="300"/>
      </w:trPr>
      <w:tc>
        <w:tcPr>
          <w:tcW w:w="3005" w:type="dxa"/>
        </w:tcPr>
        <w:p w14:paraId="4208B5E3" w14:textId="01BC10DB" w:rsidR="1F9BF001" w:rsidRDefault="1F9BF001" w:rsidP="1F9BF001">
          <w:pPr>
            <w:pStyle w:val="aa"/>
            <w:ind w:left="-115"/>
          </w:pPr>
        </w:p>
      </w:tc>
      <w:tc>
        <w:tcPr>
          <w:tcW w:w="3005" w:type="dxa"/>
        </w:tcPr>
        <w:p w14:paraId="16EBA8AC" w14:textId="64E4B861" w:rsidR="1F9BF001" w:rsidRDefault="1F9BF001" w:rsidP="1F9BF001">
          <w:pPr>
            <w:pStyle w:val="aa"/>
            <w:jc w:val="center"/>
          </w:pPr>
        </w:p>
      </w:tc>
      <w:tc>
        <w:tcPr>
          <w:tcW w:w="3005" w:type="dxa"/>
        </w:tcPr>
        <w:p w14:paraId="6D34742D" w14:textId="33014183" w:rsidR="1F9BF001" w:rsidRDefault="1F9BF001" w:rsidP="1F9BF001">
          <w:pPr>
            <w:pStyle w:val="aa"/>
            <w:ind w:right="-115"/>
            <w:jc w:val="right"/>
          </w:pPr>
        </w:p>
      </w:tc>
    </w:tr>
  </w:tbl>
  <w:p w14:paraId="65277BEF" w14:textId="130C2CAF" w:rsidR="1F9BF001" w:rsidRDefault="1F9BF001" w:rsidP="1F9BF001">
    <w:pPr>
      <w:pStyle w:val="aa"/>
    </w:pPr>
  </w:p>
</w:hdr>
</file>

<file path=word/intelligence2.xml><?xml version="1.0" encoding="utf-8"?>
<int2:intelligence xmlns:int2="http://schemas.microsoft.com/office/intelligence/2020/intelligence" xmlns:oel="http://schemas.microsoft.com/office/2019/extlst">
  <int2:observations>
    <int2:textHash int2:hashCode="2Pfpx4O+gjKP/C" int2:id="n34TIr1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E945"/>
    <w:multiLevelType w:val="hybridMultilevel"/>
    <w:tmpl w:val="E4008380"/>
    <w:lvl w:ilvl="0" w:tplc="6EDC8FC2">
      <w:start w:val="1"/>
      <w:numFmt w:val="bullet"/>
      <w:lvlText w:val="-"/>
      <w:lvlJc w:val="left"/>
      <w:pPr>
        <w:ind w:left="720" w:hanging="360"/>
      </w:pPr>
      <w:rPr>
        <w:rFonts w:ascii="Calibri" w:hAnsi="Calibri" w:hint="default"/>
      </w:rPr>
    </w:lvl>
    <w:lvl w:ilvl="1" w:tplc="8E74997E">
      <w:start w:val="1"/>
      <w:numFmt w:val="bullet"/>
      <w:lvlText w:val="o"/>
      <w:lvlJc w:val="left"/>
      <w:pPr>
        <w:ind w:left="1440" w:hanging="360"/>
      </w:pPr>
      <w:rPr>
        <w:rFonts w:ascii="Courier New" w:hAnsi="Courier New" w:hint="default"/>
      </w:rPr>
    </w:lvl>
    <w:lvl w:ilvl="2" w:tplc="00A4D466">
      <w:start w:val="1"/>
      <w:numFmt w:val="bullet"/>
      <w:lvlText w:val=""/>
      <w:lvlJc w:val="left"/>
      <w:pPr>
        <w:ind w:left="2160" w:hanging="360"/>
      </w:pPr>
      <w:rPr>
        <w:rFonts w:ascii="Wingdings" w:hAnsi="Wingdings" w:hint="default"/>
      </w:rPr>
    </w:lvl>
    <w:lvl w:ilvl="3" w:tplc="E30A7AA0">
      <w:start w:val="1"/>
      <w:numFmt w:val="bullet"/>
      <w:lvlText w:val=""/>
      <w:lvlJc w:val="left"/>
      <w:pPr>
        <w:ind w:left="2880" w:hanging="360"/>
      </w:pPr>
      <w:rPr>
        <w:rFonts w:ascii="Symbol" w:hAnsi="Symbol" w:hint="default"/>
      </w:rPr>
    </w:lvl>
    <w:lvl w:ilvl="4" w:tplc="AA9A5192">
      <w:start w:val="1"/>
      <w:numFmt w:val="bullet"/>
      <w:lvlText w:val="o"/>
      <w:lvlJc w:val="left"/>
      <w:pPr>
        <w:ind w:left="3600" w:hanging="360"/>
      </w:pPr>
      <w:rPr>
        <w:rFonts w:ascii="Courier New" w:hAnsi="Courier New" w:hint="default"/>
      </w:rPr>
    </w:lvl>
    <w:lvl w:ilvl="5" w:tplc="B28E791C">
      <w:start w:val="1"/>
      <w:numFmt w:val="bullet"/>
      <w:lvlText w:val=""/>
      <w:lvlJc w:val="left"/>
      <w:pPr>
        <w:ind w:left="4320" w:hanging="360"/>
      </w:pPr>
      <w:rPr>
        <w:rFonts w:ascii="Wingdings" w:hAnsi="Wingdings" w:hint="default"/>
      </w:rPr>
    </w:lvl>
    <w:lvl w:ilvl="6" w:tplc="A1C6DB96">
      <w:start w:val="1"/>
      <w:numFmt w:val="bullet"/>
      <w:lvlText w:val=""/>
      <w:lvlJc w:val="left"/>
      <w:pPr>
        <w:ind w:left="5040" w:hanging="360"/>
      </w:pPr>
      <w:rPr>
        <w:rFonts w:ascii="Symbol" w:hAnsi="Symbol" w:hint="default"/>
      </w:rPr>
    </w:lvl>
    <w:lvl w:ilvl="7" w:tplc="A216CD8A">
      <w:start w:val="1"/>
      <w:numFmt w:val="bullet"/>
      <w:lvlText w:val="o"/>
      <w:lvlJc w:val="left"/>
      <w:pPr>
        <w:ind w:left="5760" w:hanging="360"/>
      </w:pPr>
      <w:rPr>
        <w:rFonts w:ascii="Courier New" w:hAnsi="Courier New" w:hint="default"/>
      </w:rPr>
    </w:lvl>
    <w:lvl w:ilvl="8" w:tplc="B860EE5E">
      <w:start w:val="1"/>
      <w:numFmt w:val="bullet"/>
      <w:lvlText w:val=""/>
      <w:lvlJc w:val="left"/>
      <w:pPr>
        <w:ind w:left="6480" w:hanging="360"/>
      </w:pPr>
      <w:rPr>
        <w:rFonts w:ascii="Wingdings" w:hAnsi="Wingdings" w:hint="default"/>
      </w:rPr>
    </w:lvl>
  </w:abstractNum>
  <w:abstractNum w:abstractNumId="1" w15:restartNumberingAfterBreak="0">
    <w:nsid w:val="20CB2F4C"/>
    <w:multiLevelType w:val="hybridMultilevel"/>
    <w:tmpl w:val="2BD84CF0"/>
    <w:lvl w:ilvl="0" w:tplc="28DCD062">
      <w:start w:val="1"/>
      <w:numFmt w:val="bullet"/>
      <w:lvlText w:val="-"/>
      <w:lvlJc w:val="left"/>
      <w:pPr>
        <w:ind w:left="720" w:hanging="360"/>
      </w:pPr>
      <w:rPr>
        <w:rFonts w:ascii="Calibri" w:hAnsi="Calibri" w:hint="default"/>
      </w:rPr>
    </w:lvl>
    <w:lvl w:ilvl="1" w:tplc="C102E0E2">
      <w:start w:val="1"/>
      <w:numFmt w:val="bullet"/>
      <w:lvlText w:val="o"/>
      <w:lvlJc w:val="left"/>
      <w:pPr>
        <w:ind w:left="1440" w:hanging="360"/>
      </w:pPr>
      <w:rPr>
        <w:rFonts w:ascii="Courier New" w:hAnsi="Courier New" w:hint="default"/>
      </w:rPr>
    </w:lvl>
    <w:lvl w:ilvl="2" w:tplc="EE6A0B52">
      <w:start w:val="1"/>
      <w:numFmt w:val="bullet"/>
      <w:lvlText w:val=""/>
      <w:lvlJc w:val="left"/>
      <w:pPr>
        <w:ind w:left="2160" w:hanging="360"/>
      </w:pPr>
      <w:rPr>
        <w:rFonts w:ascii="Wingdings" w:hAnsi="Wingdings" w:hint="default"/>
      </w:rPr>
    </w:lvl>
    <w:lvl w:ilvl="3" w:tplc="96E665F2">
      <w:start w:val="1"/>
      <w:numFmt w:val="bullet"/>
      <w:lvlText w:val=""/>
      <w:lvlJc w:val="left"/>
      <w:pPr>
        <w:ind w:left="2880" w:hanging="360"/>
      </w:pPr>
      <w:rPr>
        <w:rFonts w:ascii="Symbol" w:hAnsi="Symbol" w:hint="default"/>
      </w:rPr>
    </w:lvl>
    <w:lvl w:ilvl="4" w:tplc="56963050">
      <w:start w:val="1"/>
      <w:numFmt w:val="bullet"/>
      <w:lvlText w:val="o"/>
      <w:lvlJc w:val="left"/>
      <w:pPr>
        <w:ind w:left="3600" w:hanging="360"/>
      </w:pPr>
      <w:rPr>
        <w:rFonts w:ascii="Courier New" w:hAnsi="Courier New" w:hint="default"/>
      </w:rPr>
    </w:lvl>
    <w:lvl w:ilvl="5" w:tplc="B700E840">
      <w:start w:val="1"/>
      <w:numFmt w:val="bullet"/>
      <w:lvlText w:val=""/>
      <w:lvlJc w:val="left"/>
      <w:pPr>
        <w:ind w:left="4320" w:hanging="360"/>
      </w:pPr>
      <w:rPr>
        <w:rFonts w:ascii="Wingdings" w:hAnsi="Wingdings" w:hint="default"/>
      </w:rPr>
    </w:lvl>
    <w:lvl w:ilvl="6" w:tplc="A0FA1D2A">
      <w:start w:val="1"/>
      <w:numFmt w:val="bullet"/>
      <w:lvlText w:val=""/>
      <w:lvlJc w:val="left"/>
      <w:pPr>
        <w:ind w:left="5040" w:hanging="360"/>
      </w:pPr>
      <w:rPr>
        <w:rFonts w:ascii="Symbol" w:hAnsi="Symbol" w:hint="default"/>
      </w:rPr>
    </w:lvl>
    <w:lvl w:ilvl="7" w:tplc="22E4D6C8">
      <w:start w:val="1"/>
      <w:numFmt w:val="bullet"/>
      <w:lvlText w:val="o"/>
      <w:lvlJc w:val="left"/>
      <w:pPr>
        <w:ind w:left="5760" w:hanging="360"/>
      </w:pPr>
      <w:rPr>
        <w:rFonts w:ascii="Courier New" w:hAnsi="Courier New" w:hint="default"/>
      </w:rPr>
    </w:lvl>
    <w:lvl w:ilvl="8" w:tplc="3866FC96">
      <w:start w:val="1"/>
      <w:numFmt w:val="bullet"/>
      <w:lvlText w:val=""/>
      <w:lvlJc w:val="left"/>
      <w:pPr>
        <w:ind w:left="6480" w:hanging="360"/>
      </w:pPr>
      <w:rPr>
        <w:rFonts w:ascii="Wingdings" w:hAnsi="Wingdings" w:hint="default"/>
      </w:rPr>
    </w:lvl>
  </w:abstractNum>
  <w:abstractNum w:abstractNumId="2" w15:restartNumberingAfterBreak="0">
    <w:nsid w:val="2B8714E8"/>
    <w:multiLevelType w:val="hybridMultilevel"/>
    <w:tmpl w:val="71A094B8"/>
    <w:lvl w:ilvl="0" w:tplc="DB4C8322">
      <w:start w:val="1"/>
      <w:numFmt w:val="bullet"/>
      <w:lvlText w:val="–"/>
      <w:lvlJc w:val="left"/>
      <w:pPr>
        <w:tabs>
          <w:tab w:val="num" w:pos="720"/>
        </w:tabs>
        <w:ind w:left="720" w:hanging="360"/>
      </w:pPr>
      <w:rPr>
        <w:rFonts w:ascii="Arial" w:hAnsi="Arial" w:hint="default"/>
      </w:rPr>
    </w:lvl>
    <w:lvl w:ilvl="1" w:tplc="2E14297A">
      <w:start w:val="1"/>
      <w:numFmt w:val="bullet"/>
      <w:lvlText w:val="–"/>
      <w:lvlJc w:val="left"/>
      <w:pPr>
        <w:tabs>
          <w:tab w:val="num" w:pos="1440"/>
        </w:tabs>
        <w:ind w:left="1440" w:hanging="360"/>
      </w:pPr>
      <w:rPr>
        <w:rFonts w:ascii="Arial" w:hAnsi="Arial" w:hint="default"/>
      </w:rPr>
    </w:lvl>
    <w:lvl w:ilvl="2" w:tplc="7F486C02" w:tentative="1">
      <w:start w:val="1"/>
      <w:numFmt w:val="bullet"/>
      <w:lvlText w:val="–"/>
      <w:lvlJc w:val="left"/>
      <w:pPr>
        <w:tabs>
          <w:tab w:val="num" w:pos="2160"/>
        </w:tabs>
        <w:ind w:left="2160" w:hanging="360"/>
      </w:pPr>
      <w:rPr>
        <w:rFonts w:ascii="Arial" w:hAnsi="Arial" w:hint="default"/>
      </w:rPr>
    </w:lvl>
    <w:lvl w:ilvl="3" w:tplc="FE44009C" w:tentative="1">
      <w:start w:val="1"/>
      <w:numFmt w:val="bullet"/>
      <w:lvlText w:val="–"/>
      <w:lvlJc w:val="left"/>
      <w:pPr>
        <w:tabs>
          <w:tab w:val="num" w:pos="2880"/>
        </w:tabs>
        <w:ind w:left="2880" w:hanging="360"/>
      </w:pPr>
      <w:rPr>
        <w:rFonts w:ascii="Arial" w:hAnsi="Arial" w:hint="default"/>
      </w:rPr>
    </w:lvl>
    <w:lvl w:ilvl="4" w:tplc="A1F22F6C" w:tentative="1">
      <w:start w:val="1"/>
      <w:numFmt w:val="bullet"/>
      <w:lvlText w:val="–"/>
      <w:lvlJc w:val="left"/>
      <w:pPr>
        <w:tabs>
          <w:tab w:val="num" w:pos="3600"/>
        </w:tabs>
        <w:ind w:left="3600" w:hanging="360"/>
      </w:pPr>
      <w:rPr>
        <w:rFonts w:ascii="Arial" w:hAnsi="Arial" w:hint="default"/>
      </w:rPr>
    </w:lvl>
    <w:lvl w:ilvl="5" w:tplc="D2221242" w:tentative="1">
      <w:start w:val="1"/>
      <w:numFmt w:val="bullet"/>
      <w:lvlText w:val="–"/>
      <w:lvlJc w:val="left"/>
      <w:pPr>
        <w:tabs>
          <w:tab w:val="num" w:pos="4320"/>
        </w:tabs>
        <w:ind w:left="4320" w:hanging="360"/>
      </w:pPr>
      <w:rPr>
        <w:rFonts w:ascii="Arial" w:hAnsi="Arial" w:hint="default"/>
      </w:rPr>
    </w:lvl>
    <w:lvl w:ilvl="6" w:tplc="F34AF108" w:tentative="1">
      <w:start w:val="1"/>
      <w:numFmt w:val="bullet"/>
      <w:lvlText w:val="–"/>
      <w:lvlJc w:val="left"/>
      <w:pPr>
        <w:tabs>
          <w:tab w:val="num" w:pos="5040"/>
        </w:tabs>
        <w:ind w:left="5040" w:hanging="360"/>
      </w:pPr>
      <w:rPr>
        <w:rFonts w:ascii="Arial" w:hAnsi="Arial" w:hint="default"/>
      </w:rPr>
    </w:lvl>
    <w:lvl w:ilvl="7" w:tplc="4E78DF78" w:tentative="1">
      <w:start w:val="1"/>
      <w:numFmt w:val="bullet"/>
      <w:lvlText w:val="–"/>
      <w:lvlJc w:val="left"/>
      <w:pPr>
        <w:tabs>
          <w:tab w:val="num" w:pos="5760"/>
        </w:tabs>
        <w:ind w:left="5760" w:hanging="360"/>
      </w:pPr>
      <w:rPr>
        <w:rFonts w:ascii="Arial" w:hAnsi="Arial" w:hint="default"/>
      </w:rPr>
    </w:lvl>
    <w:lvl w:ilvl="8" w:tplc="9042DC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83152F"/>
    <w:multiLevelType w:val="hybridMultilevel"/>
    <w:tmpl w:val="BFC45C0C"/>
    <w:lvl w:ilvl="0" w:tplc="95A43D16">
      <w:start w:val="1"/>
      <w:numFmt w:val="bullet"/>
      <w:lvlText w:val="–"/>
      <w:lvlJc w:val="left"/>
      <w:pPr>
        <w:tabs>
          <w:tab w:val="num" w:pos="720"/>
        </w:tabs>
        <w:ind w:left="720" w:hanging="360"/>
      </w:pPr>
      <w:rPr>
        <w:rFonts w:ascii="Arial" w:hAnsi="Arial" w:hint="default"/>
      </w:rPr>
    </w:lvl>
    <w:lvl w:ilvl="1" w:tplc="02BEA02A">
      <w:start w:val="1"/>
      <w:numFmt w:val="bullet"/>
      <w:lvlText w:val="–"/>
      <w:lvlJc w:val="left"/>
      <w:pPr>
        <w:tabs>
          <w:tab w:val="num" w:pos="1440"/>
        </w:tabs>
        <w:ind w:left="1440" w:hanging="360"/>
      </w:pPr>
      <w:rPr>
        <w:rFonts w:ascii="Arial" w:hAnsi="Arial" w:hint="default"/>
      </w:rPr>
    </w:lvl>
    <w:lvl w:ilvl="2" w:tplc="0F50AFEE" w:tentative="1">
      <w:start w:val="1"/>
      <w:numFmt w:val="bullet"/>
      <w:lvlText w:val="–"/>
      <w:lvlJc w:val="left"/>
      <w:pPr>
        <w:tabs>
          <w:tab w:val="num" w:pos="2160"/>
        </w:tabs>
        <w:ind w:left="2160" w:hanging="360"/>
      </w:pPr>
      <w:rPr>
        <w:rFonts w:ascii="Arial" w:hAnsi="Arial" w:hint="default"/>
      </w:rPr>
    </w:lvl>
    <w:lvl w:ilvl="3" w:tplc="E8EA13BC" w:tentative="1">
      <w:start w:val="1"/>
      <w:numFmt w:val="bullet"/>
      <w:lvlText w:val="–"/>
      <w:lvlJc w:val="left"/>
      <w:pPr>
        <w:tabs>
          <w:tab w:val="num" w:pos="2880"/>
        </w:tabs>
        <w:ind w:left="2880" w:hanging="360"/>
      </w:pPr>
      <w:rPr>
        <w:rFonts w:ascii="Arial" w:hAnsi="Arial" w:hint="default"/>
      </w:rPr>
    </w:lvl>
    <w:lvl w:ilvl="4" w:tplc="629EA7A2" w:tentative="1">
      <w:start w:val="1"/>
      <w:numFmt w:val="bullet"/>
      <w:lvlText w:val="–"/>
      <w:lvlJc w:val="left"/>
      <w:pPr>
        <w:tabs>
          <w:tab w:val="num" w:pos="3600"/>
        </w:tabs>
        <w:ind w:left="3600" w:hanging="360"/>
      </w:pPr>
      <w:rPr>
        <w:rFonts w:ascii="Arial" w:hAnsi="Arial" w:hint="default"/>
      </w:rPr>
    </w:lvl>
    <w:lvl w:ilvl="5" w:tplc="A6B05E54" w:tentative="1">
      <w:start w:val="1"/>
      <w:numFmt w:val="bullet"/>
      <w:lvlText w:val="–"/>
      <w:lvlJc w:val="left"/>
      <w:pPr>
        <w:tabs>
          <w:tab w:val="num" w:pos="4320"/>
        </w:tabs>
        <w:ind w:left="4320" w:hanging="360"/>
      </w:pPr>
      <w:rPr>
        <w:rFonts w:ascii="Arial" w:hAnsi="Arial" w:hint="default"/>
      </w:rPr>
    </w:lvl>
    <w:lvl w:ilvl="6" w:tplc="408CA8F6" w:tentative="1">
      <w:start w:val="1"/>
      <w:numFmt w:val="bullet"/>
      <w:lvlText w:val="–"/>
      <w:lvlJc w:val="left"/>
      <w:pPr>
        <w:tabs>
          <w:tab w:val="num" w:pos="5040"/>
        </w:tabs>
        <w:ind w:left="5040" w:hanging="360"/>
      </w:pPr>
      <w:rPr>
        <w:rFonts w:ascii="Arial" w:hAnsi="Arial" w:hint="default"/>
      </w:rPr>
    </w:lvl>
    <w:lvl w:ilvl="7" w:tplc="925C39C4" w:tentative="1">
      <w:start w:val="1"/>
      <w:numFmt w:val="bullet"/>
      <w:lvlText w:val="–"/>
      <w:lvlJc w:val="left"/>
      <w:pPr>
        <w:tabs>
          <w:tab w:val="num" w:pos="5760"/>
        </w:tabs>
        <w:ind w:left="5760" w:hanging="360"/>
      </w:pPr>
      <w:rPr>
        <w:rFonts w:ascii="Arial" w:hAnsi="Arial" w:hint="default"/>
      </w:rPr>
    </w:lvl>
    <w:lvl w:ilvl="8" w:tplc="9D38F7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E8942B"/>
    <w:multiLevelType w:val="hybridMultilevel"/>
    <w:tmpl w:val="1F184B44"/>
    <w:lvl w:ilvl="0" w:tplc="E98E804A">
      <w:start w:val="1"/>
      <w:numFmt w:val="bullet"/>
      <w:lvlText w:val="-"/>
      <w:lvlJc w:val="left"/>
      <w:pPr>
        <w:ind w:left="720" w:hanging="360"/>
      </w:pPr>
      <w:rPr>
        <w:rFonts w:ascii="Calibri" w:hAnsi="Calibri" w:hint="default"/>
      </w:rPr>
    </w:lvl>
    <w:lvl w:ilvl="1" w:tplc="2730BD72">
      <w:start w:val="1"/>
      <w:numFmt w:val="bullet"/>
      <w:lvlText w:val="o"/>
      <w:lvlJc w:val="left"/>
      <w:pPr>
        <w:ind w:left="1440" w:hanging="360"/>
      </w:pPr>
      <w:rPr>
        <w:rFonts w:ascii="Courier New" w:hAnsi="Courier New" w:hint="default"/>
      </w:rPr>
    </w:lvl>
    <w:lvl w:ilvl="2" w:tplc="58AE8016">
      <w:start w:val="1"/>
      <w:numFmt w:val="bullet"/>
      <w:lvlText w:val=""/>
      <w:lvlJc w:val="left"/>
      <w:pPr>
        <w:ind w:left="2160" w:hanging="360"/>
      </w:pPr>
      <w:rPr>
        <w:rFonts w:ascii="Wingdings" w:hAnsi="Wingdings" w:hint="default"/>
      </w:rPr>
    </w:lvl>
    <w:lvl w:ilvl="3" w:tplc="4C1A007A">
      <w:start w:val="1"/>
      <w:numFmt w:val="bullet"/>
      <w:lvlText w:val=""/>
      <w:lvlJc w:val="left"/>
      <w:pPr>
        <w:ind w:left="2880" w:hanging="360"/>
      </w:pPr>
      <w:rPr>
        <w:rFonts w:ascii="Symbol" w:hAnsi="Symbol" w:hint="default"/>
      </w:rPr>
    </w:lvl>
    <w:lvl w:ilvl="4" w:tplc="878471EC">
      <w:start w:val="1"/>
      <w:numFmt w:val="bullet"/>
      <w:lvlText w:val="o"/>
      <w:lvlJc w:val="left"/>
      <w:pPr>
        <w:ind w:left="3600" w:hanging="360"/>
      </w:pPr>
      <w:rPr>
        <w:rFonts w:ascii="Courier New" w:hAnsi="Courier New" w:hint="default"/>
      </w:rPr>
    </w:lvl>
    <w:lvl w:ilvl="5" w:tplc="C2FCF92E">
      <w:start w:val="1"/>
      <w:numFmt w:val="bullet"/>
      <w:lvlText w:val=""/>
      <w:lvlJc w:val="left"/>
      <w:pPr>
        <w:ind w:left="4320" w:hanging="360"/>
      </w:pPr>
      <w:rPr>
        <w:rFonts w:ascii="Wingdings" w:hAnsi="Wingdings" w:hint="default"/>
      </w:rPr>
    </w:lvl>
    <w:lvl w:ilvl="6" w:tplc="F244B562">
      <w:start w:val="1"/>
      <w:numFmt w:val="bullet"/>
      <w:lvlText w:val=""/>
      <w:lvlJc w:val="left"/>
      <w:pPr>
        <w:ind w:left="5040" w:hanging="360"/>
      </w:pPr>
      <w:rPr>
        <w:rFonts w:ascii="Symbol" w:hAnsi="Symbol" w:hint="default"/>
      </w:rPr>
    </w:lvl>
    <w:lvl w:ilvl="7" w:tplc="FBAA5106">
      <w:start w:val="1"/>
      <w:numFmt w:val="bullet"/>
      <w:lvlText w:val="o"/>
      <w:lvlJc w:val="left"/>
      <w:pPr>
        <w:ind w:left="5760" w:hanging="360"/>
      </w:pPr>
      <w:rPr>
        <w:rFonts w:ascii="Courier New" w:hAnsi="Courier New" w:hint="default"/>
      </w:rPr>
    </w:lvl>
    <w:lvl w:ilvl="8" w:tplc="B6F8CA2C">
      <w:start w:val="1"/>
      <w:numFmt w:val="bullet"/>
      <w:lvlText w:val=""/>
      <w:lvlJc w:val="left"/>
      <w:pPr>
        <w:ind w:left="6480" w:hanging="360"/>
      </w:pPr>
      <w:rPr>
        <w:rFonts w:ascii="Wingdings" w:hAnsi="Wingdings" w:hint="default"/>
      </w:rPr>
    </w:lvl>
  </w:abstractNum>
  <w:abstractNum w:abstractNumId="5" w15:restartNumberingAfterBreak="0">
    <w:nsid w:val="4B51EFD6"/>
    <w:multiLevelType w:val="hybridMultilevel"/>
    <w:tmpl w:val="7A22C692"/>
    <w:lvl w:ilvl="0" w:tplc="42A89E2C">
      <w:start w:val="1"/>
      <w:numFmt w:val="bullet"/>
      <w:lvlText w:val="-"/>
      <w:lvlJc w:val="left"/>
      <w:pPr>
        <w:ind w:left="720" w:hanging="360"/>
      </w:pPr>
      <w:rPr>
        <w:rFonts w:ascii="Calibri" w:hAnsi="Calibri" w:hint="default"/>
      </w:rPr>
    </w:lvl>
    <w:lvl w:ilvl="1" w:tplc="83AE4C94">
      <w:start w:val="1"/>
      <w:numFmt w:val="bullet"/>
      <w:lvlText w:val="o"/>
      <w:lvlJc w:val="left"/>
      <w:pPr>
        <w:ind w:left="1440" w:hanging="360"/>
      </w:pPr>
      <w:rPr>
        <w:rFonts w:ascii="Courier New" w:hAnsi="Courier New" w:hint="default"/>
      </w:rPr>
    </w:lvl>
    <w:lvl w:ilvl="2" w:tplc="420058EA">
      <w:start w:val="1"/>
      <w:numFmt w:val="bullet"/>
      <w:lvlText w:val=""/>
      <w:lvlJc w:val="left"/>
      <w:pPr>
        <w:ind w:left="2160" w:hanging="360"/>
      </w:pPr>
      <w:rPr>
        <w:rFonts w:ascii="Wingdings" w:hAnsi="Wingdings" w:hint="default"/>
      </w:rPr>
    </w:lvl>
    <w:lvl w:ilvl="3" w:tplc="8D4E7FA8">
      <w:start w:val="1"/>
      <w:numFmt w:val="bullet"/>
      <w:lvlText w:val=""/>
      <w:lvlJc w:val="left"/>
      <w:pPr>
        <w:ind w:left="2880" w:hanging="360"/>
      </w:pPr>
      <w:rPr>
        <w:rFonts w:ascii="Symbol" w:hAnsi="Symbol" w:hint="default"/>
      </w:rPr>
    </w:lvl>
    <w:lvl w:ilvl="4" w:tplc="B31A6EB8">
      <w:start w:val="1"/>
      <w:numFmt w:val="bullet"/>
      <w:lvlText w:val="o"/>
      <w:lvlJc w:val="left"/>
      <w:pPr>
        <w:ind w:left="3600" w:hanging="360"/>
      </w:pPr>
      <w:rPr>
        <w:rFonts w:ascii="Courier New" w:hAnsi="Courier New" w:hint="default"/>
      </w:rPr>
    </w:lvl>
    <w:lvl w:ilvl="5" w:tplc="E11A1CD6">
      <w:start w:val="1"/>
      <w:numFmt w:val="bullet"/>
      <w:lvlText w:val=""/>
      <w:lvlJc w:val="left"/>
      <w:pPr>
        <w:ind w:left="4320" w:hanging="360"/>
      </w:pPr>
      <w:rPr>
        <w:rFonts w:ascii="Wingdings" w:hAnsi="Wingdings" w:hint="default"/>
      </w:rPr>
    </w:lvl>
    <w:lvl w:ilvl="6" w:tplc="7F5C569C">
      <w:start w:val="1"/>
      <w:numFmt w:val="bullet"/>
      <w:lvlText w:val=""/>
      <w:lvlJc w:val="left"/>
      <w:pPr>
        <w:ind w:left="5040" w:hanging="360"/>
      </w:pPr>
      <w:rPr>
        <w:rFonts w:ascii="Symbol" w:hAnsi="Symbol" w:hint="default"/>
      </w:rPr>
    </w:lvl>
    <w:lvl w:ilvl="7" w:tplc="272AF336">
      <w:start w:val="1"/>
      <w:numFmt w:val="bullet"/>
      <w:lvlText w:val="o"/>
      <w:lvlJc w:val="left"/>
      <w:pPr>
        <w:ind w:left="5760" w:hanging="360"/>
      </w:pPr>
      <w:rPr>
        <w:rFonts w:ascii="Courier New" w:hAnsi="Courier New" w:hint="default"/>
      </w:rPr>
    </w:lvl>
    <w:lvl w:ilvl="8" w:tplc="EEA60C02">
      <w:start w:val="1"/>
      <w:numFmt w:val="bullet"/>
      <w:lvlText w:val=""/>
      <w:lvlJc w:val="left"/>
      <w:pPr>
        <w:ind w:left="6480" w:hanging="360"/>
      </w:pPr>
      <w:rPr>
        <w:rFonts w:ascii="Wingdings" w:hAnsi="Wingdings" w:hint="default"/>
      </w:rPr>
    </w:lvl>
  </w:abstractNum>
  <w:abstractNum w:abstractNumId="6" w15:restartNumberingAfterBreak="0">
    <w:nsid w:val="56EF5374"/>
    <w:multiLevelType w:val="hybridMultilevel"/>
    <w:tmpl w:val="8966A6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7A21C01"/>
    <w:multiLevelType w:val="hybridMultilevel"/>
    <w:tmpl w:val="91C4855C"/>
    <w:lvl w:ilvl="0" w:tplc="A9F6B29E">
      <w:start w:val="1"/>
      <w:numFmt w:val="bullet"/>
      <w:lvlText w:val="-"/>
      <w:lvlJc w:val="left"/>
      <w:pPr>
        <w:ind w:left="720" w:hanging="360"/>
      </w:pPr>
      <w:rPr>
        <w:rFonts w:ascii="Calibri" w:hAnsi="Calibri" w:hint="default"/>
      </w:rPr>
    </w:lvl>
    <w:lvl w:ilvl="1" w:tplc="090A178C">
      <w:start w:val="1"/>
      <w:numFmt w:val="bullet"/>
      <w:lvlText w:val="o"/>
      <w:lvlJc w:val="left"/>
      <w:pPr>
        <w:ind w:left="1440" w:hanging="360"/>
      </w:pPr>
      <w:rPr>
        <w:rFonts w:ascii="Courier New" w:hAnsi="Courier New" w:hint="default"/>
      </w:rPr>
    </w:lvl>
    <w:lvl w:ilvl="2" w:tplc="DC9012C6">
      <w:start w:val="1"/>
      <w:numFmt w:val="bullet"/>
      <w:lvlText w:val=""/>
      <w:lvlJc w:val="left"/>
      <w:pPr>
        <w:ind w:left="2160" w:hanging="360"/>
      </w:pPr>
      <w:rPr>
        <w:rFonts w:ascii="Wingdings" w:hAnsi="Wingdings" w:hint="default"/>
      </w:rPr>
    </w:lvl>
    <w:lvl w:ilvl="3" w:tplc="8DE620F4">
      <w:start w:val="1"/>
      <w:numFmt w:val="bullet"/>
      <w:lvlText w:val=""/>
      <w:lvlJc w:val="left"/>
      <w:pPr>
        <w:ind w:left="2880" w:hanging="360"/>
      </w:pPr>
      <w:rPr>
        <w:rFonts w:ascii="Symbol" w:hAnsi="Symbol" w:hint="default"/>
      </w:rPr>
    </w:lvl>
    <w:lvl w:ilvl="4" w:tplc="95AA34FE">
      <w:start w:val="1"/>
      <w:numFmt w:val="bullet"/>
      <w:lvlText w:val="o"/>
      <w:lvlJc w:val="left"/>
      <w:pPr>
        <w:ind w:left="3600" w:hanging="360"/>
      </w:pPr>
      <w:rPr>
        <w:rFonts w:ascii="Courier New" w:hAnsi="Courier New" w:hint="default"/>
      </w:rPr>
    </w:lvl>
    <w:lvl w:ilvl="5" w:tplc="400A3C32">
      <w:start w:val="1"/>
      <w:numFmt w:val="bullet"/>
      <w:lvlText w:val=""/>
      <w:lvlJc w:val="left"/>
      <w:pPr>
        <w:ind w:left="4320" w:hanging="360"/>
      </w:pPr>
      <w:rPr>
        <w:rFonts w:ascii="Wingdings" w:hAnsi="Wingdings" w:hint="default"/>
      </w:rPr>
    </w:lvl>
    <w:lvl w:ilvl="6" w:tplc="C0EA5642">
      <w:start w:val="1"/>
      <w:numFmt w:val="bullet"/>
      <w:lvlText w:val=""/>
      <w:lvlJc w:val="left"/>
      <w:pPr>
        <w:ind w:left="5040" w:hanging="360"/>
      </w:pPr>
      <w:rPr>
        <w:rFonts w:ascii="Symbol" w:hAnsi="Symbol" w:hint="default"/>
      </w:rPr>
    </w:lvl>
    <w:lvl w:ilvl="7" w:tplc="A292514E">
      <w:start w:val="1"/>
      <w:numFmt w:val="bullet"/>
      <w:lvlText w:val="o"/>
      <w:lvlJc w:val="left"/>
      <w:pPr>
        <w:ind w:left="5760" w:hanging="360"/>
      </w:pPr>
      <w:rPr>
        <w:rFonts w:ascii="Courier New" w:hAnsi="Courier New" w:hint="default"/>
      </w:rPr>
    </w:lvl>
    <w:lvl w:ilvl="8" w:tplc="8040BCD8">
      <w:start w:val="1"/>
      <w:numFmt w:val="bullet"/>
      <w:lvlText w:val=""/>
      <w:lvlJc w:val="left"/>
      <w:pPr>
        <w:ind w:left="6480" w:hanging="360"/>
      </w:pPr>
      <w:rPr>
        <w:rFonts w:ascii="Wingdings" w:hAnsi="Wingdings" w:hint="default"/>
      </w:rPr>
    </w:lvl>
  </w:abstractNum>
  <w:abstractNum w:abstractNumId="8" w15:restartNumberingAfterBreak="0">
    <w:nsid w:val="5C27051D"/>
    <w:multiLevelType w:val="hybridMultilevel"/>
    <w:tmpl w:val="D81082D0"/>
    <w:lvl w:ilvl="0" w:tplc="E4808CB6">
      <w:start w:val="1"/>
      <w:numFmt w:val="bullet"/>
      <w:lvlText w:val="-"/>
      <w:lvlJc w:val="left"/>
      <w:pPr>
        <w:ind w:left="720" w:hanging="360"/>
      </w:pPr>
      <w:rPr>
        <w:rFonts w:ascii="Calibri" w:hAnsi="Calibri" w:hint="default"/>
      </w:rPr>
    </w:lvl>
    <w:lvl w:ilvl="1" w:tplc="9302516A">
      <w:start w:val="1"/>
      <w:numFmt w:val="bullet"/>
      <w:lvlText w:val="o"/>
      <w:lvlJc w:val="left"/>
      <w:pPr>
        <w:ind w:left="1440" w:hanging="360"/>
      </w:pPr>
      <w:rPr>
        <w:rFonts w:ascii="Courier New" w:hAnsi="Courier New" w:hint="default"/>
      </w:rPr>
    </w:lvl>
    <w:lvl w:ilvl="2" w:tplc="DF321736">
      <w:start w:val="1"/>
      <w:numFmt w:val="bullet"/>
      <w:lvlText w:val=""/>
      <w:lvlJc w:val="left"/>
      <w:pPr>
        <w:ind w:left="2160" w:hanging="360"/>
      </w:pPr>
      <w:rPr>
        <w:rFonts w:ascii="Wingdings" w:hAnsi="Wingdings" w:hint="default"/>
      </w:rPr>
    </w:lvl>
    <w:lvl w:ilvl="3" w:tplc="B94C4E8C">
      <w:start w:val="1"/>
      <w:numFmt w:val="bullet"/>
      <w:lvlText w:val=""/>
      <w:lvlJc w:val="left"/>
      <w:pPr>
        <w:ind w:left="2880" w:hanging="360"/>
      </w:pPr>
      <w:rPr>
        <w:rFonts w:ascii="Symbol" w:hAnsi="Symbol" w:hint="default"/>
      </w:rPr>
    </w:lvl>
    <w:lvl w:ilvl="4" w:tplc="BABE9666">
      <w:start w:val="1"/>
      <w:numFmt w:val="bullet"/>
      <w:lvlText w:val="o"/>
      <w:lvlJc w:val="left"/>
      <w:pPr>
        <w:ind w:left="3600" w:hanging="360"/>
      </w:pPr>
      <w:rPr>
        <w:rFonts w:ascii="Courier New" w:hAnsi="Courier New" w:hint="default"/>
      </w:rPr>
    </w:lvl>
    <w:lvl w:ilvl="5" w:tplc="4D86659E">
      <w:start w:val="1"/>
      <w:numFmt w:val="bullet"/>
      <w:lvlText w:val=""/>
      <w:lvlJc w:val="left"/>
      <w:pPr>
        <w:ind w:left="4320" w:hanging="360"/>
      </w:pPr>
      <w:rPr>
        <w:rFonts w:ascii="Wingdings" w:hAnsi="Wingdings" w:hint="default"/>
      </w:rPr>
    </w:lvl>
    <w:lvl w:ilvl="6" w:tplc="BDC24022">
      <w:start w:val="1"/>
      <w:numFmt w:val="bullet"/>
      <w:lvlText w:val=""/>
      <w:lvlJc w:val="left"/>
      <w:pPr>
        <w:ind w:left="5040" w:hanging="360"/>
      </w:pPr>
      <w:rPr>
        <w:rFonts w:ascii="Symbol" w:hAnsi="Symbol" w:hint="default"/>
      </w:rPr>
    </w:lvl>
    <w:lvl w:ilvl="7" w:tplc="BD96A9BA">
      <w:start w:val="1"/>
      <w:numFmt w:val="bullet"/>
      <w:lvlText w:val="o"/>
      <w:lvlJc w:val="left"/>
      <w:pPr>
        <w:ind w:left="5760" w:hanging="360"/>
      </w:pPr>
      <w:rPr>
        <w:rFonts w:ascii="Courier New" w:hAnsi="Courier New" w:hint="default"/>
      </w:rPr>
    </w:lvl>
    <w:lvl w:ilvl="8" w:tplc="E4902A2C">
      <w:start w:val="1"/>
      <w:numFmt w:val="bullet"/>
      <w:lvlText w:val=""/>
      <w:lvlJc w:val="left"/>
      <w:pPr>
        <w:ind w:left="6480" w:hanging="360"/>
      </w:pPr>
      <w:rPr>
        <w:rFonts w:ascii="Wingdings" w:hAnsi="Wingdings" w:hint="default"/>
      </w:rPr>
    </w:lvl>
  </w:abstractNum>
  <w:abstractNum w:abstractNumId="9" w15:restartNumberingAfterBreak="0">
    <w:nsid w:val="5C4EB460"/>
    <w:multiLevelType w:val="hybridMultilevel"/>
    <w:tmpl w:val="65C83B3A"/>
    <w:lvl w:ilvl="0" w:tplc="6D167C74">
      <w:start w:val="1"/>
      <w:numFmt w:val="bullet"/>
      <w:lvlText w:val=""/>
      <w:lvlJc w:val="left"/>
      <w:pPr>
        <w:ind w:left="720" w:hanging="360"/>
      </w:pPr>
      <w:rPr>
        <w:rFonts w:ascii="Symbol" w:hAnsi="Symbol" w:hint="default"/>
      </w:rPr>
    </w:lvl>
    <w:lvl w:ilvl="1" w:tplc="0A26CA7A">
      <w:start w:val="1"/>
      <w:numFmt w:val="bullet"/>
      <w:lvlText w:val="o"/>
      <w:lvlJc w:val="left"/>
      <w:pPr>
        <w:ind w:left="1440" w:hanging="360"/>
      </w:pPr>
      <w:rPr>
        <w:rFonts w:ascii="Courier New" w:hAnsi="Courier New" w:hint="default"/>
      </w:rPr>
    </w:lvl>
    <w:lvl w:ilvl="2" w:tplc="426A46F0">
      <w:start w:val="1"/>
      <w:numFmt w:val="bullet"/>
      <w:lvlText w:val=""/>
      <w:lvlJc w:val="left"/>
      <w:pPr>
        <w:ind w:left="2160" w:hanging="360"/>
      </w:pPr>
      <w:rPr>
        <w:rFonts w:ascii="Wingdings" w:hAnsi="Wingdings" w:hint="default"/>
      </w:rPr>
    </w:lvl>
    <w:lvl w:ilvl="3" w:tplc="EA06915A">
      <w:start w:val="1"/>
      <w:numFmt w:val="bullet"/>
      <w:lvlText w:val=""/>
      <w:lvlJc w:val="left"/>
      <w:pPr>
        <w:ind w:left="2880" w:hanging="360"/>
      </w:pPr>
      <w:rPr>
        <w:rFonts w:ascii="Symbol" w:hAnsi="Symbol" w:hint="default"/>
      </w:rPr>
    </w:lvl>
    <w:lvl w:ilvl="4" w:tplc="A82C1D12">
      <w:start w:val="1"/>
      <w:numFmt w:val="bullet"/>
      <w:lvlText w:val="o"/>
      <w:lvlJc w:val="left"/>
      <w:pPr>
        <w:ind w:left="3600" w:hanging="360"/>
      </w:pPr>
      <w:rPr>
        <w:rFonts w:ascii="Courier New" w:hAnsi="Courier New" w:hint="default"/>
      </w:rPr>
    </w:lvl>
    <w:lvl w:ilvl="5" w:tplc="8FF8AC58">
      <w:start w:val="1"/>
      <w:numFmt w:val="bullet"/>
      <w:lvlText w:val=""/>
      <w:lvlJc w:val="left"/>
      <w:pPr>
        <w:ind w:left="4320" w:hanging="360"/>
      </w:pPr>
      <w:rPr>
        <w:rFonts w:ascii="Wingdings" w:hAnsi="Wingdings" w:hint="default"/>
      </w:rPr>
    </w:lvl>
    <w:lvl w:ilvl="6" w:tplc="32206D44">
      <w:start w:val="1"/>
      <w:numFmt w:val="bullet"/>
      <w:lvlText w:val=""/>
      <w:lvlJc w:val="left"/>
      <w:pPr>
        <w:ind w:left="5040" w:hanging="360"/>
      </w:pPr>
      <w:rPr>
        <w:rFonts w:ascii="Symbol" w:hAnsi="Symbol" w:hint="default"/>
      </w:rPr>
    </w:lvl>
    <w:lvl w:ilvl="7" w:tplc="687A93C8">
      <w:start w:val="1"/>
      <w:numFmt w:val="bullet"/>
      <w:lvlText w:val="o"/>
      <w:lvlJc w:val="left"/>
      <w:pPr>
        <w:ind w:left="5760" w:hanging="360"/>
      </w:pPr>
      <w:rPr>
        <w:rFonts w:ascii="Courier New" w:hAnsi="Courier New" w:hint="default"/>
      </w:rPr>
    </w:lvl>
    <w:lvl w:ilvl="8" w:tplc="F4AC1744">
      <w:start w:val="1"/>
      <w:numFmt w:val="bullet"/>
      <w:lvlText w:val=""/>
      <w:lvlJc w:val="left"/>
      <w:pPr>
        <w:ind w:left="6480" w:hanging="360"/>
      </w:pPr>
      <w:rPr>
        <w:rFonts w:ascii="Wingdings" w:hAnsi="Wingdings" w:hint="default"/>
      </w:rPr>
    </w:lvl>
  </w:abstractNum>
  <w:abstractNum w:abstractNumId="10" w15:restartNumberingAfterBreak="0">
    <w:nsid w:val="7BC89569"/>
    <w:multiLevelType w:val="hybridMultilevel"/>
    <w:tmpl w:val="E7EE58CE"/>
    <w:lvl w:ilvl="0" w:tplc="36F27024">
      <w:start w:val="1"/>
      <w:numFmt w:val="bullet"/>
      <w:lvlText w:val="-"/>
      <w:lvlJc w:val="left"/>
      <w:pPr>
        <w:ind w:left="720" w:hanging="360"/>
      </w:pPr>
      <w:rPr>
        <w:rFonts w:ascii="Calibri" w:hAnsi="Calibri" w:hint="default"/>
      </w:rPr>
    </w:lvl>
    <w:lvl w:ilvl="1" w:tplc="A782B722">
      <w:start w:val="1"/>
      <w:numFmt w:val="bullet"/>
      <w:lvlText w:val="o"/>
      <w:lvlJc w:val="left"/>
      <w:pPr>
        <w:ind w:left="1440" w:hanging="360"/>
      </w:pPr>
      <w:rPr>
        <w:rFonts w:ascii="Courier New" w:hAnsi="Courier New" w:hint="default"/>
      </w:rPr>
    </w:lvl>
    <w:lvl w:ilvl="2" w:tplc="03901620">
      <w:start w:val="1"/>
      <w:numFmt w:val="bullet"/>
      <w:lvlText w:val=""/>
      <w:lvlJc w:val="left"/>
      <w:pPr>
        <w:ind w:left="2160" w:hanging="360"/>
      </w:pPr>
      <w:rPr>
        <w:rFonts w:ascii="Wingdings" w:hAnsi="Wingdings" w:hint="default"/>
      </w:rPr>
    </w:lvl>
    <w:lvl w:ilvl="3" w:tplc="10E8E23C">
      <w:start w:val="1"/>
      <w:numFmt w:val="bullet"/>
      <w:lvlText w:val=""/>
      <w:lvlJc w:val="left"/>
      <w:pPr>
        <w:ind w:left="2880" w:hanging="360"/>
      </w:pPr>
      <w:rPr>
        <w:rFonts w:ascii="Symbol" w:hAnsi="Symbol" w:hint="default"/>
      </w:rPr>
    </w:lvl>
    <w:lvl w:ilvl="4" w:tplc="AA2280D4">
      <w:start w:val="1"/>
      <w:numFmt w:val="bullet"/>
      <w:lvlText w:val="o"/>
      <w:lvlJc w:val="left"/>
      <w:pPr>
        <w:ind w:left="3600" w:hanging="360"/>
      </w:pPr>
      <w:rPr>
        <w:rFonts w:ascii="Courier New" w:hAnsi="Courier New" w:hint="default"/>
      </w:rPr>
    </w:lvl>
    <w:lvl w:ilvl="5" w:tplc="C30C1528">
      <w:start w:val="1"/>
      <w:numFmt w:val="bullet"/>
      <w:lvlText w:val=""/>
      <w:lvlJc w:val="left"/>
      <w:pPr>
        <w:ind w:left="4320" w:hanging="360"/>
      </w:pPr>
      <w:rPr>
        <w:rFonts w:ascii="Wingdings" w:hAnsi="Wingdings" w:hint="default"/>
      </w:rPr>
    </w:lvl>
    <w:lvl w:ilvl="6" w:tplc="E19A67F6">
      <w:start w:val="1"/>
      <w:numFmt w:val="bullet"/>
      <w:lvlText w:val=""/>
      <w:lvlJc w:val="left"/>
      <w:pPr>
        <w:ind w:left="5040" w:hanging="360"/>
      </w:pPr>
      <w:rPr>
        <w:rFonts w:ascii="Symbol" w:hAnsi="Symbol" w:hint="default"/>
      </w:rPr>
    </w:lvl>
    <w:lvl w:ilvl="7" w:tplc="D1880C80">
      <w:start w:val="1"/>
      <w:numFmt w:val="bullet"/>
      <w:lvlText w:val="o"/>
      <w:lvlJc w:val="left"/>
      <w:pPr>
        <w:ind w:left="5760" w:hanging="360"/>
      </w:pPr>
      <w:rPr>
        <w:rFonts w:ascii="Courier New" w:hAnsi="Courier New" w:hint="default"/>
      </w:rPr>
    </w:lvl>
    <w:lvl w:ilvl="8" w:tplc="D56C0900">
      <w:start w:val="1"/>
      <w:numFmt w:val="bullet"/>
      <w:lvlText w:val=""/>
      <w:lvlJc w:val="left"/>
      <w:pPr>
        <w:ind w:left="6480" w:hanging="360"/>
      </w:pPr>
      <w:rPr>
        <w:rFonts w:ascii="Wingdings" w:hAnsi="Wingdings" w:hint="default"/>
      </w:rPr>
    </w:lvl>
  </w:abstractNum>
  <w:abstractNum w:abstractNumId="11" w15:restartNumberingAfterBreak="0">
    <w:nsid w:val="7D564595"/>
    <w:multiLevelType w:val="hybridMultilevel"/>
    <w:tmpl w:val="D47AC8BE"/>
    <w:lvl w:ilvl="0" w:tplc="D5EE9424">
      <w:start w:val="1"/>
      <w:numFmt w:val="bullet"/>
      <w:lvlText w:val="-"/>
      <w:lvlJc w:val="left"/>
      <w:pPr>
        <w:ind w:left="720" w:hanging="360"/>
      </w:pPr>
      <w:rPr>
        <w:rFonts w:ascii="Calibri" w:hAnsi="Calibri" w:hint="default"/>
      </w:rPr>
    </w:lvl>
    <w:lvl w:ilvl="1" w:tplc="98BAB140">
      <w:start w:val="1"/>
      <w:numFmt w:val="bullet"/>
      <w:lvlText w:val="o"/>
      <w:lvlJc w:val="left"/>
      <w:pPr>
        <w:ind w:left="1440" w:hanging="360"/>
      </w:pPr>
      <w:rPr>
        <w:rFonts w:ascii="Courier New" w:hAnsi="Courier New" w:hint="default"/>
      </w:rPr>
    </w:lvl>
    <w:lvl w:ilvl="2" w:tplc="628E7D82">
      <w:start w:val="1"/>
      <w:numFmt w:val="bullet"/>
      <w:lvlText w:val=""/>
      <w:lvlJc w:val="left"/>
      <w:pPr>
        <w:ind w:left="2160" w:hanging="360"/>
      </w:pPr>
      <w:rPr>
        <w:rFonts w:ascii="Wingdings" w:hAnsi="Wingdings" w:hint="default"/>
      </w:rPr>
    </w:lvl>
    <w:lvl w:ilvl="3" w:tplc="4E00E680">
      <w:start w:val="1"/>
      <w:numFmt w:val="bullet"/>
      <w:lvlText w:val=""/>
      <w:lvlJc w:val="left"/>
      <w:pPr>
        <w:ind w:left="2880" w:hanging="360"/>
      </w:pPr>
      <w:rPr>
        <w:rFonts w:ascii="Symbol" w:hAnsi="Symbol" w:hint="default"/>
      </w:rPr>
    </w:lvl>
    <w:lvl w:ilvl="4" w:tplc="6D0E2110">
      <w:start w:val="1"/>
      <w:numFmt w:val="bullet"/>
      <w:lvlText w:val="o"/>
      <w:lvlJc w:val="left"/>
      <w:pPr>
        <w:ind w:left="3600" w:hanging="360"/>
      </w:pPr>
      <w:rPr>
        <w:rFonts w:ascii="Courier New" w:hAnsi="Courier New" w:hint="default"/>
      </w:rPr>
    </w:lvl>
    <w:lvl w:ilvl="5" w:tplc="C5A4C310">
      <w:start w:val="1"/>
      <w:numFmt w:val="bullet"/>
      <w:lvlText w:val=""/>
      <w:lvlJc w:val="left"/>
      <w:pPr>
        <w:ind w:left="4320" w:hanging="360"/>
      </w:pPr>
      <w:rPr>
        <w:rFonts w:ascii="Wingdings" w:hAnsi="Wingdings" w:hint="default"/>
      </w:rPr>
    </w:lvl>
    <w:lvl w:ilvl="6" w:tplc="EB1411E4">
      <w:start w:val="1"/>
      <w:numFmt w:val="bullet"/>
      <w:lvlText w:val=""/>
      <w:lvlJc w:val="left"/>
      <w:pPr>
        <w:ind w:left="5040" w:hanging="360"/>
      </w:pPr>
      <w:rPr>
        <w:rFonts w:ascii="Symbol" w:hAnsi="Symbol" w:hint="default"/>
      </w:rPr>
    </w:lvl>
    <w:lvl w:ilvl="7" w:tplc="BE44DCBA">
      <w:start w:val="1"/>
      <w:numFmt w:val="bullet"/>
      <w:lvlText w:val="o"/>
      <w:lvlJc w:val="left"/>
      <w:pPr>
        <w:ind w:left="5760" w:hanging="360"/>
      </w:pPr>
      <w:rPr>
        <w:rFonts w:ascii="Courier New" w:hAnsi="Courier New" w:hint="default"/>
      </w:rPr>
    </w:lvl>
    <w:lvl w:ilvl="8" w:tplc="6A2818B6">
      <w:start w:val="1"/>
      <w:numFmt w:val="bullet"/>
      <w:lvlText w:val=""/>
      <w:lvlJc w:val="left"/>
      <w:pPr>
        <w:ind w:left="6480" w:hanging="360"/>
      </w:pPr>
      <w:rPr>
        <w:rFonts w:ascii="Wingdings" w:hAnsi="Wingdings" w:hint="default"/>
      </w:rPr>
    </w:lvl>
  </w:abstractNum>
  <w:num w:numId="1" w16cid:durableId="1027683445">
    <w:abstractNumId w:val="9"/>
  </w:num>
  <w:num w:numId="2" w16cid:durableId="560754750">
    <w:abstractNumId w:val="1"/>
  </w:num>
  <w:num w:numId="3" w16cid:durableId="642123052">
    <w:abstractNumId w:val="10"/>
  </w:num>
  <w:num w:numId="4" w16cid:durableId="850873360">
    <w:abstractNumId w:val="4"/>
  </w:num>
  <w:num w:numId="5" w16cid:durableId="689525761">
    <w:abstractNumId w:val="0"/>
  </w:num>
  <w:num w:numId="6" w16cid:durableId="1871798718">
    <w:abstractNumId w:val="11"/>
  </w:num>
  <w:num w:numId="7" w16cid:durableId="1659572562">
    <w:abstractNumId w:val="5"/>
  </w:num>
  <w:num w:numId="8" w16cid:durableId="732965336">
    <w:abstractNumId w:val="8"/>
  </w:num>
  <w:num w:numId="9" w16cid:durableId="1793553262">
    <w:abstractNumId w:val="7"/>
  </w:num>
  <w:num w:numId="10" w16cid:durableId="1366297357">
    <w:abstractNumId w:val="3"/>
  </w:num>
  <w:num w:numId="11" w16cid:durableId="342898059">
    <w:abstractNumId w:val="2"/>
  </w:num>
  <w:num w:numId="12" w16cid:durableId="1434781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F71E0"/>
    <w:rsid w:val="001211C9"/>
    <w:rsid w:val="002E6CBD"/>
    <w:rsid w:val="003C6664"/>
    <w:rsid w:val="004EB3AF"/>
    <w:rsid w:val="004FDA79"/>
    <w:rsid w:val="0066654D"/>
    <w:rsid w:val="006B7C10"/>
    <w:rsid w:val="00987CCB"/>
    <w:rsid w:val="00C14ABD"/>
    <w:rsid w:val="00C42123"/>
    <w:rsid w:val="00C604F5"/>
    <w:rsid w:val="00CF70E8"/>
    <w:rsid w:val="00D62DCF"/>
    <w:rsid w:val="00E00E8A"/>
    <w:rsid w:val="014E354F"/>
    <w:rsid w:val="021144FE"/>
    <w:rsid w:val="02BD321B"/>
    <w:rsid w:val="02EA0A4C"/>
    <w:rsid w:val="0368D284"/>
    <w:rsid w:val="036BDE92"/>
    <w:rsid w:val="03AD155F"/>
    <w:rsid w:val="052224D2"/>
    <w:rsid w:val="07762D5F"/>
    <w:rsid w:val="07777AE1"/>
    <w:rsid w:val="07D5A5EA"/>
    <w:rsid w:val="0844CC17"/>
    <w:rsid w:val="086202CC"/>
    <w:rsid w:val="087B2B29"/>
    <w:rsid w:val="08C704A4"/>
    <w:rsid w:val="08D53DBE"/>
    <w:rsid w:val="09FDD32D"/>
    <w:rsid w:val="0A10939A"/>
    <w:rsid w:val="0AA33FB9"/>
    <w:rsid w:val="0AAF1BA3"/>
    <w:rsid w:val="0AE958E8"/>
    <w:rsid w:val="0B7F26A0"/>
    <w:rsid w:val="0BDDEFC1"/>
    <w:rsid w:val="0C41B0FC"/>
    <w:rsid w:val="0D4F71E0"/>
    <w:rsid w:val="0E6D8315"/>
    <w:rsid w:val="0F517DBF"/>
    <w:rsid w:val="1004AA7B"/>
    <w:rsid w:val="106D14B1"/>
    <w:rsid w:val="10764FB9"/>
    <w:rsid w:val="10FED5A5"/>
    <w:rsid w:val="11837777"/>
    <w:rsid w:val="118BFB7A"/>
    <w:rsid w:val="11E3D0A5"/>
    <w:rsid w:val="1208E512"/>
    <w:rsid w:val="144331F7"/>
    <w:rsid w:val="14987866"/>
    <w:rsid w:val="152455D6"/>
    <w:rsid w:val="15F080C8"/>
    <w:rsid w:val="15F9BBD0"/>
    <w:rsid w:val="16DC5635"/>
    <w:rsid w:val="17288FEE"/>
    <w:rsid w:val="1880141C"/>
    <w:rsid w:val="19315C92"/>
    <w:rsid w:val="1ACD2CF3"/>
    <w:rsid w:val="1B0EE95E"/>
    <w:rsid w:val="1B326A2A"/>
    <w:rsid w:val="1BFC0111"/>
    <w:rsid w:val="1CFA0D74"/>
    <w:rsid w:val="1F33A1D3"/>
    <w:rsid w:val="1F9B2AD0"/>
    <w:rsid w:val="1F9BF001"/>
    <w:rsid w:val="204E1A76"/>
    <w:rsid w:val="210D2659"/>
    <w:rsid w:val="21A21F44"/>
    <w:rsid w:val="21B3079F"/>
    <w:rsid w:val="227031D0"/>
    <w:rsid w:val="256A7122"/>
    <w:rsid w:val="28199E03"/>
    <w:rsid w:val="29A1813C"/>
    <w:rsid w:val="29DFE68A"/>
    <w:rsid w:val="29FBA935"/>
    <w:rsid w:val="2A881718"/>
    <w:rsid w:val="2B50EF10"/>
    <w:rsid w:val="2BBDEB53"/>
    <w:rsid w:val="2C85C027"/>
    <w:rsid w:val="2CECBF71"/>
    <w:rsid w:val="2D74569E"/>
    <w:rsid w:val="2DE797A4"/>
    <w:rsid w:val="2F1965EF"/>
    <w:rsid w:val="2FBD60E9"/>
    <w:rsid w:val="30A149CB"/>
    <w:rsid w:val="31F64991"/>
    <w:rsid w:val="322BDE5A"/>
    <w:rsid w:val="326F609E"/>
    <w:rsid w:val="32814B27"/>
    <w:rsid w:val="32BF0EC2"/>
    <w:rsid w:val="33662327"/>
    <w:rsid w:val="33D8EA8D"/>
    <w:rsid w:val="3474952B"/>
    <w:rsid w:val="3490D20C"/>
    <w:rsid w:val="34D19AA1"/>
    <w:rsid w:val="352330A9"/>
    <w:rsid w:val="362CA26D"/>
    <w:rsid w:val="36BF010A"/>
    <w:rsid w:val="37009DFA"/>
    <w:rsid w:val="376D0D5D"/>
    <w:rsid w:val="37C872CE"/>
    <w:rsid w:val="3964432F"/>
    <w:rsid w:val="3B7949D0"/>
    <w:rsid w:val="3E917C85"/>
    <w:rsid w:val="3F7F7550"/>
    <w:rsid w:val="40F52713"/>
    <w:rsid w:val="4290F774"/>
    <w:rsid w:val="432DD88C"/>
    <w:rsid w:val="44E262FC"/>
    <w:rsid w:val="45D3F4D4"/>
    <w:rsid w:val="46135791"/>
    <w:rsid w:val="475BCBF7"/>
    <w:rsid w:val="48D3A70D"/>
    <w:rsid w:val="49564975"/>
    <w:rsid w:val="4C138507"/>
    <w:rsid w:val="4C57D13A"/>
    <w:rsid w:val="4C6CE24E"/>
    <w:rsid w:val="4E2EA2B7"/>
    <w:rsid w:val="4EE287BB"/>
    <w:rsid w:val="4F062796"/>
    <w:rsid w:val="4FADAF69"/>
    <w:rsid w:val="502977C6"/>
    <w:rsid w:val="52F27211"/>
    <w:rsid w:val="53340F01"/>
    <w:rsid w:val="53BFB5A0"/>
    <w:rsid w:val="54507958"/>
    <w:rsid w:val="559901B8"/>
    <w:rsid w:val="55B8AFE5"/>
    <w:rsid w:val="55EE1854"/>
    <w:rsid w:val="55F3823E"/>
    <w:rsid w:val="57ACBAD7"/>
    <w:rsid w:val="5838150E"/>
    <w:rsid w:val="58D0A27A"/>
    <w:rsid w:val="59472BF7"/>
    <w:rsid w:val="594E7F85"/>
    <w:rsid w:val="59A1A04D"/>
    <w:rsid w:val="59AD15B0"/>
    <w:rsid w:val="5A9A1368"/>
    <w:rsid w:val="5C5D121F"/>
    <w:rsid w:val="5C802BFA"/>
    <w:rsid w:val="5D0B8631"/>
    <w:rsid w:val="5DA94934"/>
    <w:rsid w:val="5DDAAF42"/>
    <w:rsid w:val="5F3111CE"/>
    <w:rsid w:val="606816E1"/>
    <w:rsid w:val="608D320C"/>
    <w:rsid w:val="6095BB5C"/>
    <w:rsid w:val="627F7246"/>
    <w:rsid w:val="6354DBE8"/>
    <w:rsid w:val="6434BAB6"/>
    <w:rsid w:val="6476C6FD"/>
    <w:rsid w:val="64ECA235"/>
    <w:rsid w:val="6680860B"/>
    <w:rsid w:val="67A141C1"/>
    <w:rsid w:val="69630632"/>
    <w:rsid w:val="6AD70D96"/>
    <w:rsid w:val="6C3920B5"/>
    <w:rsid w:val="6D941B90"/>
    <w:rsid w:val="6E937BDA"/>
    <w:rsid w:val="705B3CD0"/>
    <w:rsid w:val="712A2422"/>
    <w:rsid w:val="7136433D"/>
    <w:rsid w:val="71AC3C45"/>
    <w:rsid w:val="72809C93"/>
    <w:rsid w:val="74207B4C"/>
    <w:rsid w:val="7528A19D"/>
    <w:rsid w:val="7575F6EF"/>
    <w:rsid w:val="77CDBBE1"/>
    <w:rsid w:val="77F2DEEA"/>
    <w:rsid w:val="78E9E21C"/>
    <w:rsid w:val="79C7D460"/>
    <w:rsid w:val="7A116FA1"/>
    <w:rsid w:val="7A2BFB95"/>
    <w:rsid w:val="7A85B1AB"/>
    <w:rsid w:val="7BC7CBF6"/>
    <w:rsid w:val="7C48ACF9"/>
    <w:rsid w:val="7D286998"/>
    <w:rsid w:val="7D43C827"/>
    <w:rsid w:val="7D8E6432"/>
    <w:rsid w:val="7DC75D92"/>
    <w:rsid w:val="7E4F449A"/>
    <w:rsid w:val="7EB2E34D"/>
    <w:rsid w:val="7EBB929C"/>
    <w:rsid w:val="7F0FAFFC"/>
    <w:rsid w:val="7F632DF3"/>
    <w:rsid w:val="7F6C68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71E0"/>
  <w15:chartTrackingRefBased/>
  <w15:docId w15:val="{4ACDCE77-84A9-4486-B9E2-9296345E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6354DBE8"/>
    <w:rPr>
      <w:lang w:val="sk-SK"/>
    </w:rPr>
  </w:style>
  <w:style w:type="paragraph" w:styleId="1">
    <w:name w:val="heading 1"/>
    <w:basedOn w:val="a"/>
    <w:next w:val="a"/>
    <w:uiPriority w:val="9"/>
    <w:qFormat/>
    <w:rsid w:val="6354DBE8"/>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unhideWhenUsed/>
    <w:qFormat/>
    <w:rsid w:val="6354DBE8"/>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unhideWhenUsed/>
    <w:qFormat/>
    <w:rsid w:val="6354DBE8"/>
    <w:pPr>
      <w:keepNext/>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uiPriority w:val="9"/>
    <w:unhideWhenUsed/>
    <w:qFormat/>
    <w:rsid w:val="6354DBE8"/>
    <w:pPr>
      <w:keepNext/>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unhideWhenUsed/>
    <w:qFormat/>
    <w:rsid w:val="6354DBE8"/>
    <w:pPr>
      <w:keepNext/>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uiPriority w:val="9"/>
    <w:unhideWhenUsed/>
    <w:qFormat/>
    <w:rsid w:val="6354DBE8"/>
    <w:pPr>
      <w:keepNext/>
      <w:spacing w:before="40" w:after="0"/>
      <w:outlineLvl w:val="5"/>
    </w:pPr>
    <w:rPr>
      <w:rFonts w:asciiTheme="majorHAnsi" w:eastAsiaTheme="majorEastAsia" w:hAnsiTheme="majorHAnsi" w:cstheme="majorBidi"/>
      <w:color w:val="1F3763"/>
    </w:rPr>
  </w:style>
  <w:style w:type="paragraph" w:styleId="7">
    <w:name w:val="heading 7"/>
    <w:basedOn w:val="a"/>
    <w:next w:val="a"/>
    <w:uiPriority w:val="9"/>
    <w:unhideWhenUsed/>
    <w:qFormat/>
    <w:rsid w:val="6354DBE8"/>
    <w:pPr>
      <w:keepNext/>
      <w:spacing w:before="40" w:after="0"/>
      <w:outlineLvl w:val="6"/>
    </w:pPr>
    <w:rPr>
      <w:rFonts w:asciiTheme="majorHAnsi" w:eastAsiaTheme="majorEastAsia" w:hAnsiTheme="majorHAnsi" w:cstheme="majorBidi"/>
      <w:i/>
      <w:iCs/>
      <w:color w:val="1F3763"/>
    </w:rPr>
  </w:style>
  <w:style w:type="paragraph" w:styleId="8">
    <w:name w:val="heading 8"/>
    <w:basedOn w:val="a"/>
    <w:next w:val="a"/>
    <w:uiPriority w:val="9"/>
    <w:unhideWhenUsed/>
    <w:qFormat/>
    <w:rsid w:val="6354DBE8"/>
    <w:pPr>
      <w:keepNext/>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uiPriority w:val="9"/>
    <w:unhideWhenUsed/>
    <w:qFormat/>
    <w:rsid w:val="6354DBE8"/>
    <w:pPr>
      <w:keepNext/>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6354DBE8"/>
    <w:pPr>
      <w:spacing w:after="0" w:line="240" w:lineRule="auto"/>
      <w:contextualSpacing/>
    </w:pPr>
    <w:rPr>
      <w:rFonts w:asciiTheme="majorHAnsi" w:eastAsiaTheme="majorEastAsia" w:hAnsiTheme="majorHAnsi" w:cstheme="majorBidi"/>
      <w:sz w:val="56"/>
      <w:szCs w:val="56"/>
    </w:rPr>
  </w:style>
  <w:style w:type="paragraph" w:styleId="a4">
    <w:name w:val="Subtitle"/>
    <w:basedOn w:val="a"/>
    <w:next w:val="a"/>
    <w:uiPriority w:val="11"/>
    <w:qFormat/>
    <w:rsid w:val="6354DBE8"/>
    <w:rPr>
      <w:rFonts w:eastAsiaTheme="minorEastAsia"/>
      <w:color w:val="5A5A5A"/>
    </w:rPr>
  </w:style>
  <w:style w:type="paragraph" w:styleId="20">
    <w:name w:val="Quote"/>
    <w:basedOn w:val="a"/>
    <w:next w:val="a"/>
    <w:uiPriority w:val="29"/>
    <w:qFormat/>
    <w:rsid w:val="6354DBE8"/>
    <w:pPr>
      <w:spacing w:before="200"/>
      <w:ind w:left="864" w:right="864"/>
      <w:jc w:val="center"/>
    </w:pPr>
    <w:rPr>
      <w:i/>
      <w:iCs/>
      <w:color w:val="404040" w:themeColor="text1" w:themeTint="BF"/>
    </w:rPr>
  </w:style>
  <w:style w:type="paragraph" w:styleId="a5">
    <w:name w:val="Intense Quote"/>
    <w:basedOn w:val="a"/>
    <w:next w:val="a"/>
    <w:uiPriority w:val="30"/>
    <w:qFormat/>
    <w:rsid w:val="6354DBE8"/>
    <w:pPr>
      <w:spacing w:before="360" w:after="360"/>
      <w:ind w:left="864" w:right="864"/>
      <w:jc w:val="center"/>
    </w:pPr>
    <w:rPr>
      <w:i/>
      <w:iCs/>
      <w:color w:val="4472C4" w:themeColor="accent1"/>
    </w:rPr>
  </w:style>
  <w:style w:type="paragraph" w:styleId="a6">
    <w:name w:val="List Paragraph"/>
    <w:basedOn w:val="a"/>
    <w:uiPriority w:val="34"/>
    <w:qFormat/>
    <w:rsid w:val="6354DBE8"/>
    <w:pPr>
      <w:ind w:left="720"/>
      <w:contextualSpacing/>
    </w:pPr>
  </w:style>
  <w:style w:type="paragraph" w:styleId="10">
    <w:name w:val="toc 1"/>
    <w:basedOn w:val="a"/>
    <w:next w:val="a"/>
    <w:uiPriority w:val="39"/>
    <w:unhideWhenUsed/>
    <w:rsid w:val="6354DBE8"/>
    <w:pPr>
      <w:spacing w:after="100"/>
    </w:pPr>
  </w:style>
  <w:style w:type="paragraph" w:styleId="21">
    <w:name w:val="toc 2"/>
    <w:basedOn w:val="a"/>
    <w:next w:val="a"/>
    <w:uiPriority w:val="39"/>
    <w:unhideWhenUsed/>
    <w:rsid w:val="6354DBE8"/>
    <w:pPr>
      <w:spacing w:after="100"/>
      <w:ind w:left="220"/>
    </w:pPr>
  </w:style>
  <w:style w:type="paragraph" w:styleId="30">
    <w:name w:val="toc 3"/>
    <w:basedOn w:val="a"/>
    <w:next w:val="a"/>
    <w:uiPriority w:val="39"/>
    <w:unhideWhenUsed/>
    <w:rsid w:val="6354DBE8"/>
    <w:pPr>
      <w:spacing w:after="100"/>
      <w:ind w:left="440"/>
    </w:pPr>
  </w:style>
  <w:style w:type="paragraph" w:styleId="40">
    <w:name w:val="toc 4"/>
    <w:basedOn w:val="a"/>
    <w:next w:val="a"/>
    <w:uiPriority w:val="39"/>
    <w:unhideWhenUsed/>
    <w:rsid w:val="6354DBE8"/>
    <w:pPr>
      <w:spacing w:after="100"/>
      <w:ind w:left="660"/>
    </w:pPr>
  </w:style>
  <w:style w:type="paragraph" w:styleId="50">
    <w:name w:val="toc 5"/>
    <w:basedOn w:val="a"/>
    <w:next w:val="a"/>
    <w:uiPriority w:val="39"/>
    <w:unhideWhenUsed/>
    <w:rsid w:val="6354DBE8"/>
    <w:pPr>
      <w:spacing w:after="100"/>
      <w:ind w:left="880"/>
    </w:pPr>
  </w:style>
  <w:style w:type="paragraph" w:styleId="60">
    <w:name w:val="toc 6"/>
    <w:basedOn w:val="a"/>
    <w:next w:val="a"/>
    <w:uiPriority w:val="39"/>
    <w:unhideWhenUsed/>
    <w:rsid w:val="6354DBE8"/>
    <w:pPr>
      <w:spacing w:after="100"/>
      <w:ind w:left="1100"/>
    </w:pPr>
  </w:style>
  <w:style w:type="paragraph" w:styleId="70">
    <w:name w:val="toc 7"/>
    <w:basedOn w:val="a"/>
    <w:next w:val="a"/>
    <w:uiPriority w:val="39"/>
    <w:unhideWhenUsed/>
    <w:rsid w:val="6354DBE8"/>
    <w:pPr>
      <w:spacing w:after="100"/>
      <w:ind w:left="1320"/>
    </w:pPr>
  </w:style>
  <w:style w:type="paragraph" w:styleId="80">
    <w:name w:val="toc 8"/>
    <w:basedOn w:val="a"/>
    <w:next w:val="a"/>
    <w:uiPriority w:val="39"/>
    <w:unhideWhenUsed/>
    <w:rsid w:val="6354DBE8"/>
    <w:pPr>
      <w:spacing w:after="100"/>
      <w:ind w:left="1540"/>
    </w:pPr>
  </w:style>
  <w:style w:type="paragraph" w:styleId="90">
    <w:name w:val="toc 9"/>
    <w:basedOn w:val="a"/>
    <w:next w:val="a"/>
    <w:uiPriority w:val="39"/>
    <w:unhideWhenUsed/>
    <w:rsid w:val="6354DBE8"/>
    <w:pPr>
      <w:spacing w:after="100"/>
      <w:ind w:left="1760"/>
    </w:pPr>
  </w:style>
  <w:style w:type="paragraph" w:styleId="a7">
    <w:name w:val="endnote text"/>
    <w:basedOn w:val="a"/>
    <w:uiPriority w:val="99"/>
    <w:semiHidden/>
    <w:unhideWhenUsed/>
    <w:rsid w:val="6354DBE8"/>
    <w:pPr>
      <w:spacing w:after="0" w:line="240" w:lineRule="auto"/>
    </w:pPr>
    <w:rPr>
      <w:sz w:val="20"/>
      <w:szCs w:val="20"/>
    </w:rPr>
  </w:style>
  <w:style w:type="paragraph" w:styleId="a8">
    <w:name w:val="footer"/>
    <w:basedOn w:val="a"/>
    <w:uiPriority w:val="99"/>
    <w:unhideWhenUsed/>
    <w:rsid w:val="6354DBE8"/>
    <w:pPr>
      <w:tabs>
        <w:tab w:val="center" w:pos="4680"/>
        <w:tab w:val="right" w:pos="9360"/>
      </w:tabs>
      <w:spacing w:after="0" w:line="240" w:lineRule="auto"/>
    </w:pPr>
  </w:style>
  <w:style w:type="paragraph" w:styleId="a9">
    <w:name w:val="footnote text"/>
    <w:basedOn w:val="a"/>
    <w:uiPriority w:val="99"/>
    <w:semiHidden/>
    <w:unhideWhenUsed/>
    <w:rsid w:val="6354DBE8"/>
    <w:pPr>
      <w:spacing w:after="0" w:line="240" w:lineRule="auto"/>
    </w:pPr>
    <w:rPr>
      <w:sz w:val="20"/>
      <w:szCs w:val="20"/>
    </w:rPr>
  </w:style>
  <w:style w:type="paragraph" w:styleId="aa">
    <w:name w:val="header"/>
    <w:basedOn w:val="a"/>
    <w:uiPriority w:val="99"/>
    <w:unhideWhenUsed/>
    <w:rsid w:val="6354DBE8"/>
    <w:pPr>
      <w:tabs>
        <w:tab w:val="center" w:pos="4680"/>
        <w:tab w:val="right" w:pos="9360"/>
      </w:tabs>
      <w:spacing w:after="0" w:line="240" w:lineRule="auto"/>
    </w:pPr>
  </w:style>
  <w:style w:type="table" w:styleId="ab">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Normal (Web)"/>
    <w:basedOn w:val="a"/>
    <w:uiPriority w:val="99"/>
    <w:semiHidden/>
    <w:unhideWhenUsed/>
    <w:rsid w:val="006B7C1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a0"/>
    <w:rsid w:val="00987CCB"/>
  </w:style>
  <w:style w:type="character" w:customStyle="1" w:styleId="eop">
    <w:name w:val="eop"/>
    <w:basedOn w:val="a0"/>
    <w:rsid w:val="00987CCB"/>
  </w:style>
  <w:style w:type="character" w:styleId="ad">
    <w:name w:val="Strong"/>
    <w:basedOn w:val="a0"/>
    <w:uiPriority w:val="22"/>
    <w:qFormat/>
    <w:rsid w:val="00E00E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7030">
      <w:bodyDiv w:val="1"/>
      <w:marLeft w:val="0"/>
      <w:marRight w:val="0"/>
      <w:marTop w:val="0"/>
      <w:marBottom w:val="0"/>
      <w:divBdr>
        <w:top w:val="none" w:sz="0" w:space="0" w:color="auto"/>
        <w:left w:val="none" w:sz="0" w:space="0" w:color="auto"/>
        <w:bottom w:val="none" w:sz="0" w:space="0" w:color="auto"/>
        <w:right w:val="none" w:sz="0" w:space="0" w:color="auto"/>
      </w:divBdr>
      <w:divsChild>
        <w:div w:id="2122796344">
          <w:marLeft w:val="0"/>
          <w:marRight w:val="0"/>
          <w:marTop w:val="0"/>
          <w:marBottom w:val="0"/>
          <w:divBdr>
            <w:top w:val="none" w:sz="0" w:space="0" w:color="auto"/>
            <w:left w:val="none" w:sz="0" w:space="0" w:color="auto"/>
            <w:bottom w:val="none" w:sz="0" w:space="0" w:color="auto"/>
            <w:right w:val="none" w:sz="0" w:space="0" w:color="auto"/>
          </w:divBdr>
        </w:div>
      </w:divsChild>
    </w:div>
    <w:div w:id="1164662364">
      <w:bodyDiv w:val="1"/>
      <w:marLeft w:val="0"/>
      <w:marRight w:val="0"/>
      <w:marTop w:val="0"/>
      <w:marBottom w:val="0"/>
      <w:divBdr>
        <w:top w:val="none" w:sz="0" w:space="0" w:color="auto"/>
        <w:left w:val="none" w:sz="0" w:space="0" w:color="auto"/>
        <w:bottom w:val="none" w:sz="0" w:space="0" w:color="auto"/>
        <w:right w:val="none" w:sz="0" w:space="0" w:color="auto"/>
      </w:divBdr>
    </w:div>
    <w:div w:id="1299459858">
      <w:bodyDiv w:val="1"/>
      <w:marLeft w:val="0"/>
      <w:marRight w:val="0"/>
      <w:marTop w:val="0"/>
      <w:marBottom w:val="0"/>
      <w:divBdr>
        <w:top w:val="none" w:sz="0" w:space="0" w:color="auto"/>
        <w:left w:val="none" w:sz="0" w:space="0" w:color="auto"/>
        <w:bottom w:val="none" w:sz="0" w:space="0" w:color="auto"/>
        <w:right w:val="none" w:sz="0" w:space="0" w:color="auto"/>
      </w:divBdr>
      <w:divsChild>
        <w:div w:id="1440637364">
          <w:marLeft w:val="0"/>
          <w:marRight w:val="0"/>
          <w:marTop w:val="0"/>
          <w:marBottom w:val="0"/>
          <w:divBdr>
            <w:top w:val="none" w:sz="0" w:space="0" w:color="auto"/>
            <w:left w:val="none" w:sz="0" w:space="0" w:color="auto"/>
            <w:bottom w:val="none" w:sz="0" w:space="0" w:color="auto"/>
            <w:right w:val="none" w:sz="0" w:space="0" w:color="auto"/>
          </w:divBdr>
        </w:div>
      </w:divsChild>
    </w:div>
    <w:div w:id="152732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1629</Words>
  <Characters>9287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Ruslana Buinytska</dc:creator>
  <cp:keywords/>
  <dc:description/>
  <cp:lastModifiedBy>Буйницкая Руслана</cp:lastModifiedBy>
  <cp:revision>4</cp:revision>
  <dcterms:created xsi:type="dcterms:W3CDTF">2022-10-29T10:16:00Z</dcterms:created>
  <dcterms:modified xsi:type="dcterms:W3CDTF">2022-12-20T18:13:00Z</dcterms:modified>
</cp:coreProperties>
</file>