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CD8C" w14:textId="045734B4" w:rsidR="00081E7A" w:rsidRPr="00B36A4E" w:rsidRDefault="00647AA3" w:rsidP="00B36A4E">
      <w:pPr>
        <w:tabs>
          <w:tab w:val="left" w:pos="4477"/>
          <w:tab w:val="center" w:pos="5233"/>
        </w:tabs>
        <w:spacing w:after="0" w:line="240" w:lineRule="auto"/>
        <w:contextualSpacing/>
        <w:jc w:val="center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pict w14:anchorId="76F67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50pt">
            <v:imagedata r:id="rId8" o:title="Zenit123"/>
          </v:shape>
        </w:pict>
      </w:r>
    </w:p>
    <w:p w14:paraId="74B93C71" w14:textId="18FE8A61" w:rsidR="00E977E8" w:rsidRPr="00FE4EF8" w:rsidRDefault="00F35881" w:rsidP="00FE4EF8">
      <w:pPr>
        <w:tabs>
          <w:tab w:val="left" w:pos="4477"/>
          <w:tab w:val="center" w:pos="523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Устав ЧАТП ОО</w:t>
      </w:r>
      <w:r w:rsidR="00FE4EF8">
        <w:rPr>
          <w:rFonts w:ascii="Times New Roman" w:hAnsi="Times New Roman" w:cs="Times New Roman"/>
          <w:b/>
          <w:sz w:val="52"/>
          <w:szCs w:val="52"/>
          <w:u w:val="single"/>
        </w:rPr>
        <w:t>О «Зенит»</w:t>
      </w:r>
    </w:p>
    <w:p w14:paraId="2B26B752" w14:textId="77777777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0577B0" w14:textId="77777777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DF7C3D" w14:textId="77777777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51AAAD" w14:textId="77777777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45164E" w14:textId="77777777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50A47B" w14:textId="69538234" w:rsidR="00E977E8" w:rsidRDefault="00DC2E56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23EF">
        <w:rPr>
          <w:rFonts w:ascii="Times New Roman" w:hAnsi="Times New Roman" w:cs="Times New Roman"/>
          <w:sz w:val="28"/>
          <w:szCs w:val="28"/>
        </w:rPr>
        <w:t>Мы, члены</w:t>
      </w:r>
      <w:r w:rsidR="0092427E" w:rsidRPr="00CB23EF">
        <w:rPr>
          <w:rFonts w:ascii="Times New Roman" w:hAnsi="Times New Roman" w:cs="Times New Roman"/>
          <w:sz w:val="28"/>
          <w:szCs w:val="28"/>
        </w:rPr>
        <w:t xml:space="preserve"> </w:t>
      </w:r>
      <w:r w:rsidR="0007276A">
        <w:rPr>
          <w:rFonts w:ascii="Times New Roman" w:hAnsi="Times New Roman" w:cs="Times New Roman"/>
          <w:sz w:val="28"/>
          <w:szCs w:val="28"/>
        </w:rPr>
        <w:t>ЧАТП ОО</w:t>
      </w:r>
      <w:r w:rsidR="004B4033">
        <w:rPr>
          <w:rFonts w:ascii="Times New Roman" w:hAnsi="Times New Roman" w:cs="Times New Roman"/>
          <w:sz w:val="28"/>
          <w:szCs w:val="28"/>
        </w:rPr>
        <w:t>О «Зенит»</w:t>
      </w:r>
      <w:r w:rsidRPr="00CB23EF">
        <w:rPr>
          <w:rFonts w:ascii="Times New Roman" w:hAnsi="Times New Roman" w:cs="Times New Roman"/>
          <w:sz w:val="28"/>
          <w:szCs w:val="28"/>
        </w:rPr>
        <w:t>, с це</w:t>
      </w:r>
      <w:r w:rsidR="004B4033">
        <w:rPr>
          <w:rFonts w:ascii="Times New Roman" w:hAnsi="Times New Roman" w:cs="Times New Roman"/>
          <w:sz w:val="28"/>
          <w:szCs w:val="28"/>
        </w:rPr>
        <w:t>лью образовать более совершенное</w:t>
      </w:r>
      <w:r w:rsidRPr="00CB23EF">
        <w:rPr>
          <w:rFonts w:ascii="Times New Roman" w:hAnsi="Times New Roman" w:cs="Times New Roman"/>
          <w:sz w:val="28"/>
          <w:szCs w:val="28"/>
        </w:rPr>
        <w:t xml:space="preserve"> </w:t>
      </w:r>
      <w:r w:rsidR="004B4033">
        <w:rPr>
          <w:rFonts w:ascii="Times New Roman" w:hAnsi="Times New Roman" w:cs="Times New Roman"/>
          <w:sz w:val="28"/>
          <w:szCs w:val="28"/>
        </w:rPr>
        <w:t>ЧАТП</w:t>
      </w:r>
      <w:r w:rsidRPr="00CB23EF">
        <w:rPr>
          <w:rFonts w:ascii="Times New Roman" w:hAnsi="Times New Roman" w:cs="Times New Roman"/>
          <w:sz w:val="28"/>
          <w:szCs w:val="28"/>
        </w:rPr>
        <w:t xml:space="preserve">, установить </w:t>
      </w:r>
      <w:r w:rsidR="004B4033">
        <w:rPr>
          <w:rFonts w:ascii="Times New Roman" w:hAnsi="Times New Roman" w:cs="Times New Roman"/>
          <w:sz w:val="28"/>
          <w:szCs w:val="28"/>
        </w:rPr>
        <w:t>права</w:t>
      </w:r>
      <w:r w:rsidRPr="00CB23EF">
        <w:rPr>
          <w:rFonts w:ascii="Times New Roman" w:hAnsi="Times New Roman" w:cs="Times New Roman"/>
          <w:sz w:val="28"/>
          <w:szCs w:val="28"/>
        </w:rPr>
        <w:t xml:space="preserve"> в ней, гарантировать </w:t>
      </w:r>
      <w:r w:rsidR="004B4033">
        <w:rPr>
          <w:rFonts w:ascii="Times New Roman" w:hAnsi="Times New Roman" w:cs="Times New Roman"/>
          <w:sz w:val="28"/>
          <w:szCs w:val="28"/>
        </w:rPr>
        <w:t>дисциплину</w:t>
      </w:r>
      <w:r w:rsidRPr="00CB23EF">
        <w:rPr>
          <w:rFonts w:ascii="Times New Roman" w:hAnsi="Times New Roman" w:cs="Times New Roman"/>
          <w:sz w:val="28"/>
          <w:szCs w:val="28"/>
        </w:rPr>
        <w:t xml:space="preserve">, обеспечить </w:t>
      </w:r>
      <w:r w:rsidR="004B4033">
        <w:rPr>
          <w:rFonts w:ascii="Times New Roman" w:hAnsi="Times New Roman" w:cs="Times New Roman"/>
          <w:sz w:val="28"/>
          <w:szCs w:val="28"/>
        </w:rPr>
        <w:t>выполнение правил</w:t>
      </w:r>
      <w:r w:rsidRPr="00CB23EF">
        <w:rPr>
          <w:rFonts w:ascii="Times New Roman" w:hAnsi="Times New Roman" w:cs="Times New Roman"/>
          <w:sz w:val="28"/>
          <w:szCs w:val="28"/>
        </w:rPr>
        <w:t xml:space="preserve">, содействовать </w:t>
      </w:r>
      <w:r w:rsidR="004B4033">
        <w:rPr>
          <w:rFonts w:ascii="Times New Roman" w:hAnsi="Times New Roman" w:cs="Times New Roman"/>
          <w:sz w:val="28"/>
          <w:szCs w:val="28"/>
        </w:rPr>
        <w:t>закону</w:t>
      </w:r>
      <w:r w:rsidRPr="00CB23EF">
        <w:rPr>
          <w:rFonts w:ascii="Times New Roman" w:hAnsi="Times New Roman" w:cs="Times New Roman"/>
          <w:sz w:val="28"/>
          <w:szCs w:val="28"/>
        </w:rPr>
        <w:t xml:space="preserve"> и закрепить </w:t>
      </w:r>
      <w:r w:rsidR="00F35881">
        <w:rPr>
          <w:rFonts w:ascii="Times New Roman" w:hAnsi="Times New Roman" w:cs="Times New Roman"/>
          <w:sz w:val="28"/>
          <w:szCs w:val="28"/>
        </w:rPr>
        <w:t xml:space="preserve">соблюдение прав трудящихся, </w:t>
      </w:r>
      <w:r w:rsidRPr="00CB23EF">
        <w:rPr>
          <w:rFonts w:ascii="Times New Roman" w:hAnsi="Times New Roman" w:cs="Times New Roman"/>
          <w:sz w:val="28"/>
          <w:szCs w:val="28"/>
        </w:rPr>
        <w:t xml:space="preserve">устанавливаем устав </w:t>
      </w:r>
      <w:r w:rsidR="004B4033" w:rsidRPr="00CB23EF">
        <w:rPr>
          <w:rFonts w:ascii="Times New Roman" w:hAnsi="Times New Roman" w:cs="Times New Roman"/>
          <w:sz w:val="28"/>
          <w:szCs w:val="28"/>
        </w:rPr>
        <w:t xml:space="preserve">для </w:t>
      </w:r>
      <w:r w:rsidR="004B4033">
        <w:rPr>
          <w:rFonts w:ascii="Times New Roman" w:hAnsi="Times New Roman" w:cs="Times New Roman"/>
          <w:sz w:val="28"/>
          <w:szCs w:val="28"/>
        </w:rPr>
        <w:t xml:space="preserve">Частного Автотранспортного Предприятия, </w:t>
      </w:r>
      <w:r w:rsidR="00F35881">
        <w:rPr>
          <w:rFonts w:ascii="Times New Roman" w:hAnsi="Times New Roman" w:cs="Times New Roman"/>
          <w:sz w:val="28"/>
          <w:szCs w:val="28"/>
        </w:rPr>
        <w:t xml:space="preserve">общества с ограниченной ответственностью </w:t>
      </w:r>
      <w:r w:rsidR="004B4033">
        <w:rPr>
          <w:rFonts w:ascii="Times New Roman" w:hAnsi="Times New Roman" w:cs="Times New Roman"/>
          <w:sz w:val="28"/>
          <w:szCs w:val="28"/>
        </w:rPr>
        <w:t>«Зенит».</w:t>
      </w:r>
    </w:p>
    <w:p w14:paraId="7129E431" w14:textId="77777777" w:rsidR="004B4033" w:rsidRPr="00CB23EF" w:rsidRDefault="004B4033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C2A5AE" w14:textId="5DE16401" w:rsidR="00E977E8" w:rsidRDefault="00E977E8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C67240" w14:textId="1A19CCB5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EEBDB" w14:textId="1F3B21ED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915432" w14:textId="7457C67F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54ACD" w14:textId="08758196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F91A68" w14:textId="77777777" w:rsidR="00C55774" w:rsidRPr="000C69FD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4F4EEE" w14:textId="7D93C385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C0B4F6" w14:textId="03EB1BF6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9C50A1" w14:textId="20CE2D65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B04DBD" w14:textId="26A32188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4A1806" w14:textId="5576C320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287712" w14:textId="536CBC37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7D592F" w14:textId="1CD31354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7C3B95" w14:textId="77777777" w:rsidR="00143B70" w:rsidRDefault="00143B70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8D8FAB" w14:textId="77777777" w:rsidR="00B36A4E" w:rsidRDefault="00B36A4E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CD6863" w14:textId="77777777" w:rsidR="00B36A4E" w:rsidRDefault="00B36A4E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2A92ED" w14:textId="77777777" w:rsidR="00B36A4E" w:rsidRDefault="00B36A4E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537CC5" w14:textId="77777777" w:rsidR="00B36A4E" w:rsidRDefault="00B36A4E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E64FFC" w14:textId="77777777" w:rsidR="00B36A4E" w:rsidRDefault="00B36A4E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F7458C" w14:textId="77777777" w:rsidR="00B36A4E" w:rsidRDefault="00B36A4E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5C5C5A" w14:textId="604FD5A4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C3D276" w14:textId="006DE990" w:rsidR="00C55774" w:rsidRDefault="00C55774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067003" w14:textId="3EFABC39" w:rsidR="00143B70" w:rsidRPr="00081E7A" w:rsidRDefault="004B4033" w:rsidP="007A320B">
      <w:pPr>
        <w:tabs>
          <w:tab w:val="left" w:pos="4403"/>
          <w:tab w:val="center" w:pos="4677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ОГРН: 2901385008</w:t>
      </w:r>
      <w:r w:rsidR="00D96953">
        <w:rPr>
          <w:rFonts w:ascii="Times New Roman" w:hAnsi="Times New Roman" w:cs="Times New Roman"/>
          <w:sz w:val="16"/>
          <w:szCs w:val="16"/>
        </w:rPr>
        <w:t>821</w:t>
      </w:r>
    </w:p>
    <w:p w14:paraId="0760FC3B" w14:textId="148CB22B" w:rsidR="00F154A6" w:rsidRDefault="00F154A6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lastRenderedPageBreak/>
        <w:t>Содержание</w:t>
      </w:r>
    </w:p>
    <w:p w14:paraId="00FAC467" w14:textId="77777777" w:rsidR="00312DA0" w:rsidRDefault="00312DA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743D6C26" w14:textId="00CC452E" w:rsidR="00D96953" w:rsidRPr="00D96953" w:rsidRDefault="00D96953" w:rsidP="00F207E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1 «Общие»………………………………………… стр.3</w:t>
      </w:r>
    </w:p>
    <w:p w14:paraId="3208789A" w14:textId="26812C67" w:rsidR="00FC4CE0" w:rsidRPr="00D96953" w:rsidRDefault="00D96953" w:rsidP="00F207E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2 «Правила поведения</w:t>
      </w:r>
      <w:r w:rsidR="00111549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для сотрудников ЧАТП»…………………………………………………..</w:t>
      </w:r>
      <w:r w:rsidR="007B05A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стр.3-6</w:t>
      </w:r>
    </w:p>
    <w:p w14:paraId="5EF0266C" w14:textId="5D8C0264" w:rsidR="00D96953" w:rsidRDefault="00081E7A" w:rsidP="00D96953">
      <w:pPr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Пункт </w:t>
      </w:r>
      <w:r w:rsidR="0012118C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1 «Сотрудник обязан»………………………….стр.3-4</w:t>
      </w:r>
    </w:p>
    <w:p w14:paraId="44912C75" w14:textId="0580ACF8" w:rsidR="007B05A3" w:rsidRDefault="007B05A3" w:rsidP="00D96953">
      <w:pPr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Пункт 2 «Для стажеров ЧАТП»……………………….стр.4-5</w:t>
      </w:r>
    </w:p>
    <w:p w14:paraId="010F2E00" w14:textId="1CE4093E" w:rsidR="00081E7A" w:rsidRDefault="00081E7A" w:rsidP="00081E7A">
      <w:pPr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Пункт 2 «Сот</w:t>
      </w:r>
      <w:r w:rsidR="007B05A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руднику запрещено»……………………стр.5-6</w:t>
      </w:r>
    </w:p>
    <w:p w14:paraId="4CD7699C" w14:textId="4AA65CDA" w:rsidR="00081E7A" w:rsidRDefault="00081E7A" w:rsidP="00F207E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3 «Пр</w:t>
      </w:r>
      <w:r w:rsid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ава сотрудников ЧАТП»………………….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стр.6-7</w:t>
      </w:r>
    </w:p>
    <w:p w14:paraId="71EF173C" w14:textId="1A8D95A4" w:rsidR="00081E7A" w:rsidRDefault="00081E7A" w:rsidP="00F207E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4 «Режим раб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оту сотрудников ЧАТП»………...стр.7-8</w:t>
      </w:r>
    </w:p>
    <w:p w14:paraId="5F311FBA" w14:textId="31145D9C" w:rsidR="00081E7A" w:rsidRDefault="00081E7A" w:rsidP="00F207E3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5 «Наказания применяемые за нарушение устава»…... ….………………………………………………………..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стр.7-8</w:t>
      </w:r>
    </w:p>
    <w:p w14:paraId="66FAE6AA" w14:textId="5FCD0820" w:rsidR="00081E7A" w:rsidRDefault="00081E7A" w:rsidP="00F207E3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6</w:t>
      </w:r>
      <w:r w:rsid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«Система поощрений»………………………...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...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стр.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8</w:t>
      </w:r>
    </w:p>
    <w:p w14:paraId="12701CAE" w14:textId="1E04F604" w:rsidR="00081E7A" w:rsidRDefault="00081E7A" w:rsidP="00F207E3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7 «Общени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е с коллегами»………………………....стр.8</w:t>
      </w:r>
    </w:p>
    <w:p w14:paraId="70658ED7" w14:textId="32CC251A" w:rsidR="00081E7A" w:rsidRDefault="00081E7A" w:rsidP="00F207E3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8 «Огран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ичения сотрудников»………………….стр.8-9</w:t>
      </w:r>
    </w:p>
    <w:p w14:paraId="531156C5" w14:textId="697C8EB1" w:rsidR="00E759C9" w:rsidRDefault="00E759C9" w:rsidP="00F207E3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9 «Основные по</w:t>
      </w:r>
      <w:r w:rsid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ложения на маршрутах»………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…</w:t>
      </w:r>
      <w:r w:rsid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стр.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9</w:t>
      </w:r>
    </w:p>
    <w:p w14:paraId="54331756" w14:textId="643918F2" w:rsidR="007B05A3" w:rsidRDefault="007B05A3" w:rsidP="00F207E3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10 «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Основное положение подвижного состава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ЧАТП»…….........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.................................................................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стр</w:t>
      </w:r>
      <w:r w:rsidR="007A320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.9</w:t>
      </w:r>
    </w:p>
    <w:p w14:paraId="7F0F84BA" w14:textId="181635DA" w:rsidR="008C2516" w:rsidRPr="00081E7A" w:rsidRDefault="008C2516" w:rsidP="00F207E3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Глава 11 «Система повышений и должности»……</w:t>
      </w:r>
      <w:r w:rsidR="0012118C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..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стр</w:t>
      </w:r>
      <w:r w:rsidR="0012118C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.10</w:t>
      </w:r>
      <w:r w:rsidR="007C0A2F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-11</w:t>
      </w:r>
    </w:p>
    <w:p w14:paraId="0A076FC2" w14:textId="77777777" w:rsidR="00FC4CE0" w:rsidRPr="00FC4CE0" w:rsidRDefault="00FC4CE0" w:rsidP="00FC4CE0">
      <w:pPr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5A5727B6" w14:textId="77777777" w:rsidR="00FC4CE0" w:rsidRPr="00FC4CE0" w:rsidRDefault="00FC4CE0" w:rsidP="00FC4CE0">
      <w:pPr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EB91E41" w14:textId="77777777" w:rsidR="00F154A6" w:rsidRPr="00F154A6" w:rsidRDefault="00F154A6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ECA6DA5" w14:textId="77777777" w:rsidR="00F154A6" w:rsidRPr="00F154A6" w:rsidRDefault="00F154A6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6DD181B" w14:textId="77777777" w:rsidR="00F154A6" w:rsidRDefault="00F154A6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620AD593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54B05533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BC1557B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12F8FBE5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74E43A1C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72962DAB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662EFBD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1C93C775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6C5783E8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746C4228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7832E181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5301FE22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E7F4A54" w14:textId="77777777" w:rsidR="00B17480" w:rsidRDefault="00B17480" w:rsidP="005926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7C5B3C99" w14:textId="77777777" w:rsidR="00081E7A" w:rsidRDefault="00081E7A" w:rsidP="00D9695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1D1DABC5" w14:textId="77777777" w:rsidR="00396C80" w:rsidRPr="00F154A6" w:rsidRDefault="00396C80" w:rsidP="00D9695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D638E8F" w14:textId="77777777" w:rsid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B1748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lastRenderedPageBreak/>
        <w:t>Глава 1. Общие.</w:t>
      </w:r>
    </w:p>
    <w:p w14:paraId="2105AD88" w14:textId="77777777" w:rsidR="00B17480" w:rsidRP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9D16A16" w14:textId="07C3495B" w:rsidR="00B17480" w:rsidRPr="00B17480" w:rsidRDefault="00B17480" w:rsidP="00F207E3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Устав - документ, содержащий правила, которые необходимо соблюдать всем сотрудникам данной организации.</w:t>
      </w:r>
    </w:p>
    <w:p w14:paraId="6463E1F9" w14:textId="77777777" w:rsidR="00CF7E8A" w:rsidRPr="00CF7E8A" w:rsidRDefault="00CF7E8A" w:rsidP="00CF7E8A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F00FF01" w14:textId="0EDE03F0" w:rsidR="00405346" w:rsidRPr="00405346" w:rsidRDefault="00CF7E8A" w:rsidP="00405346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Дисциплина – правила поведения сотрудника, соответствующие принятым в обществе нормам или требованиям правил распорядка, строгое и точное соблюдение правил.</w:t>
      </w:r>
    </w:p>
    <w:p w14:paraId="05BFD222" w14:textId="77777777" w:rsidR="00405346" w:rsidRPr="00405346" w:rsidRDefault="00405346" w:rsidP="00405346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649BC0A" w14:textId="2B2353D2" w:rsidR="00405346" w:rsidRDefault="00405346" w:rsidP="00405346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ЧАТП – частное автотранспортное предприятие.</w:t>
      </w:r>
    </w:p>
    <w:p w14:paraId="05536FFE" w14:textId="77777777" w:rsidR="00405346" w:rsidRPr="00405346" w:rsidRDefault="00405346" w:rsidP="00405346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A4A3015" w14:textId="5D2BF2CF" w:rsidR="00405346" w:rsidRDefault="00405346" w:rsidP="00405346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РС – руководящий состав.</w:t>
      </w:r>
    </w:p>
    <w:p w14:paraId="7A0ED2C7" w14:textId="77777777" w:rsidR="00405346" w:rsidRPr="00405346" w:rsidRDefault="00405346" w:rsidP="00405346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E70EC74" w14:textId="2B2A2A4E" w:rsidR="00405346" w:rsidRDefault="00405346" w:rsidP="00405346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ПС – подвижной состав.</w:t>
      </w:r>
    </w:p>
    <w:p w14:paraId="0BA5CCDA" w14:textId="77777777" w:rsidR="00405346" w:rsidRPr="00405346" w:rsidRDefault="00405346" w:rsidP="00405346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3D70CB0B" w14:textId="416D4B6C" w:rsidR="00405346" w:rsidRDefault="00405346" w:rsidP="00405346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ЖА – журнал активности.</w:t>
      </w:r>
    </w:p>
    <w:p w14:paraId="49BEBFF3" w14:textId="77777777" w:rsidR="00EF030D" w:rsidRPr="00EF030D" w:rsidRDefault="00EF030D" w:rsidP="00EF030D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8F352DE" w14:textId="2370490F" w:rsidR="00EF030D" w:rsidRDefault="00EF030D" w:rsidP="00405346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ЛК – личный кабинет водителя</w:t>
      </w:r>
    </w:p>
    <w:p w14:paraId="44405CF2" w14:textId="77777777" w:rsidR="00405346" w:rsidRPr="00405346" w:rsidRDefault="00405346" w:rsidP="00405346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06952DD7" w14:textId="4F0830F1" w:rsidR="00405346" w:rsidRDefault="00405346" w:rsidP="00405346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За нарушение устава сотрудник, нарушивший его, понесет наказание.</w:t>
      </w:r>
    </w:p>
    <w:p w14:paraId="084A6119" w14:textId="77777777" w:rsidR="00405346" w:rsidRPr="00405346" w:rsidRDefault="00405346" w:rsidP="00405346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40C34B3" w14:textId="77777777" w:rsidR="00405346" w:rsidRDefault="00405346" w:rsidP="00405346">
      <w:pPr>
        <w:pStyle w:val="aa"/>
        <w:numPr>
          <w:ilvl w:val="1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Главная обязанность всех сотрудников организ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ации - знать устав ЧАТП "Зенит"</w:t>
      </w:r>
      <w:r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 Незнание устава не освобождает сотрудника от ответственности за нарушения.</w:t>
      </w:r>
    </w:p>
    <w:p w14:paraId="043D9333" w14:textId="77777777" w:rsidR="00405346" w:rsidRPr="00405346" w:rsidRDefault="00405346" w:rsidP="00405346">
      <w:pPr>
        <w:pStyle w:val="aa"/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5EAD11C9" w14:textId="77777777" w:rsidR="00B17480" w:rsidRPr="00B17480" w:rsidRDefault="00B17480" w:rsidP="00B17480">
      <w:pPr>
        <w:pStyle w:val="aa"/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9AB66CA" w14:textId="7E851F19" w:rsidR="00B17480" w:rsidRP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B1748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Глава 2. Правила поведения</w:t>
      </w:r>
      <w:r w:rsidR="0011154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 xml:space="preserve"> для сотрудников ЧАТП</w:t>
      </w:r>
      <w:r w:rsidRPr="00B1748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.</w:t>
      </w:r>
    </w:p>
    <w:p w14:paraId="2F931206" w14:textId="77777777" w:rsidR="00B17480" w:rsidRP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54FBAF9A" w14:textId="2B644EBC" w:rsidR="00111549" w:rsidRPr="00111549" w:rsidRDefault="00B17480" w:rsidP="00F207E3">
      <w:pPr>
        <w:pStyle w:val="aa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  <w:r w:rsidRPr="00374C45"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  <w:t>Сотрудник ЧАТП обязан:</w:t>
      </w:r>
    </w:p>
    <w:p w14:paraId="47796F5E" w14:textId="77777777" w:rsidR="00B17480" w:rsidRDefault="00B17480" w:rsidP="00B17480">
      <w:pPr>
        <w:pStyle w:val="aa"/>
        <w:spacing w:after="0" w:line="240" w:lineRule="auto"/>
        <w:ind w:left="1856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CBBE1E4" w14:textId="5D344365" w:rsidR="00111549" w:rsidRPr="00111549" w:rsidRDefault="00111549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5F01EA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Пройти стажировку.</w:t>
      </w:r>
    </w:p>
    <w:p w14:paraId="27EF98A3" w14:textId="77777777" w:rsidR="00111549" w:rsidRDefault="00111549" w:rsidP="00111549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093C2B36" w14:textId="2DBF6402" w:rsidR="00111549" w:rsidRDefault="00111549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Соблюдать дисциплину.</w:t>
      </w:r>
    </w:p>
    <w:p w14:paraId="47435721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054754A" w14:textId="331093F1" w:rsidR="00B17480" w:rsidRDefault="00F01F34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Вежливо обращаться к людям.</w:t>
      </w:r>
    </w:p>
    <w:p w14:paraId="589AD752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A6035C7" w14:textId="082F4153" w:rsidR="00B17480" w:rsidRDefault="00F01F34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Знать и соблюдать устав.</w:t>
      </w:r>
    </w:p>
    <w:p w14:paraId="0A401CBB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3FC396BE" w14:textId="24EF3775" w:rsidR="00B17480" w:rsidRDefault="00F01F34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Быть вежливым и адекватным.</w:t>
      </w:r>
    </w:p>
    <w:p w14:paraId="5CC2B9CC" w14:textId="77777777" w:rsidR="00B63193" w:rsidRPr="00F35881" w:rsidRDefault="00B63193" w:rsidP="00F35881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A83DB10" w14:textId="509CA83E" w:rsidR="00B17480" w:rsidRDefault="00F01F34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Помо</w:t>
      </w:r>
      <w:r w:rsid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гать коллегам и начальству ЧАТП.</w:t>
      </w:r>
    </w:p>
    <w:p w14:paraId="0DE6215E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72EFCF9" w14:textId="1D2E087E" w:rsidR="00B17480" w:rsidRDefault="00F01F34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Следить за </w:t>
      </w:r>
      <w:r w:rsidR="005F01EA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исправностью автобуса.</w:t>
      </w:r>
    </w:p>
    <w:p w14:paraId="2724E9BC" w14:textId="58E38B14" w:rsidR="00B17480" w:rsidRPr="00963782" w:rsidRDefault="00B17480" w:rsidP="00963782">
      <w:pPr>
        <w:tabs>
          <w:tab w:val="left" w:pos="2269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8B32770" w14:textId="6C403172" w:rsidR="00D04E9E" w:rsidRDefault="00F01F34" w:rsidP="00C5023E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Не поддаваться на провокации со стороны граждан и оставаться спокойным по отношению к а</w:t>
      </w:r>
      <w:r w:rsid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грессивно настроенным гражданам.</w:t>
      </w:r>
    </w:p>
    <w:p w14:paraId="75B5CADC" w14:textId="77777777" w:rsidR="00E62E10" w:rsidRPr="00E62E10" w:rsidRDefault="00E62E10" w:rsidP="00E62E10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F98B913" w14:textId="61FC4402" w:rsidR="00D04E9E" w:rsidRDefault="00D04E9E" w:rsidP="00EF030D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Перед выходом на маршрут убедиться в исправности транспортного средства, установить мар</w:t>
      </w:r>
      <w:r w:rsidR="00C5023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шрутоуказатель, проверить бинды.</w:t>
      </w:r>
    </w:p>
    <w:p w14:paraId="25C9EB0D" w14:textId="77777777" w:rsidR="00EF030D" w:rsidRPr="00EF030D" w:rsidRDefault="00EF030D" w:rsidP="00EF030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88294AA" w14:textId="5FC270C6" w:rsidR="00D04E9E" w:rsidRDefault="00D04E9E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Водитель обязан сообщать</w:t>
      </w:r>
      <w:r w:rsidR="00EF030D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о выходе на маршрут, сходе с него, внештатных ситуациях </w:t>
      </w:r>
      <w:r w:rsidR="00EF030D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в личном кабинете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</w:t>
      </w:r>
    </w:p>
    <w:p w14:paraId="5F3AA7DD" w14:textId="77777777" w:rsidR="00D04E9E" w:rsidRPr="00D04E9E" w:rsidRDefault="00D04E9E" w:rsidP="00D04E9E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43C6CDC" w14:textId="44A5E48C" w:rsidR="005A6BF6" w:rsidRPr="00EF030D" w:rsidRDefault="00111549" w:rsidP="005A6BF6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При возникновение серьезной поломки, водитель должен доложить об этом диспетчеру, высадить пассажиров, устранить неисправность или вызвать сотрудников технической службы.</w:t>
      </w:r>
    </w:p>
    <w:p w14:paraId="55BAED3B" w14:textId="5C499D44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9BBD2E0" w14:textId="4CE5A3CA" w:rsidR="00D96953" w:rsidRDefault="00963782" w:rsidP="00E62E10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B1748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Подчиняться старшему по должности.</w:t>
      </w:r>
    </w:p>
    <w:p w14:paraId="04407D4E" w14:textId="77777777" w:rsidR="00111549" w:rsidRPr="00111549" w:rsidRDefault="00111549" w:rsidP="00111549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A172058" w14:textId="6F94C948" w:rsidR="00111549" w:rsidRDefault="007B05A3" w:rsidP="00F207E3">
      <w:pPr>
        <w:pStyle w:val="a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  <w:t>Для стажеров</w:t>
      </w:r>
      <w:r w:rsidR="00111549" w:rsidRPr="00111549"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  <w:t xml:space="preserve"> ЧАТП:</w:t>
      </w:r>
    </w:p>
    <w:p w14:paraId="542D8716" w14:textId="77777777" w:rsidR="00111549" w:rsidRDefault="00111549" w:rsidP="00111549">
      <w:pPr>
        <w:pStyle w:val="aa"/>
        <w:spacing w:after="0" w:line="240" w:lineRule="auto"/>
        <w:ind w:left="1288"/>
        <w:jc w:val="both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3FB253E7" w14:textId="561FEE47" w:rsidR="00111549" w:rsidRPr="00111549" w:rsidRDefault="00111549" w:rsidP="00F207E3">
      <w:pPr>
        <w:pStyle w:val="aa"/>
        <w:numPr>
          <w:ilvl w:val="2"/>
          <w:numId w:val="2"/>
        </w:numPr>
        <w:spacing w:after="0" w:line="240" w:lineRule="auto"/>
        <w:ind w:left="2268"/>
        <w:jc w:val="both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F01F34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Стажер обязан п</w:t>
      </w:r>
      <w:r w:rsidR="005F01EA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одчиняться старшему составу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, а также соблюдать данную главу устава.</w:t>
      </w:r>
    </w:p>
    <w:p w14:paraId="63D797B2" w14:textId="77777777" w:rsidR="00111549" w:rsidRPr="00111549" w:rsidRDefault="00111549" w:rsidP="00111549">
      <w:pPr>
        <w:pStyle w:val="aa"/>
        <w:spacing w:after="0" w:line="240" w:lineRule="auto"/>
        <w:ind w:left="2268"/>
        <w:jc w:val="both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4DA037D5" w14:textId="6148E3C3" w:rsidR="00111549" w:rsidRPr="007B05A3" w:rsidRDefault="007B05A3" w:rsidP="00F207E3">
      <w:pPr>
        <w:pStyle w:val="aa"/>
        <w:numPr>
          <w:ilvl w:val="2"/>
          <w:numId w:val="2"/>
        </w:numPr>
        <w:spacing w:after="0" w:line="240" w:lineRule="auto"/>
        <w:ind w:left="2268"/>
        <w:jc w:val="both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Стажеру запрещено выходить на любой маршрут компании, пока ему не разрешат это сделать в плане прохождения стажировки.</w:t>
      </w:r>
    </w:p>
    <w:p w14:paraId="44569F7C" w14:textId="77777777" w:rsidR="007B05A3" w:rsidRPr="007B05A3" w:rsidRDefault="007B05A3" w:rsidP="007B05A3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39FAB044" w14:textId="2B3DBA75" w:rsidR="007B05A3" w:rsidRPr="007B05A3" w:rsidRDefault="007B05A3" w:rsidP="00F207E3">
      <w:pPr>
        <w:pStyle w:val="aa"/>
        <w:numPr>
          <w:ilvl w:val="2"/>
          <w:numId w:val="2"/>
        </w:numPr>
        <w:spacing w:after="0" w:line="240" w:lineRule="auto"/>
        <w:ind w:left="2268"/>
        <w:jc w:val="both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  <w:r w:rsidRPr="007B05A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lastRenderedPageBreak/>
        <w:t xml:space="preserve"> 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Стажер обязан полностью пройти весь курс стажировки. При успешном прохождение курса стажер получает должность: начинающий водитель. </w:t>
      </w:r>
    </w:p>
    <w:p w14:paraId="6B45118B" w14:textId="77777777" w:rsidR="007B05A3" w:rsidRPr="007B05A3" w:rsidRDefault="007B05A3" w:rsidP="007B05A3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133ECCD7" w14:textId="5CC1ADCC" w:rsidR="007B05A3" w:rsidRDefault="007B05A3" w:rsidP="00F207E3">
      <w:pPr>
        <w:pStyle w:val="aa"/>
        <w:numPr>
          <w:ilvl w:val="2"/>
          <w:numId w:val="2"/>
        </w:numPr>
        <w:spacing w:after="0" w:line="240" w:lineRule="auto"/>
        <w:ind w:left="2268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7B05A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Е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сли стажеру не понравилось по каким-либо причинам работа инструктора, он может написать в жалобную книгу отзыв с доказательствами.</w:t>
      </w:r>
    </w:p>
    <w:p w14:paraId="7EA6BA18" w14:textId="77777777" w:rsidR="00081E7A" w:rsidRPr="005A6BF6" w:rsidRDefault="00081E7A" w:rsidP="005A6BF6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702A440F" w14:textId="77777777" w:rsidR="00374C45" w:rsidRPr="00374C45" w:rsidRDefault="00B17480" w:rsidP="00F207E3">
      <w:pPr>
        <w:pStyle w:val="aa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</w:pPr>
      <w:r w:rsidRPr="00374C45"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  <w:t xml:space="preserve">Сотруднику ЧАТП </w:t>
      </w:r>
      <w:r w:rsidRPr="00E96C48">
        <w:rPr>
          <w:rFonts w:ascii="Times New Roman" w:hAnsi="Times New Roman" w:cs="Times New Roman"/>
          <w:bCs/>
          <w:color w:val="FF0000"/>
          <w:sz w:val="32"/>
          <w:szCs w:val="32"/>
          <w:u w:val="single" w:color="000000" w:themeColor="text1"/>
          <w:shd w:val="clear" w:color="000000" w:fill="FFFFFF"/>
        </w:rPr>
        <w:t>запрещено</w:t>
      </w:r>
      <w:r w:rsidRPr="00374C45"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  <w:t>:</w:t>
      </w:r>
    </w:p>
    <w:p w14:paraId="509BA184" w14:textId="77777777" w:rsidR="00374C45" w:rsidRDefault="00374C45" w:rsidP="00374C45">
      <w:pPr>
        <w:pStyle w:val="aa"/>
        <w:spacing w:after="0" w:line="240" w:lineRule="auto"/>
        <w:ind w:left="2989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D8AEA23" w14:textId="2D375B54" w:rsidR="00AD4FEE" w:rsidRPr="00D04E9E" w:rsidRDefault="00F35881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Нарушать ПДД. Наказание: </w:t>
      </w:r>
      <w:r w:rsidR="00616004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выговор.</w:t>
      </w:r>
    </w:p>
    <w:p w14:paraId="6A38FC59" w14:textId="77777777" w:rsidR="00D04E9E" w:rsidRPr="00D04E9E" w:rsidRDefault="00D04E9E" w:rsidP="00D04E9E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0F231259" w14:textId="31AD4EEA" w:rsidR="00D04E9E" w:rsidRPr="00D04E9E" w:rsidRDefault="00D04E9E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Не сообщать о выходе на маршрут, сходе с него, поломках, внештатных ситуациях в журнале активности. Наказание: </w:t>
      </w:r>
      <w:r w:rsidR="005F01EA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штраф 10.000/выговор.</w:t>
      </w:r>
    </w:p>
    <w:p w14:paraId="1ED5764A" w14:textId="77777777" w:rsidR="00D04E9E" w:rsidRPr="00D04E9E" w:rsidRDefault="00D04E9E" w:rsidP="00D04E9E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0EABBD5" w14:textId="2E8AD9E0" w:rsidR="00D04E9E" w:rsidRPr="00D04E9E" w:rsidRDefault="00D04E9E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Выпрашивать дополнительную плату, вымогать деньги, не выпускать их по требованию (исключение: добровольное поощрение водителя пассажиром). Наказание:</w:t>
      </w:r>
      <w:r w:rsidR="00850F8F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 xml:space="preserve"> строгий выговор/увольнение</w:t>
      </w:r>
    </w:p>
    <w:p w14:paraId="2E3529CE" w14:textId="77777777" w:rsidR="00AD4FEE" w:rsidRPr="00AD4FEE" w:rsidRDefault="00AD4FEE" w:rsidP="00AD4FEE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D59EF10" w14:textId="02D66720" w:rsidR="00AD4FEE" w:rsidRPr="00AD4FEE" w:rsidRDefault="00AD4FEE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Отклонение от заданного маршрута (исключения: заезд на АЗС/СТО). Наказание: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  <w:lang w:val="en-US"/>
        </w:rPr>
        <w:t xml:space="preserve"> </w:t>
      </w:r>
      <w:r w:rsidRPr="00AD4FEE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отстранение от работы, повторное прохождение учебного экзамена.</w:t>
      </w:r>
    </w:p>
    <w:p w14:paraId="1CCA820B" w14:textId="77777777" w:rsidR="00AD4FEE" w:rsidRPr="00AD4FEE" w:rsidRDefault="00AD4FEE" w:rsidP="00AD4FEE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DA70DD5" w14:textId="0BDC714E" w:rsidR="00AD4FEE" w:rsidRPr="00AD4FEE" w:rsidRDefault="00AD4FEE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Выходить на см</w:t>
      </w:r>
      <w:r w:rsidR="005F01EA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ен</w:t>
      </w:r>
      <w:r w:rsidR="00405346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у без маршутоуказателя, биндов</w:t>
      </w:r>
      <w:r w:rsidR="005F01EA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Наказание: </w:t>
      </w:r>
      <w:r w:rsidR="005F01EA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штраф 5.000р.</w:t>
      </w:r>
    </w:p>
    <w:p w14:paraId="29FAF31F" w14:textId="77777777" w:rsidR="00AD4FEE" w:rsidRPr="00AD4FEE" w:rsidRDefault="00AD4FEE" w:rsidP="00AD4FEE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7DD2D55" w14:textId="1E8E132B" w:rsidR="00AD4FEE" w:rsidRPr="00AD4FEE" w:rsidRDefault="00AD4FEE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Использовать транспортное средство, не соответствующее техническим требованиям. Наказание: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  <w:lang w:val="en-US"/>
        </w:rPr>
        <w:t xml:space="preserve"> </w:t>
      </w:r>
      <w:r w:rsidRPr="00AD4FEE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отстранение от работы</w:t>
      </w:r>
      <w:r w:rsidR="00DA7662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 xml:space="preserve"> до устранения неисправности / штраф 10.000р.</w:t>
      </w:r>
    </w:p>
    <w:p w14:paraId="1D6EAE27" w14:textId="77777777" w:rsidR="00AD4FEE" w:rsidRPr="00AD4FEE" w:rsidRDefault="00AD4FEE" w:rsidP="00AD4FEE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326AAAF" w14:textId="7BA57573" w:rsidR="00AD4FEE" w:rsidRPr="00AD4FEE" w:rsidRDefault="00AD4FEE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Выход на рейс находясь в федеральном розыске. Наказание: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  <w:lang w:val="en-US"/>
        </w:rPr>
        <w:t xml:space="preserve"> </w:t>
      </w:r>
      <w:r w:rsidR="00850F8F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выговор</w:t>
      </w:r>
      <w:r w:rsidRPr="00AD4FEE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/</w:t>
      </w:r>
      <w:r w:rsidR="00850F8F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увольнение</w:t>
      </w:r>
      <w:r w:rsidRPr="00AD4FEE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.</w:t>
      </w:r>
    </w:p>
    <w:p w14:paraId="2E5C6048" w14:textId="77777777" w:rsidR="00AD4FEE" w:rsidRDefault="00AD4FEE" w:rsidP="00AD4FEE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59BE651" w14:textId="70C754CF" w:rsidR="00374C45" w:rsidRPr="00B63193" w:rsidRDefault="00963782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Находиться в состоянии алкогольного или наркотического опьянения. Наказание: </w:t>
      </w:r>
      <w:r w:rsidR="00F35881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увольнение</w:t>
      </w:r>
      <w:r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.</w:t>
      </w:r>
    </w:p>
    <w:p w14:paraId="407EAAAE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5074A9DA" w14:textId="590FB0FB" w:rsidR="00374C45" w:rsidRDefault="00963782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Грубить или хамить кому-либо. Наказание: </w:t>
      </w:r>
      <w:r w:rsidR="00616004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 xml:space="preserve">выговор </w:t>
      </w:r>
      <w:r w:rsidR="00DA7662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 xml:space="preserve">/штраф </w:t>
      </w:r>
      <w:r w:rsidR="00C011E3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20</w:t>
      </w:r>
      <w:r w:rsidR="00DA7662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.000р.</w:t>
      </w:r>
      <w:r w:rsidR="00616004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/Понижение в должности.</w:t>
      </w:r>
    </w:p>
    <w:p w14:paraId="3AC66F97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70D45F0" w14:textId="4A9F16A3" w:rsidR="00374C45" w:rsidRPr="00B63193" w:rsidRDefault="00963782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Постоянное </w:t>
      </w:r>
      <w:r w:rsidR="00D939B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выспрашивание</w:t>
      </w:r>
      <w:r w:rsidR="00AD4FE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/должности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/</w:t>
      </w:r>
      <w:r w:rsid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проверку отчета. Наказание: </w:t>
      </w:r>
      <w:r w:rsidR="00DA7662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предупреждение</w:t>
      </w:r>
      <w:r w:rsidR="00AD4FEE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.</w:t>
      </w:r>
    </w:p>
    <w:p w14:paraId="139E4B96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07C01F02" w14:textId="6BD3410B" w:rsidR="00374C45" w:rsidRPr="00B63193" w:rsidRDefault="00963782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Конфликтовать со старшими по должности или руководством ЧАТП. Наказание: </w:t>
      </w:r>
      <w:r w:rsidR="00DA7662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 xml:space="preserve">выговор. </w:t>
      </w:r>
    </w:p>
    <w:p w14:paraId="4BF86743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039C3BB6" w14:textId="619C0441" w:rsidR="00374C45" w:rsidRDefault="00963782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Игнорирова</w:t>
      </w:r>
      <w:r w:rsidR="00DA7662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ние приказов,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постановлений</w:t>
      </w:r>
      <w:r w:rsidR="00DA7662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, просьб</w:t>
      </w:r>
      <w:r w:rsidR="00CF7E8A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, нарушен</w:t>
      </w:r>
      <w:r w:rsidR="00405346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ие дисциплины, передразнивание Р</w:t>
      </w:r>
      <w:r w:rsidR="00CF7E8A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</w:t>
      </w:r>
      <w:r w:rsidR="00374C45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. Наказание: </w:t>
      </w:r>
      <w:r w:rsidR="00C011E3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выговор/</w:t>
      </w:r>
      <w:r w:rsidR="00850F8F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предупреждение</w:t>
      </w:r>
      <w:r w:rsidR="00DA7662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.</w:t>
      </w:r>
    </w:p>
    <w:p w14:paraId="5B6EFD4D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5289E25" w14:textId="06BD7D59" w:rsidR="00374C45" w:rsidRPr="00B63193" w:rsidRDefault="00963782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Многократные выражения нецензурной лексикой. Наказание: </w:t>
      </w:r>
      <w:r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устн</w:t>
      </w:r>
      <w:r w:rsidR="00850F8F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ая беседа</w:t>
      </w:r>
      <w:r w:rsidR="00850F8F" w:rsidRPr="00733A03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/</w:t>
      </w:r>
      <w:r w:rsidR="00850F8F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предупреждение</w:t>
      </w:r>
      <w:r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.</w:t>
      </w:r>
    </w:p>
    <w:p w14:paraId="38EF9D36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08D755A1" w14:textId="26EEBE96" w:rsidR="00374C45" w:rsidRPr="00B63193" w:rsidRDefault="00963782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Превышать свои должностные полномочия. Наказание: </w:t>
      </w:r>
      <w:r w:rsidR="00C011E3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выговор</w:t>
      </w:r>
      <w:r w:rsidR="00850F8F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/</w:t>
      </w:r>
      <w:r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увольнение.</w:t>
      </w:r>
    </w:p>
    <w:p w14:paraId="6E186535" w14:textId="77777777" w:rsidR="00B63193" w:rsidRDefault="00B63193" w:rsidP="00B63193">
      <w:pPr>
        <w:pStyle w:val="aa"/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8A6541D" w14:textId="699D7D01" w:rsidR="00B17480" w:rsidRPr="007A320B" w:rsidRDefault="00963782" w:rsidP="00F207E3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Намеренно наносить вред людям. Наказание: </w:t>
      </w:r>
      <w:r w:rsidR="00616004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выговор/увольнение.</w:t>
      </w:r>
    </w:p>
    <w:p w14:paraId="0B5BEB51" w14:textId="77777777" w:rsidR="007A320B" w:rsidRPr="007A320B" w:rsidRDefault="007A320B" w:rsidP="007A320B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05EDD905" w14:textId="1D541B09" w:rsidR="00616004" w:rsidRPr="00616004" w:rsidRDefault="007A320B" w:rsidP="00616004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Движение по полям на автобусе не предназначенном для этого. Наказание: </w:t>
      </w:r>
      <w:r w:rsidR="00850F8F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предупреждение/выговор</w:t>
      </w:r>
      <w:r w:rsidR="00DA7662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.</w:t>
      </w:r>
    </w:p>
    <w:p w14:paraId="38BDE819" w14:textId="77777777" w:rsidR="00616004" w:rsidRPr="00616004" w:rsidRDefault="00616004" w:rsidP="00616004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44B530C" w14:textId="5CA81078" w:rsidR="00616004" w:rsidRPr="00405346" w:rsidRDefault="00616004" w:rsidP="00616004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Быть сотрудникам ЧАТП «Зенит» и выполнять рейсы другого ЧАТП используя наш арендные автобусы. Наказание:</w:t>
      </w:r>
      <w:r w:rsidRPr="00616004">
        <w:rPr>
          <w:rFonts w:ascii="Times New Roman" w:hAnsi="Times New Roman" w:cs="Times New Roman"/>
          <w:bCs/>
          <w:color w:val="FF0000"/>
          <w:sz w:val="32"/>
          <w:szCs w:val="32"/>
          <w:shd w:val="clear" w:color="000000" w:fill="FFFFFF"/>
        </w:rPr>
        <w:t xml:space="preserve"> </w:t>
      </w:r>
      <w:r w:rsidRPr="00616004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выговор/увольнение.</w:t>
      </w:r>
    </w:p>
    <w:p w14:paraId="091E6FF2" w14:textId="77777777" w:rsidR="00405346" w:rsidRPr="00405346" w:rsidRDefault="00405346" w:rsidP="00405346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C8D7069" w14:textId="026A0CF6" w:rsidR="00405346" w:rsidRPr="00C61257" w:rsidRDefault="00405346" w:rsidP="00616004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Рабочая норма составляет от 10 рейсов в неделю. За не выполнение нормы: </w:t>
      </w:r>
      <w:r w:rsidRPr="00C011E3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выговор.</w:t>
      </w:r>
    </w:p>
    <w:p w14:paraId="414449CA" w14:textId="77777777" w:rsidR="00C61257" w:rsidRPr="00C61257" w:rsidRDefault="00C61257" w:rsidP="00C61257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BE8E920" w14:textId="3793CE55" w:rsidR="00C61257" w:rsidRPr="00C011E3" w:rsidRDefault="00C61257" w:rsidP="00616004">
      <w:pPr>
        <w:pStyle w:val="aa"/>
        <w:numPr>
          <w:ilvl w:val="2"/>
          <w:numId w:val="2"/>
        </w:numPr>
        <w:spacing w:after="0" w:line="240" w:lineRule="auto"/>
        <w:ind w:left="2127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Занимать руководящие должности в других ЧАТП. Наказание: </w:t>
      </w:r>
      <w:r w:rsidRPr="00C61257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увольнение</w:t>
      </w:r>
    </w:p>
    <w:p w14:paraId="49135814" w14:textId="77777777" w:rsidR="009B7EE4" w:rsidRPr="009B7EE4" w:rsidRDefault="009B7EE4" w:rsidP="009B7EE4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F0F21CE" w14:textId="77777777" w:rsidR="00B17480" w:rsidRP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B1748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lastRenderedPageBreak/>
        <w:t>Глава 3. Права сотрудника ЧАТП.</w:t>
      </w:r>
    </w:p>
    <w:p w14:paraId="0290CF28" w14:textId="77777777" w:rsidR="00B17480" w:rsidRP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2A5396DB" w14:textId="77777777" w:rsidR="00374C45" w:rsidRDefault="00B17480" w:rsidP="00F207E3">
      <w:pPr>
        <w:pStyle w:val="aa"/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Каждый сотрудник имеет право на самооборону.</w:t>
      </w:r>
    </w:p>
    <w:p w14:paraId="7D726DDE" w14:textId="77777777" w:rsidR="00B63193" w:rsidRDefault="00B63193" w:rsidP="00B63193">
      <w:pPr>
        <w:pStyle w:val="aa"/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4DF3E9F" w14:textId="77777777" w:rsidR="00B63193" w:rsidRDefault="00B17480" w:rsidP="00F207E3">
      <w:pPr>
        <w:pStyle w:val="aa"/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Каждый сотрудник имеет право на поощрение.</w:t>
      </w:r>
    </w:p>
    <w:p w14:paraId="0F942839" w14:textId="77777777" w:rsidR="00B63193" w:rsidRPr="00B63193" w:rsidRDefault="00B63193" w:rsidP="00B63193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448DEA5" w14:textId="43723626" w:rsidR="00374C45" w:rsidRDefault="00B17480" w:rsidP="00F207E3">
      <w:pPr>
        <w:pStyle w:val="aa"/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B6319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Каждый сотрудник имеет право на увольнение по собственному желанию.</w:t>
      </w:r>
    </w:p>
    <w:p w14:paraId="0F4FE681" w14:textId="77777777" w:rsidR="00B63193" w:rsidRPr="00B63193" w:rsidRDefault="00B63193" w:rsidP="00B63193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5C37B7A" w14:textId="77777777" w:rsidR="00374C45" w:rsidRDefault="00B17480" w:rsidP="00F207E3">
      <w:pPr>
        <w:pStyle w:val="aa"/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Каждый сотрудник имеет право на обжалование, если он не согласен с причиной выговора/штрафа/увольнения.</w:t>
      </w:r>
    </w:p>
    <w:p w14:paraId="17A774DB" w14:textId="77777777" w:rsidR="00B63193" w:rsidRPr="00B63193" w:rsidRDefault="00B63193" w:rsidP="00B63193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3862BFE7" w14:textId="113BA4DC" w:rsidR="00374C45" w:rsidRDefault="00B17480" w:rsidP="00F207E3">
      <w:pPr>
        <w:pStyle w:val="aa"/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Каждый сотрудник имеет право на отдых. </w:t>
      </w:r>
      <w:r w:rsidR="00374C45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(не</w:t>
      </w:r>
      <w:r w:rsid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более </w:t>
      </w:r>
      <w:r w:rsidR="00850F8F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30 дней </w:t>
      </w:r>
      <w:r w:rsidR="00963782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в </w:t>
      </w:r>
      <w:r w:rsidR="00850F8F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3 месяца</w:t>
      </w:r>
      <w:r w:rsid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).</w:t>
      </w:r>
    </w:p>
    <w:p w14:paraId="26CE74A1" w14:textId="77777777" w:rsidR="00B63193" w:rsidRPr="00B63193" w:rsidRDefault="00B63193" w:rsidP="00B63193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185F059" w14:textId="77777777" w:rsidR="00374C45" w:rsidRDefault="00B17480" w:rsidP="00F207E3">
      <w:pPr>
        <w:pStyle w:val="aa"/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Каждый сотрудник имеет право на повышение.</w:t>
      </w:r>
    </w:p>
    <w:p w14:paraId="21E40E9E" w14:textId="77777777" w:rsidR="00B63193" w:rsidRPr="00B63193" w:rsidRDefault="00B63193" w:rsidP="00B63193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BF1025B" w14:textId="6967EE06" w:rsidR="00F35881" w:rsidRDefault="00B17480" w:rsidP="003948A1">
      <w:pPr>
        <w:pStyle w:val="aa"/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Каждый сотрудник имеет право сам выбирать </w:t>
      </w:r>
      <w:r w:rsidR="00374C45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маршрут,</w:t>
      </w:r>
      <w:r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на котором будет работать (Исключение: перераспределение из-за перегруженности какого-либо маршрута)</w:t>
      </w:r>
      <w:r w:rsid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</w:t>
      </w:r>
    </w:p>
    <w:p w14:paraId="532356FD" w14:textId="77777777" w:rsidR="003948A1" w:rsidRPr="003948A1" w:rsidRDefault="003948A1" w:rsidP="003948A1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1A90350" w14:textId="7C6AB556" w:rsidR="00F35881" w:rsidRPr="00374C45" w:rsidRDefault="00F35881" w:rsidP="00F207E3">
      <w:pPr>
        <w:pStyle w:val="aa"/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Сотрудник имеет право на внесение своих предложений по улучшению ЧАТП.</w:t>
      </w:r>
    </w:p>
    <w:p w14:paraId="4190B7CF" w14:textId="77777777" w:rsidR="00024B3F" w:rsidRDefault="00024B3F" w:rsidP="00D9695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67E846A1" w14:textId="77777777" w:rsidR="00024B3F" w:rsidRPr="00B17480" w:rsidRDefault="00024B3F" w:rsidP="00D9695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C4D68F5" w14:textId="77777777" w:rsidR="00374C45" w:rsidRDefault="00B17480" w:rsidP="00374C4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B1748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Глава 4. Режим ра</w:t>
      </w:r>
      <w:r w:rsidR="00374C45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боты сотрудников компании ЧАТП.</w:t>
      </w:r>
    </w:p>
    <w:p w14:paraId="79D752BF" w14:textId="77777777" w:rsidR="00FE4EF8" w:rsidRPr="00FE4EF8" w:rsidRDefault="00FE4EF8" w:rsidP="00FE4EF8">
      <w:pPr>
        <w:pStyle w:val="aa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4A44B824" w14:textId="77106E17" w:rsidR="00D00CAF" w:rsidRPr="00D00CAF" w:rsidRDefault="00B17480" w:rsidP="00D00CAF">
      <w:pPr>
        <w:pStyle w:val="aa"/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Сотрудники компании ЧАТП работают ежедневно без </w:t>
      </w:r>
      <w:r w:rsidR="00FE4EF8"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выходных. (</w:t>
      </w:r>
      <w:r w:rsidR="00405346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Исключения: Составленный Р</w:t>
      </w: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С график выходных </w:t>
      </w:r>
      <w:r w:rsidR="00FE4EF8"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дней)</w:t>
      </w:r>
    </w:p>
    <w:p w14:paraId="0DDD9649" w14:textId="77777777" w:rsidR="00B63193" w:rsidRPr="00B63193" w:rsidRDefault="00B63193" w:rsidP="00B63193">
      <w:pPr>
        <w:pStyle w:val="aa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1582ADF" w14:textId="51C8AF10" w:rsidR="00B17480" w:rsidRPr="00FE4EF8" w:rsidRDefault="00B17480" w:rsidP="00F207E3">
      <w:pPr>
        <w:pStyle w:val="aa"/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000000"/>
          <w:sz w:val="32"/>
          <w:szCs w:val="32"/>
          <w:u w:val="single"/>
          <w:shd w:val="clear" w:color="000000" w:fill="FFFFFF"/>
        </w:rPr>
        <w:t>Время работы:</w:t>
      </w:r>
    </w:p>
    <w:p w14:paraId="2E715733" w14:textId="31877797" w:rsidR="00B17480" w:rsidRPr="00374C45" w:rsidRDefault="00F35881" w:rsidP="00FE4EF8">
      <w:pPr>
        <w:spacing w:after="0" w:line="240" w:lineRule="auto"/>
        <w:ind w:left="1134"/>
        <w:contextualSpacing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В будние </w:t>
      </w:r>
      <w:r w:rsidR="003948A1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дни - с 08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:00 до 22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:00</w:t>
      </w:r>
    </w:p>
    <w:p w14:paraId="4D2AFD1E" w14:textId="0CF97942" w:rsidR="00B17480" w:rsidRPr="00374C45" w:rsidRDefault="00F35881" w:rsidP="00FE4EF8">
      <w:pPr>
        <w:spacing w:after="0" w:line="240" w:lineRule="auto"/>
        <w:ind w:left="1134"/>
        <w:contextualSpacing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В выходные дни - с 09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:00 до 22:00.</w:t>
      </w:r>
    </w:p>
    <w:p w14:paraId="1A52FAC5" w14:textId="4D9921ED" w:rsidR="00D00CAF" w:rsidRPr="00374C45" w:rsidRDefault="00F35881" w:rsidP="00D00CAF">
      <w:pPr>
        <w:spacing w:after="0" w:line="240" w:lineRule="auto"/>
        <w:ind w:left="1134"/>
        <w:contextualSpacing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Праздничные дни- с 10</w:t>
      </w:r>
      <w:r w:rsidR="00B17480" w:rsidRPr="00374C45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:00 до 17:00.</w:t>
      </w:r>
    </w:p>
    <w:p w14:paraId="1D8F2916" w14:textId="77777777" w:rsidR="00B17480" w:rsidRP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1827FC26" w14:textId="77777777" w:rsidR="00B17480" w:rsidRPr="00D96953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shd w:val="clear" w:color="000000" w:fill="FFFFFF"/>
        </w:rPr>
      </w:pPr>
      <w:r w:rsidRPr="00D9695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shd w:val="clear" w:color="000000" w:fill="FFFFFF"/>
        </w:rPr>
        <w:t>Глава 5. Наказания, применяемые за нарушения устава.</w:t>
      </w:r>
    </w:p>
    <w:p w14:paraId="548E7342" w14:textId="77777777" w:rsidR="00FE4EF8" w:rsidRDefault="00FE4EF8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72C05D52" w14:textId="13DD5BF7" w:rsidR="00FE4EF8" w:rsidRDefault="00B17480" w:rsidP="00F207E3">
      <w:pPr>
        <w:pStyle w:val="aa"/>
        <w:numPr>
          <w:ilvl w:val="1"/>
          <w:numId w:val="5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lastRenderedPageBreak/>
        <w:t xml:space="preserve">Наказания выдаются на усмотрение </w:t>
      </w:r>
      <w:r w:rsidR="00C5023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руководящего</w:t>
      </w: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состава и дирекции ЧАТП.</w:t>
      </w:r>
    </w:p>
    <w:p w14:paraId="08DB17CF" w14:textId="77777777" w:rsidR="00B63193" w:rsidRDefault="00B63193" w:rsidP="00B63193">
      <w:pPr>
        <w:pStyle w:val="aa"/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A7AA7AE" w14:textId="58C1BA64" w:rsidR="00FE4EF8" w:rsidRDefault="00B17480" w:rsidP="00F207E3">
      <w:pPr>
        <w:pStyle w:val="aa"/>
        <w:numPr>
          <w:ilvl w:val="1"/>
          <w:numId w:val="5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Наказания в виде </w:t>
      </w:r>
      <w:r w:rsidRPr="0096378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000000" w:fill="FFFFFF"/>
        </w:rPr>
        <w:t>устных предупреждений*</w:t>
      </w: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отработать нельзя, однако они не ограничивают сотрудника.</w:t>
      </w:r>
    </w:p>
    <w:p w14:paraId="1597264F" w14:textId="77777777" w:rsidR="00D00CAF" w:rsidRPr="00D00CAF" w:rsidRDefault="00D00CAF" w:rsidP="00D00CAF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1B187D99" w14:textId="3E8921B7" w:rsidR="00D00CAF" w:rsidRDefault="00D00CAF" w:rsidP="00F207E3">
      <w:pPr>
        <w:pStyle w:val="aa"/>
        <w:numPr>
          <w:ilvl w:val="1"/>
          <w:numId w:val="5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Наказания в виде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000000" w:fill="FFFFFF"/>
        </w:rPr>
        <w:t>предупреждений</w:t>
      </w:r>
      <w:r w:rsidRPr="0096378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000000" w:fill="FFFFFF"/>
        </w:rPr>
        <w:t>*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000000" w:fill="FFFFFF"/>
        </w:rPr>
        <w:t xml:space="preserve"> </w:t>
      </w:r>
      <w:r w:rsidRPr="00D00CAF">
        <w:rPr>
          <w:rFonts w:ascii="Times New Roman" w:hAnsi="Times New Roman" w:cs="Times New Roman"/>
          <w:sz w:val="32"/>
          <w:szCs w:val="32"/>
          <w:shd w:val="clear" w:color="000000" w:fill="FFFFFF"/>
        </w:rPr>
        <w:t>разрешается отработать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 За 3 полученных предупреждения сотруднику выдается выговор. Не ограничивают сотрудника.</w:t>
      </w:r>
    </w:p>
    <w:p w14:paraId="582D16E5" w14:textId="77777777" w:rsidR="00B63193" w:rsidRPr="00B63193" w:rsidRDefault="00B63193" w:rsidP="00B63193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31CDA7BB" w14:textId="19926E2F" w:rsidR="00FE4EF8" w:rsidRDefault="00B17480" w:rsidP="00F207E3">
      <w:pPr>
        <w:pStyle w:val="aa"/>
        <w:numPr>
          <w:ilvl w:val="1"/>
          <w:numId w:val="5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Наказания в виде </w:t>
      </w:r>
      <w:r w:rsidRPr="0096378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000000" w:fill="FFFFFF"/>
        </w:rPr>
        <w:t>выговоров*</w:t>
      </w: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разрешается отработать, однако 3 полученных</w:t>
      </w:r>
      <w:r w:rsidR="00963782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выговора</w:t>
      </w: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пер</w:t>
      </w:r>
      <w:r w:rsidR="00963782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ерастают в </w:t>
      </w:r>
      <w:r w:rsidR="00963782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увольнение</w:t>
      </w:r>
      <w:r w:rsidR="00963782" w:rsidRPr="00963782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</w:t>
      </w:r>
      <w:r w:rsidR="00FE4EF8"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(</w:t>
      </w: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на усмотрение начальства).</w:t>
      </w:r>
    </w:p>
    <w:p w14:paraId="0F675243" w14:textId="77777777" w:rsidR="00B63193" w:rsidRPr="00B63193" w:rsidRDefault="00B63193" w:rsidP="00B63193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3151E8A5" w14:textId="7C534663" w:rsidR="00B17480" w:rsidRDefault="00B17480" w:rsidP="00F207E3">
      <w:pPr>
        <w:pStyle w:val="aa"/>
        <w:numPr>
          <w:ilvl w:val="1"/>
          <w:numId w:val="5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Наказания в виде </w:t>
      </w:r>
      <w:r w:rsidRPr="0096378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000000" w:fill="FFFFFF"/>
        </w:rPr>
        <w:t>увольнения*</w:t>
      </w:r>
      <w:r w:rsidR="00F35881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возможны в двух вариациях</w:t>
      </w:r>
      <w:r w:rsidR="00F01F34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: 1) ПСЖ – по собственному желанию, 2) Увольнение по решению старшего состава.</w:t>
      </w:r>
    </w:p>
    <w:p w14:paraId="2B2EDD0D" w14:textId="77777777" w:rsidR="00DA7662" w:rsidRPr="00DA7662" w:rsidRDefault="00DA7662" w:rsidP="00DA7662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C2E66E9" w14:textId="67DACECA" w:rsidR="00DA7662" w:rsidRPr="00D00CAF" w:rsidRDefault="00DA7662" w:rsidP="00F207E3">
      <w:pPr>
        <w:pStyle w:val="aa"/>
        <w:numPr>
          <w:ilvl w:val="1"/>
          <w:numId w:val="5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Наказание в виде </w:t>
      </w:r>
      <w:r w:rsidRPr="00DA766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000000" w:fill="FFFFFF"/>
        </w:rPr>
        <w:t>штрафа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000000" w:fill="FFFFFF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ограничивает человека в выходе на рейсы до полной выплаты указанной суммы в бюджет ЧАТП.</w:t>
      </w:r>
    </w:p>
    <w:p w14:paraId="280A5412" w14:textId="77777777" w:rsidR="00D00CAF" w:rsidRPr="00D00CAF" w:rsidRDefault="00D00CAF" w:rsidP="00D00CAF">
      <w:pPr>
        <w:pStyle w:val="aa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4E53429" w14:textId="2A6E692F" w:rsidR="00D00CAF" w:rsidRDefault="00D00CAF" w:rsidP="00D00CAF">
      <w:pPr>
        <w:pStyle w:val="aa"/>
        <w:numPr>
          <w:ilvl w:val="1"/>
          <w:numId w:val="5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При наличии у сотрудника выговора, он не сможет повыситься в должности до тех пор, пока не отработает выговор.</w:t>
      </w:r>
    </w:p>
    <w:p w14:paraId="40C28D82" w14:textId="77777777" w:rsidR="00F35881" w:rsidRPr="00F35881" w:rsidRDefault="00F35881" w:rsidP="00F35881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2E56D0D8" w14:textId="77777777" w:rsidR="00B17480" w:rsidRPr="00FE4EF8" w:rsidRDefault="00B17480" w:rsidP="00FE4EF8">
      <w:pPr>
        <w:spacing w:after="0" w:line="240" w:lineRule="auto"/>
        <w:contextualSpacing/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FF0000"/>
          <w:sz w:val="32"/>
          <w:szCs w:val="32"/>
          <w:u w:val="single"/>
          <w:shd w:val="clear" w:color="000000" w:fill="FFFFFF"/>
        </w:rPr>
        <w:t>*Примечание:</w:t>
      </w:r>
    </w:p>
    <w:p w14:paraId="5396AC35" w14:textId="1E4188A3" w:rsidR="00B17480" w:rsidRDefault="00D00CAF" w:rsidP="00F207E3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5</w:t>
      </w:r>
      <w:r w:rsidR="00B17480"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устных предупреждени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й</w:t>
      </w:r>
      <w:r w:rsidR="00B17480"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- выговор.</w:t>
      </w:r>
    </w:p>
    <w:p w14:paraId="5EE2C40C" w14:textId="77E43C25" w:rsidR="00D00CAF" w:rsidRPr="00FE4EF8" w:rsidRDefault="00D00CAF" w:rsidP="00F207E3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3 предупреждения - выговор</w:t>
      </w:r>
    </w:p>
    <w:p w14:paraId="565960DE" w14:textId="77777777" w:rsidR="00B17480" w:rsidRPr="00FE4EF8" w:rsidRDefault="00B17480" w:rsidP="00F207E3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3 выговора - 1 строгий выговор.</w:t>
      </w:r>
    </w:p>
    <w:p w14:paraId="3DE608E7" w14:textId="2D4351E5" w:rsidR="00B17480" w:rsidRPr="00FE4EF8" w:rsidRDefault="00E96C48" w:rsidP="00F207E3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2 строгих выговора – увольнение.</w:t>
      </w:r>
    </w:p>
    <w:p w14:paraId="3548D1DE" w14:textId="77777777" w:rsidR="00FE4EF8" w:rsidRDefault="00FE4EF8" w:rsidP="00D00CA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3DBCC503" w14:textId="77777777" w:rsidR="00D96953" w:rsidRPr="00B17480" w:rsidRDefault="00D96953" w:rsidP="00963782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5CF94D99" w14:textId="77777777" w:rsidR="00D00CAF" w:rsidRDefault="00D00CAF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4BA66E15" w14:textId="77777777" w:rsidR="00D00CAF" w:rsidRDefault="00D00CAF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255A7D66" w14:textId="77777777" w:rsidR="00D00CAF" w:rsidRDefault="00D00CAF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247E5EA0" w14:textId="77777777" w:rsidR="00D00CAF" w:rsidRDefault="00D00CAF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7F189D39" w14:textId="77777777" w:rsidR="00D00CAF" w:rsidRDefault="00D00CAF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3EE8F5BD" w14:textId="77777777" w:rsidR="00D00CAF" w:rsidRDefault="00D00CAF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17AB8E99" w14:textId="6E549BC6" w:rsid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B1748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lastRenderedPageBreak/>
        <w:t>Глава 6. Система поощрений.</w:t>
      </w:r>
    </w:p>
    <w:p w14:paraId="0927F1B7" w14:textId="77777777" w:rsidR="00D96953" w:rsidRDefault="00D96953" w:rsidP="00D96953">
      <w:pPr>
        <w:pStyle w:val="aa"/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3D92D633" w14:textId="11CB9F3A" w:rsidR="00D96953" w:rsidRDefault="00B17480" w:rsidP="00F207E3">
      <w:pPr>
        <w:pStyle w:val="aa"/>
        <w:numPr>
          <w:ilvl w:val="1"/>
          <w:numId w:val="7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FE4EF8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Поощрение сотрудников может осуществляться за помощь коллегам, сотрудникам старшего состава, за помощь в проведении мероприятий и за высокую активность в компании.</w:t>
      </w:r>
    </w:p>
    <w:p w14:paraId="7919D51B" w14:textId="77777777" w:rsidR="00B63193" w:rsidRPr="00B63193" w:rsidRDefault="00B63193" w:rsidP="00B63193">
      <w:pPr>
        <w:spacing w:after="0" w:line="240" w:lineRule="auto"/>
        <w:ind w:left="41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8B1A6A8" w14:textId="675D509D" w:rsidR="00B63193" w:rsidRDefault="00B17480" w:rsidP="00F207E3">
      <w:pPr>
        <w:pStyle w:val="aa"/>
        <w:numPr>
          <w:ilvl w:val="1"/>
          <w:numId w:val="7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D9695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Сумма поощрения может варьироваться от </w:t>
      </w:r>
      <w:r w:rsidR="000411E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50.000</w:t>
      </w:r>
      <w:r w:rsidRPr="00D9695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до </w:t>
      </w:r>
      <w:r w:rsidR="000411EB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100.000</w:t>
      </w:r>
      <w:r w:rsidRPr="00D9695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рублей.</w:t>
      </w:r>
    </w:p>
    <w:p w14:paraId="7D9D8AB2" w14:textId="77777777" w:rsidR="00B63193" w:rsidRPr="00B63193" w:rsidRDefault="00B63193" w:rsidP="00B63193">
      <w:pPr>
        <w:spacing w:after="0" w:line="240" w:lineRule="auto"/>
        <w:ind w:left="41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47EFE64E" w14:textId="71333710" w:rsidR="00B17480" w:rsidRPr="00D96953" w:rsidRDefault="00B17480" w:rsidP="00F207E3">
      <w:pPr>
        <w:pStyle w:val="aa"/>
        <w:numPr>
          <w:ilvl w:val="1"/>
          <w:numId w:val="7"/>
        </w:numPr>
        <w:spacing w:after="0" w:line="240" w:lineRule="auto"/>
        <w:ind w:left="1134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D9695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Сумма поощрения устанавливается исходя из качества работы сотрудника.</w:t>
      </w:r>
    </w:p>
    <w:p w14:paraId="596318C6" w14:textId="77777777" w:rsidR="00B17480" w:rsidRP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49264786" w14:textId="77777777" w:rsidR="00D96953" w:rsidRDefault="00D96953" w:rsidP="00D969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Глава 7. Общение с коллегами.</w:t>
      </w:r>
    </w:p>
    <w:p w14:paraId="0DDEC714" w14:textId="77777777" w:rsidR="00D96953" w:rsidRDefault="00D96953" w:rsidP="00D969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647A5FC" w14:textId="77777777" w:rsidR="00D96953" w:rsidRPr="00B63193" w:rsidRDefault="00B17480" w:rsidP="00F207E3">
      <w:pPr>
        <w:pStyle w:val="aa"/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D9695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О всех спорах и разногласиях с коллегами (в плане работы) сообщать руководству.</w:t>
      </w:r>
    </w:p>
    <w:p w14:paraId="1CA7A847" w14:textId="77777777" w:rsidR="00B63193" w:rsidRPr="00B63193" w:rsidRDefault="00B63193" w:rsidP="00B63193">
      <w:pPr>
        <w:spacing w:after="0" w:line="240" w:lineRule="auto"/>
        <w:ind w:left="414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5212E49" w14:textId="77777777" w:rsidR="00D96953" w:rsidRPr="00963782" w:rsidRDefault="00B17480" w:rsidP="00F207E3">
      <w:pPr>
        <w:pStyle w:val="aa"/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D9695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Жалобу на коллегу можно оставить руководству ЧАТП.</w:t>
      </w:r>
    </w:p>
    <w:p w14:paraId="2E2BF5E1" w14:textId="77777777" w:rsidR="00B17480" w:rsidRPr="00B17480" w:rsidRDefault="00B17480" w:rsidP="00D00CAF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67848A7A" w14:textId="5D3680CA" w:rsidR="00B17480" w:rsidRDefault="00B17480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B1748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Глава 8. Ограничения сотрудников.</w:t>
      </w:r>
    </w:p>
    <w:p w14:paraId="212E75BB" w14:textId="77777777" w:rsidR="00D96953" w:rsidRPr="00B17480" w:rsidRDefault="00D96953" w:rsidP="00B174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6638B335" w14:textId="0D74A1F8" w:rsidR="00E977E8" w:rsidRPr="004F682C" w:rsidRDefault="00B17480" w:rsidP="00F207E3">
      <w:pPr>
        <w:pStyle w:val="aa"/>
        <w:numPr>
          <w:ilvl w:val="1"/>
          <w:numId w:val="9"/>
        </w:numPr>
        <w:spacing w:after="0" w:line="240" w:lineRule="auto"/>
        <w:ind w:left="1134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 w:rsidRPr="00D9695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За 1 календарную неделю сотрудник может получить з/п не более</w:t>
      </w:r>
      <w:r w:rsidR="00F01F34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1.000</w:t>
      </w:r>
      <w:r w:rsidRPr="00D96953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.000р.</w:t>
      </w:r>
      <w:r w:rsidR="00F35881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В случае превышения установленного лимита, сотрудник будет отстранён от работы до начала следующей недели.</w:t>
      </w:r>
    </w:p>
    <w:p w14:paraId="5E677139" w14:textId="3E3D794E" w:rsidR="00B63193" w:rsidRPr="004F682C" w:rsidRDefault="00B63193" w:rsidP="00B63193">
      <w:pPr>
        <w:pStyle w:val="aa"/>
        <w:spacing w:after="0" w:line="240" w:lineRule="auto"/>
        <w:ind w:left="1134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62451B15" w14:textId="06E6E833" w:rsidR="00D96953" w:rsidRDefault="00D96953" w:rsidP="00F207E3">
      <w:pPr>
        <w:pStyle w:val="aa"/>
        <w:numPr>
          <w:ilvl w:val="1"/>
          <w:numId w:val="9"/>
        </w:numPr>
        <w:spacing w:after="0" w:line="240" w:lineRule="auto"/>
        <w:ind w:left="1134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За 1 месяц сум</w:t>
      </w:r>
      <w:r w:rsidR="00F01F34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ма выплат не может превышать 1</w:t>
      </w:r>
      <w:r w:rsidR="00AA7201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0</w:t>
      </w:r>
      <w:r w:rsidR="00F01F34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</w:t>
      </w:r>
      <w:r w:rsidR="00AA7201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0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00.000р.</w:t>
      </w:r>
      <w:r w:rsidR="00F35881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В случае превышения лимита, сотрудник будет отстранен от работы до следующего месяца.</w:t>
      </w:r>
    </w:p>
    <w:p w14:paraId="43F57F0B" w14:textId="5AF55835" w:rsidR="00024B3F" w:rsidRPr="00024B3F" w:rsidRDefault="00024B3F" w:rsidP="00024B3F">
      <w:pPr>
        <w:pStyle w:val="aa"/>
        <w:tabs>
          <w:tab w:val="left" w:pos="3269"/>
        </w:tabs>
        <w:spacing w:after="0" w:line="240" w:lineRule="auto"/>
        <w:ind w:left="1134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ab/>
      </w:r>
    </w:p>
    <w:p w14:paraId="7B0CD89F" w14:textId="410411FE" w:rsidR="00E759C9" w:rsidRPr="007B05A3" w:rsidRDefault="00E759C9" w:rsidP="00E759C9">
      <w:pPr>
        <w:pStyle w:val="aa"/>
        <w:spacing w:after="0" w:line="240" w:lineRule="auto"/>
        <w:ind w:left="113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 w:rsidRPr="007B05A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Глава 9. Основные положения на маршрутах</w:t>
      </w:r>
      <w:r w:rsidR="007B05A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.</w:t>
      </w:r>
    </w:p>
    <w:p w14:paraId="12BB138B" w14:textId="65DA09AF" w:rsidR="00E759C9" w:rsidRDefault="00E759C9" w:rsidP="00E759C9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6B079DF" w14:textId="353EFCE7" w:rsidR="00C740B4" w:rsidRPr="00B63193" w:rsidRDefault="00E759C9" w:rsidP="00F207E3">
      <w:pPr>
        <w:pStyle w:val="aa"/>
        <w:numPr>
          <w:ilvl w:val="0"/>
          <w:numId w:val="12"/>
        </w:numPr>
        <w:ind w:left="1134" w:hanging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Стоянка на основных транспортных узлах должна составлять не менее 3-5 мин. Примечание: к основным транспортным центрам относятся: Вокзал</w:t>
      </w:r>
      <w:r w:rsidR="00AD4FE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(</w:t>
      </w:r>
      <w:r w:rsidR="00405346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г.</w:t>
      </w:r>
      <w:r w:rsidR="00AD4FE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Приволжск/Невский</w:t>
      </w:r>
      <w:r w:rsidR="00405346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/Мирный</w:t>
      </w:r>
      <w:r w:rsidR="00AD4FE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)</w:t>
      </w: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, ЖБК, Автостанция</w:t>
      </w:r>
      <w:r w:rsidR="00AD4FE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(</w:t>
      </w:r>
      <w:r w:rsidR="00405346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ПГТ.</w:t>
      </w:r>
      <w:r w:rsidR="00AD4FE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Жуковский</w:t>
      </w:r>
      <w:r w:rsidR="00405346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/Волчанск</w:t>
      </w:r>
      <w:r w:rsidR="00AD4FEE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)</w:t>
      </w:r>
      <w:r w:rsidR="00405346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.</w:t>
      </w:r>
    </w:p>
    <w:p w14:paraId="416F7BBD" w14:textId="5780C610" w:rsidR="00B63193" w:rsidRPr="00C740B4" w:rsidRDefault="00B63193" w:rsidP="00B63193">
      <w:pPr>
        <w:pStyle w:val="aa"/>
        <w:ind w:left="1134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41279827" w14:textId="6FCED34F" w:rsidR="007A320B" w:rsidRPr="00405346" w:rsidRDefault="00C740B4" w:rsidP="00405346">
      <w:pPr>
        <w:pStyle w:val="aa"/>
        <w:numPr>
          <w:ilvl w:val="0"/>
          <w:numId w:val="12"/>
        </w:numPr>
        <w:ind w:left="1134" w:hanging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>Водитель может выходить только на те маршруты, на которых регламентирована его модель автобуса.</w:t>
      </w:r>
      <w:r w:rsidR="00312DA0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 xml:space="preserve"> </w:t>
      </w:r>
      <w:r w:rsidR="004F682C"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br/>
      </w:r>
    </w:p>
    <w:p w14:paraId="02BBE2AD" w14:textId="370C35B6" w:rsidR="00935309" w:rsidRPr="00405346" w:rsidRDefault="007B05A3" w:rsidP="00F207E3">
      <w:pPr>
        <w:pStyle w:val="aa"/>
        <w:numPr>
          <w:ilvl w:val="0"/>
          <w:numId w:val="12"/>
        </w:numPr>
        <w:ind w:left="1134" w:hanging="708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За выполнение рабочей нормы в 2</w:t>
      </w:r>
      <w:r w:rsidR="00935309" w:rsidRPr="00935309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0 и более рейсов выплачивается премия в размере от 30.000р. до 100.000р. </w:t>
      </w:r>
    </w:p>
    <w:p w14:paraId="553C6D11" w14:textId="77777777" w:rsidR="00405346" w:rsidRPr="00405346" w:rsidRDefault="00405346" w:rsidP="00405346">
      <w:pPr>
        <w:pStyle w:val="aa"/>
        <w:ind w:left="1134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0A311067" w14:textId="35AFFF90" w:rsidR="00405346" w:rsidRPr="00405346" w:rsidRDefault="00405346" w:rsidP="00405346">
      <w:pPr>
        <w:pStyle w:val="aa"/>
        <w:numPr>
          <w:ilvl w:val="0"/>
          <w:numId w:val="12"/>
        </w:numPr>
        <w:ind w:left="1134" w:hanging="708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В соответствии с распределением ПС:</w:t>
      </w:r>
    </w:p>
    <w:p w14:paraId="3BEBFB20" w14:textId="77777777" w:rsidR="00405346" w:rsidRPr="00405346" w:rsidRDefault="00405346" w:rsidP="00405346">
      <w:pPr>
        <w:pStyle w:val="aa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63B928E9" w14:textId="14B6EBA7" w:rsidR="009620DB" w:rsidRPr="009620DB" w:rsidRDefault="00405346" w:rsidP="009620DB">
      <w:pPr>
        <w:pStyle w:val="aa"/>
        <w:numPr>
          <w:ilvl w:val="2"/>
          <w:numId w:val="20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 w:rsidRPr="00405346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К городским автобусным маршрутам относятся:</w:t>
      </w:r>
    </w:p>
    <w:p w14:paraId="7758CDD0" w14:textId="67F8A37B" w:rsidR="00150158" w:rsidRPr="00150158" w:rsidRDefault="00405346" w:rsidP="00150158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Маршрут </w:t>
      </w:r>
      <w:r w:rsidR="00150158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№32 (ЖТУ – Завод ЖБК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), </w:t>
      </w:r>
    </w:p>
    <w:p w14:paraId="179C9846" w14:textId="06048B18" w:rsidR="00405346" w:rsidRPr="009620DB" w:rsidRDefault="00405346" w:rsidP="00405346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Маршрут №11</w:t>
      </w:r>
      <w:r w:rsidR="00150158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(Вокзал Невского – ТТУ),</w:t>
      </w:r>
    </w:p>
    <w:p w14:paraId="516366EF" w14:textId="77777777" w:rsidR="009620DB" w:rsidRPr="00150158" w:rsidRDefault="009620DB" w:rsidP="009620DB">
      <w:pPr>
        <w:pStyle w:val="aa"/>
        <w:ind w:left="179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48A48571" w14:textId="75EF11AA" w:rsidR="00150158" w:rsidRDefault="00150158" w:rsidP="00150158">
      <w:pPr>
        <w:pStyle w:val="aa"/>
        <w:numPr>
          <w:ilvl w:val="0"/>
          <w:numId w:val="23"/>
        </w:numPr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  <w:t>Транспорт разрешенный на данных маршрутах:</w:t>
      </w:r>
    </w:p>
    <w:p w14:paraId="6D70B510" w14:textId="77777777" w:rsidR="009620DB" w:rsidRDefault="009620DB" w:rsidP="009620DB">
      <w:pPr>
        <w:pStyle w:val="aa"/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787C9A60" w14:textId="17980507" w:rsidR="00405346" w:rsidRDefault="00150158" w:rsidP="00150158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ПАЗ-320405-04 «Вектор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Next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»</w:t>
      </w:r>
    </w:p>
    <w:p w14:paraId="3E058987" w14:textId="02FC827F" w:rsidR="00150158" w:rsidRDefault="00150158" w:rsidP="00150158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ПАЗ-320414-05 «Вектор»</w:t>
      </w:r>
    </w:p>
    <w:p w14:paraId="2C26E8E0" w14:textId="1774E103" w:rsidR="00150158" w:rsidRPr="007F3044" w:rsidRDefault="00150158" w:rsidP="00150158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-4230 «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Аврора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»</w:t>
      </w:r>
    </w:p>
    <w:p w14:paraId="79E8DC5F" w14:textId="496DA1C8" w:rsidR="00150158" w:rsidRPr="007F3044" w:rsidRDefault="00150158" w:rsidP="00150158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ЛиАЗ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-5256.40</w:t>
      </w:r>
    </w:p>
    <w:p w14:paraId="0DE45F4F" w14:textId="2B511BDE" w:rsidR="00150158" w:rsidRDefault="00150158" w:rsidP="00150158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Scania OmniLink CK95UB 4x2 LB (3 doors)</w:t>
      </w:r>
    </w:p>
    <w:p w14:paraId="7B920184" w14:textId="6911C620" w:rsidR="00150158" w:rsidRDefault="00150158" w:rsidP="00150158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ЛиАЗ-4292</w:t>
      </w:r>
    </w:p>
    <w:p w14:paraId="69EABACD" w14:textId="2D1158E8" w:rsidR="00150158" w:rsidRDefault="00150158" w:rsidP="00150158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МАЗ-203</w:t>
      </w:r>
    </w:p>
    <w:p w14:paraId="17AD0583" w14:textId="77777777" w:rsidR="009620DB" w:rsidRDefault="009620DB" w:rsidP="00150158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17DF29A4" w14:textId="1DE6E355" w:rsidR="009620DB" w:rsidRPr="009620DB" w:rsidRDefault="00150158" w:rsidP="009620DB">
      <w:pPr>
        <w:pStyle w:val="aa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К городским маршрутам маршрутного такси относится:</w:t>
      </w:r>
    </w:p>
    <w:p w14:paraId="50C4082F" w14:textId="37D21E7D" w:rsidR="00150158" w:rsidRDefault="004D3F4D" w:rsidP="004D3F4D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Маршрут №70 (Вокзал Приволжск – Завод ЖБК)</w:t>
      </w:r>
    </w:p>
    <w:p w14:paraId="674D31BF" w14:textId="77777777" w:rsidR="009620DB" w:rsidRDefault="009620DB" w:rsidP="009620DB">
      <w:pPr>
        <w:pStyle w:val="aa"/>
        <w:ind w:left="1790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487B1FE3" w14:textId="4A2FFB54" w:rsidR="009620DB" w:rsidRDefault="004D3F4D" w:rsidP="009620DB">
      <w:pPr>
        <w:pStyle w:val="aa"/>
        <w:numPr>
          <w:ilvl w:val="0"/>
          <w:numId w:val="23"/>
        </w:numPr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 w:rsidRPr="004D3F4D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  <w:t>Транспорт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  <w:t xml:space="preserve"> разрешенный на данном маршруте</w:t>
      </w:r>
      <w:r w:rsidRPr="004D3F4D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  <w:t>:</w:t>
      </w:r>
    </w:p>
    <w:p w14:paraId="2DC99863" w14:textId="77777777" w:rsidR="009620DB" w:rsidRPr="009620DB" w:rsidRDefault="009620DB" w:rsidP="009620DB">
      <w:pPr>
        <w:pStyle w:val="aa"/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740ED9DD" w14:textId="4C5220D9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Газель БИЗНЕС</w:t>
      </w:r>
    </w:p>
    <w:p w14:paraId="78C8D9A2" w14:textId="48F255A6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Газель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NEXT</w:t>
      </w:r>
      <w:r w:rsidRPr="004D3F4D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A</w:t>
      </w:r>
      <w:r w:rsidRPr="004D3F4D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64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R</w:t>
      </w:r>
      <w:r w:rsidRPr="004D3F4D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42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«Ситилайн»</w:t>
      </w:r>
    </w:p>
    <w:p w14:paraId="0E5CC2E2" w14:textId="77777777" w:rsidR="009620DB" w:rsidRDefault="009620DB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09919873" w14:textId="4D282CD0" w:rsidR="009620DB" w:rsidRPr="009620DB" w:rsidRDefault="004D3F4D" w:rsidP="009620DB">
      <w:pPr>
        <w:pStyle w:val="aa"/>
        <w:numPr>
          <w:ilvl w:val="2"/>
          <w:numId w:val="20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К междугородним маршрутам относятся;</w:t>
      </w:r>
    </w:p>
    <w:p w14:paraId="2191892E" w14:textId="31BA04D3" w:rsidR="009620DB" w:rsidRPr="009620DB" w:rsidRDefault="004D3F4D" w:rsidP="009620DB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Маршрут №211</w:t>
      </w:r>
      <w:r w:rsidR="009620DB" w:rsidRPr="009620DB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(</w:t>
      </w:r>
      <w:r w:rsidR="009620DB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Вокзал Невского – Завод ЖБК)</w:t>
      </w:r>
    </w:p>
    <w:p w14:paraId="02453B4E" w14:textId="1308972C" w:rsidR="004D3F4D" w:rsidRDefault="004D3F4D" w:rsidP="004D3F4D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lastRenderedPageBreak/>
        <w:t>Маршрут №212</w:t>
      </w:r>
      <w:r w:rsidR="009620DB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(Вокзал Приволжска – Автостанция Волчанск)</w:t>
      </w:r>
    </w:p>
    <w:p w14:paraId="65438F04" w14:textId="02C452D7" w:rsidR="004D3F4D" w:rsidRDefault="004D3F4D" w:rsidP="004D3F4D">
      <w:pPr>
        <w:pStyle w:val="aa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Маршрут №213</w:t>
      </w:r>
      <w:r w:rsidR="009620DB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(Вокзал Приволжска – Вокзал Мирного)</w:t>
      </w:r>
    </w:p>
    <w:p w14:paraId="319218DE" w14:textId="77777777" w:rsidR="009620DB" w:rsidRDefault="009620DB" w:rsidP="009620DB">
      <w:pPr>
        <w:pStyle w:val="aa"/>
        <w:ind w:left="1790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13CC8A10" w14:textId="7BC402C7" w:rsidR="004D3F4D" w:rsidRDefault="004D3F4D" w:rsidP="004D3F4D">
      <w:pPr>
        <w:pStyle w:val="aa"/>
        <w:numPr>
          <w:ilvl w:val="0"/>
          <w:numId w:val="23"/>
        </w:numPr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 w:rsidRPr="004D3F4D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  <w:t>Транспорт разрешенный на данных маршрутах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  <w:t>:</w:t>
      </w:r>
    </w:p>
    <w:p w14:paraId="4CD0D31D" w14:textId="77777777" w:rsidR="009620DB" w:rsidRDefault="009620DB" w:rsidP="009620DB">
      <w:pPr>
        <w:pStyle w:val="aa"/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29AB7545" w14:textId="5CD47D1D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ПАЗ-32053 (бензин)</w:t>
      </w:r>
    </w:p>
    <w:p w14:paraId="78BF455A" w14:textId="047AFCD3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ПАЗ-32054 (бензин)</w:t>
      </w:r>
    </w:p>
    <w:p w14:paraId="5ED09F45" w14:textId="3E93D8F2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ПАЗ-32054 (дизель)</w:t>
      </w:r>
    </w:p>
    <w:p w14:paraId="5C017289" w14:textId="378B36E6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ПАЗ-4234 (дизель)</w:t>
      </w:r>
    </w:p>
    <w:p w14:paraId="48F69A53" w14:textId="2CD889D9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ПАЗ-32054 рестайлинг (бензин)</w:t>
      </w:r>
    </w:p>
    <w:p w14:paraId="2B3F0CBD" w14:textId="0111AB69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ПАЗ-32054 рестайлинг (бензин)</w:t>
      </w:r>
    </w:p>
    <w:p w14:paraId="0A2D25D9" w14:textId="3AB04C59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ПАЗ-320414-05 «Вектор»</w:t>
      </w:r>
    </w:p>
    <w:p w14:paraId="186DB3D3" w14:textId="72ABB41E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ПАЗ-4230 «Аврора»</w:t>
      </w:r>
    </w:p>
    <w:p w14:paraId="4029EA72" w14:textId="4CBF7771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ЛАЗ-4207</w:t>
      </w:r>
    </w:p>
    <w:p w14:paraId="2313E185" w14:textId="4A04EF4A" w:rsidR="004D3F4D" w:rsidRDefault="004D3F4D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ЛиАЗ 5256.00-11</w:t>
      </w:r>
    </w:p>
    <w:p w14:paraId="685618DE" w14:textId="5C46DD31" w:rsidR="004D3F4D" w:rsidRDefault="009620DB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КАвЗ-4238 «Аврора»</w:t>
      </w:r>
    </w:p>
    <w:p w14:paraId="25A08488" w14:textId="6C0A8534" w:rsidR="009620DB" w:rsidRPr="007F3044" w:rsidRDefault="009620DB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ЛАЗ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-5207</w:t>
      </w:r>
    </w:p>
    <w:p w14:paraId="1A09262E" w14:textId="5B1F774B" w:rsidR="009620DB" w:rsidRPr="007F3044" w:rsidRDefault="009620DB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Scania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OmniLink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CK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95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UB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 xml:space="preserve"> 4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x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 xml:space="preserve">2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LB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 xml:space="preserve"> (2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doors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)</w:t>
      </w:r>
    </w:p>
    <w:p w14:paraId="6AA51B91" w14:textId="1A0B56A7" w:rsidR="009620DB" w:rsidRPr="007F3044" w:rsidRDefault="009620DB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Ikarus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256.54</w:t>
      </w:r>
    </w:p>
    <w:p w14:paraId="61306E7B" w14:textId="400802B5" w:rsidR="009620DB" w:rsidRPr="007F3044" w:rsidRDefault="009620DB" w:rsidP="004D3F4D">
      <w:pPr>
        <w:pStyle w:val="aa"/>
        <w:ind w:left="1276"/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  <w:lang w:val="en-US"/>
        </w:rPr>
        <w:t>Ikarus</w:t>
      </w:r>
      <w:r w:rsidRPr="007F3044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250.59</w:t>
      </w:r>
    </w:p>
    <w:p w14:paraId="50B6E389" w14:textId="77777777" w:rsidR="007B05A3" w:rsidRPr="00150158" w:rsidRDefault="007B05A3" w:rsidP="007B05A3">
      <w:pPr>
        <w:pStyle w:val="aa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5045D2A8" w14:textId="22B2D0E1" w:rsidR="007B05A3" w:rsidRDefault="007B05A3" w:rsidP="007B05A3">
      <w:pPr>
        <w:pStyle w:val="aa"/>
        <w:spacing w:after="0" w:line="240" w:lineRule="auto"/>
        <w:ind w:left="113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Глава 10</w:t>
      </w:r>
      <w:r w:rsidRPr="007B05A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Автобусы предприятия.</w:t>
      </w:r>
    </w:p>
    <w:p w14:paraId="152A3E70" w14:textId="77777777" w:rsidR="007A320B" w:rsidRPr="007B05A3" w:rsidRDefault="007A320B" w:rsidP="007B05A3">
      <w:pPr>
        <w:pStyle w:val="aa"/>
        <w:spacing w:after="0" w:line="240" w:lineRule="auto"/>
        <w:ind w:left="113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33F796B9" w14:textId="6649E99B" w:rsidR="004F682C" w:rsidRPr="007A320B" w:rsidRDefault="007A320B" w:rsidP="00F207E3">
      <w:pPr>
        <w:pStyle w:val="aa"/>
        <w:numPr>
          <w:ilvl w:val="1"/>
          <w:numId w:val="13"/>
        </w:numPr>
        <w:ind w:left="993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Автобус должен состоять на учёте в ГИБДД и находиться в исправном состоянии.</w:t>
      </w:r>
    </w:p>
    <w:p w14:paraId="3C93DC97" w14:textId="77777777" w:rsidR="007A320B" w:rsidRPr="007A320B" w:rsidRDefault="007A320B" w:rsidP="008C2516">
      <w:pPr>
        <w:pStyle w:val="aa"/>
        <w:ind w:left="993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</w:p>
    <w:p w14:paraId="10AA09E2" w14:textId="637D24F2" w:rsidR="007A320B" w:rsidRPr="00C011E3" w:rsidRDefault="007A320B" w:rsidP="00F207E3">
      <w:pPr>
        <w:pStyle w:val="aa"/>
        <w:numPr>
          <w:ilvl w:val="1"/>
          <w:numId w:val="13"/>
        </w:numPr>
        <w:ind w:left="993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Автобус должен быть окрашен в единый фирменный цвет. Код цвета: </w:t>
      </w:r>
      <w:r w:rsidRPr="007A320B">
        <w:rPr>
          <w:rFonts w:ascii="Times New Roman" w:hAnsi="Times New Roman" w:cs="Times New Roman"/>
          <w:sz w:val="32"/>
          <w:szCs w:val="32"/>
        </w:rPr>
        <w:t>#164384.</w:t>
      </w:r>
    </w:p>
    <w:p w14:paraId="0BFBDFD0" w14:textId="77777777" w:rsidR="00C011E3" w:rsidRPr="00C011E3" w:rsidRDefault="00C011E3" w:rsidP="00C011E3">
      <w:pPr>
        <w:pStyle w:val="aa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</w:p>
    <w:p w14:paraId="2B5F8EF4" w14:textId="3C65A0C9" w:rsidR="00C011E3" w:rsidRPr="007A320B" w:rsidRDefault="00C011E3" w:rsidP="00F207E3">
      <w:pPr>
        <w:pStyle w:val="aa"/>
        <w:numPr>
          <w:ilvl w:val="1"/>
          <w:numId w:val="13"/>
        </w:numPr>
        <w:ind w:left="993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Перед выходом на рейс, автобусу должен быть присвоен бортовой номер.</w:t>
      </w:r>
    </w:p>
    <w:p w14:paraId="259FCE35" w14:textId="77777777" w:rsidR="007A320B" w:rsidRPr="007A320B" w:rsidRDefault="007A320B" w:rsidP="008C2516">
      <w:pPr>
        <w:pStyle w:val="aa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</w:p>
    <w:p w14:paraId="52FF4250" w14:textId="2CACDAFC" w:rsidR="007A320B" w:rsidRPr="008C2516" w:rsidRDefault="007A320B" w:rsidP="00F207E3">
      <w:pPr>
        <w:pStyle w:val="aa"/>
        <w:numPr>
          <w:ilvl w:val="1"/>
          <w:numId w:val="13"/>
        </w:numPr>
        <w:ind w:left="993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lastRenderedPageBreak/>
        <w:t>Вне зависимости от модели и цвета автобуса, на него устанавливается маршрутоуказатель белого/жёлтого цвета.</w:t>
      </w:r>
    </w:p>
    <w:p w14:paraId="53DF8B4B" w14:textId="77777777" w:rsidR="00024B3F" w:rsidRDefault="00024B3F" w:rsidP="008C2516">
      <w:pPr>
        <w:pStyle w:val="aa"/>
        <w:spacing w:after="0" w:line="240" w:lineRule="auto"/>
        <w:ind w:left="1134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</w:p>
    <w:p w14:paraId="334B102E" w14:textId="3669C73F" w:rsidR="008C2516" w:rsidRDefault="008C2516" w:rsidP="008C2516">
      <w:pPr>
        <w:pStyle w:val="aa"/>
        <w:spacing w:after="0" w:line="240" w:lineRule="auto"/>
        <w:ind w:left="113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Глава 11</w:t>
      </w:r>
      <w:r w:rsidRPr="007B05A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  <w:t>Система повышений и должности.</w:t>
      </w:r>
    </w:p>
    <w:p w14:paraId="0C7D6992" w14:textId="77777777" w:rsidR="008C2516" w:rsidRDefault="008C2516" w:rsidP="008C2516">
      <w:pPr>
        <w:pStyle w:val="aa"/>
        <w:spacing w:after="0" w:line="240" w:lineRule="auto"/>
        <w:ind w:left="113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000000" w:fill="FFFFFF"/>
        </w:rPr>
      </w:pPr>
    </w:p>
    <w:p w14:paraId="03D14322" w14:textId="4247AB3E" w:rsidR="008C2516" w:rsidRPr="008C2516" w:rsidRDefault="008C2516" w:rsidP="00F207E3">
      <w:pPr>
        <w:pStyle w:val="aa"/>
        <w:numPr>
          <w:ilvl w:val="1"/>
          <w:numId w:val="14"/>
        </w:num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 w:rsidRPr="008C2516">
        <w:rPr>
          <w:rFonts w:ascii="Times New Roman" w:hAnsi="Times New Roman" w:cs="Times New Roman"/>
          <w:bCs/>
          <w:sz w:val="32"/>
          <w:szCs w:val="32"/>
          <w:u w:val="single"/>
          <w:shd w:val="clear" w:color="000000" w:fill="FFFFFF"/>
        </w:rPr>
        <w:t>Должности и критерии повешений:</w:t>
      </w:r>
    </w:p>
    <w:p w14:paraId="799C7F5A" w14:textId="77777777" w:rsidR="008C2516" w:rsidRPr="008C2516" w:rsidRDefault="008C2516" w:rsidP="008C2516">
      <w:pPr>
        <w:pStyle w:val="aa"/>
        <w:ind w:left="1146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3921C901" w14:textId="5C1A1DF7" w:rsidR="008C2516" w:rsidRPr="008C2516" w:rsidRDefault="008C2516" w:rsidP="00F207E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Стажер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– начальная должность сотрудника, чтобы повыситься до </w:t>
      </w:r>
      <w:r w:rsidRPr="008C2516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начинающий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</w:t>
      </w:r>
      <w:r w:rsidRPr="008C2516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водителя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необходимо пройти курс обучения. (выходить на рейсы нельзя)</w:t>
      </w:r>
    </w:p>
    <w:p w14:paraId="4CE394EB" w14:textId="77777777" w:rsidR="008C2516" w:rsidRPr="008C2516" w:rsidRDefault="008C2516" w:rsidP="008C2516">
      <w:pPr>
        <w:pStyle w:val="aa"/>
        <w:ind w:left="186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0E61C4AB" w14:textId="47D252E3" w:rsidR="00AA7201" w:rsidRPr="00AA7201" w:rsidRDefault="008C2516" w:rsidP="00AA7201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Начинающий водитель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– должность, получаемая по прохождению курса обучения.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br/>
        <w:t xml:space="preserve">Для получения должности </w:t>
      </w:r>
      <w:r w:rsidRPr="008C2516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водитель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необходимо: выполнить 15 рейсов и перевести 9 пассажиров.</w:t>
      </w:r>
    </w:p>
    <w:p w14:paraId="107FB57A" w14:textId="77777777" w:rsidR="00AA7201" w:rsidRPr="00AA7201" w:rsidRDefault="00AA7201" w:rsidP="00AA7201">
      <w:pPr>
        <w:pStyle w:val="aa"/>
        <w:ind w:left="19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3667425A" w14:textId="7ECEEB60" w:rsidR="008C2516" w:rsidRPr="005B1180" w:rsidRDefault="008C2516" w:rsidP="00F207E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Водитель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– должность при которой сотрудник имеет достаточный опыт чтобы без проблем работать в компании.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br/>
        <w:t xml:space="preserve">Для получения должности </w:t>
      </w:r>
      <w:r w:rsidRPr="008C2516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старший водитель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 </w:t>
      </w:r>
      <w:r w:rsidR="005B1180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необходимо: выполнить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30 рейсов и перевести 34 пассажира, </w:t>
      </w:r>
      <w:r w:rsidR="005B1180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а также работать не менее 1 месяца в ЧАТП.</w:t>
      </w:r>
    </w:p>
    <w:p w14:paraId="6328CEAA" w14:textId="77777777" w:rsidR="005B1180" w:rsidRPr="005B1180" w:rsidRDefault="005B1180" w:rsidP="005B1180">
      <w:pPr>
        <w:pStyle w:val="aa"/>
        <w:ind w:left="186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7FC52EF4" w14:textId="3BFB9679" w:rsidR="005B1180" w:rsidRPr="00AA7201" w:rsidRDefault="005B1180" w:rsidP="00AA7201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 w:rsidRPr="00AA7201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Старший водитель – </w:t>
      </w:r>
      <w:r w:rsidRPr="00AA7201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должность при которой сотрудник обязан контролировать выход на смену </w:t>
      </w:r>
      <w:r w:rsidRPr="00AA7201">
        <w:rPr>
          <w:rFonts w:ascii="Times New Roman" w:hAnsi="Times New Roman" w:cs="Times New Roman"/>
          <w:bCs/>
          <w:i/>
          <w:sz w:val="32"/>
          <w:szCs w:val="32"/>
          <w:shd w:val="clear" w:color="000000" w:fill="FFFFFF"/>
        </w:rPr>
        <w:t>начинающих водителей</w:t>
      </w:r>
      <w:r w:rsidRPr="00AA7201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и </w:t>
      </w:r>
      <w:r w:rsidRPr="00AA7201">
        <w:rPr>
          <w:rFonts w:ascii="Times New Roman" w:hAnsi="Times New Roman" w:cs="Times New Roman"/>
          <w:bCs/>
          <w:i/>
          <w:sz w:val="32"/>
          <w:szCs w:val="32"/>
          <w:shd w:val="clear" w:color="000000" w:fill="FFFFFF"/>
        </w:rPr>
        <w:t>водителей</w:t>
      </w:r>
      <w:r w:rsidRPr="00AA7201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. Отвечать на вопросы, возникающие у нижестоящих по должности.</w:t>
      </w:r>
      <w:r w:rsidRPr="00AA7201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br/>
        <w:t xml:space="preserve">Для получения должности </w:t>
      </w:r>
      <w:r w:rsidRPr="00AA720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000000" w:fill="FFFFFF"/>
        </w:rPr>
        <w:t xml:space="preserve">инструктор </w:t>
      </w:r>
      <w:r w:rsidRPr="00AA7201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>необходимо сделать 50 рейсов и перевести не менее 47 пассажиров.</w:t>
      </w:r>
      <w:r w:rsidR="00AA7201" w:rsidRPr="00AA7201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 xml:space="preserve"> Все последующие должности</w:t>
      </w:r>
      <w:r w:rsidR="00AA7201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 xml:space="preserve"> (учитывая эту) </w:t>
      </w:r>
      <w:r w:rsidR="00AA7201" w:rsidRPr="00AA7201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>включаются в старший состав.</w:t>
      </w:r>
    </w:p>
    <w:p w14:paraId="2368C329" w14:textId="77777777" w:rsidR="00AA7201" w:rsidRPr="00AA7201" w:rsidRDefault="00AA7201" w:rsidP="00AA7201">
      <w:pPr>
        <w:pStyle w:val="aa"/>
        <w:ind w:left="19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</w:p>
    <w:p w14:paraId="2DAC3205" w14:textId="7F337260" w:rsidR="005B1180" w:rsidRDefault="005B1180" w:rsidP="00F207E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 w:rsidRPr="005B1180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Инструктор</w:t>
      </w:r>
      <w:r w:rsidRPr="005B1180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–</w:t>
      </w:r>
      <w:r w:rsidRPr="005B1180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должность при которой необходимо проводить экзамены по вождению для </w:t>
      </w:r>
      <w:r w:rsidRPr="005B1180">
        <w:rPr>
          <w:rFonts w:ascii="Times New Roman" w:hAnsi="Times New Roman" w:cs="Times New Roman"/>
          <w:bCs/>
          <w:i/>
          <w:sz w:val="32"/>
          <w:szCs w:val="32"/>
          <w:shd w:val="clear" w:color="000000" w:fill="FFFFFF"/>
        </w:rPr>
        <w:t>стажеров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,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lastRenderedPageBreak/>
        <w:t xml:space="preserve">знать ПДД и </w:t>
      </w:r>
      <w:r w:rsidR="00AA7201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«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ловить</w:t>
      </w:r>
      <w:r w:rsidR="00AA7201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»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</w:t>
      </w:r>
      <w:r w:rsidRPr="005B1180">
        <w:rPr>
          <w:rFonts w:ascii="Times New Roman" w:hAnsi="Times New Roman" w:cs="Times New Roman"/>
          <w:bCs/>
          <w:i/>
          <w:sz w:val="32"/>
          <w:szCs w:val="32"/>
          <w:shd w:val="clear" w:color="000000" w:fill="FFFFFF"/>
        </w:rPr>
        <w:t>стажеров</w:t>
      </w:r>
      <w:r w:rsidR="00F01F34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на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невнимательности.</w:t>
      </w:r>
      <w:r w:rsidR="006412C5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Надбавка за проведение 1 экзамена составляет 10.000р.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br/>
        <w:t xml:space="preserve">Для получения должности </w:t>
      </w:r>
      <w:r w:rsidRPr="005B1180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старший инструктор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необходимо: выполнить 40 рейсов и перевести не менее 20 пассажиров, а также провести не меньше 5 экзаменов.</w:t>
      </w:r>
    </w:p>
    <w:p w14:paraId="3C707CA6" w14:textId="77777777" w:rsidR="005B1180" w:rsidRPr="005B1180" w:rsidRDefault="005B1180" w:rsidP="005B1180">
      <w:pPr>
        <w:pStyle w:val="aa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2477B251" w14:textId="7686A49D" w:rsidR="005B1180" w:rsidRDefault="005B1180" w:rsidP="00F207E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Старший инструктор</w:t>
      </w:r>
      <w:r w:rsidR="00DB5FBB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 </w:t>
      </w:r>
      <w:r w:rsidR="00DB5FBB" w:rsidRPr="00DB5FBB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| </w:t>
      </w:r>
      <w:r w:rsidR="00DB5FBB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Бригадир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 –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должность, контролирующая </w:t>
      </w:r>
      <w:r w:rsidRPr="005B1180">
        <w:rPr>
          <w:rFonts w:ascii="Times New Roman" w:hAnsi="Times New Roman" w:cs="Times New Roman"/>
          <w:bCs/>
          <w:i/>
          <w:sz w:val="32"/>
          <w:szCs w:val="32"/>
          <w:shd w:val="clear" w:color="000000" w:fill="FFFFFF"/>
        </w:rPr>
        <w:t>инструкторов</w:t>
      </w:r>
      <w:r>
        <w:rPr>
          <w:rFonts w:ascii="Times New Roman" w:hAnsi="Times New Roman" w:cs="Times New Roman"/>
          <w:bCs/>
          <w:i/>
          <w:sz w:val="32"/>
          <w:szCs w:val="32"/>
          <w:shd w:val="clear" w:color="000000" w:fill="FFFFFF"/>
        </w:rPr>
        <w:t xml:space="preserve">,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проверяющая жалобы </w:t>
      </w:r>
      <w:r w:rsidRPr="005B1180">
        <w:rPr>
          <w:rFonts w:ascii="Times New Roman" w:hAnsi="Times New Roman" w:cs="Times New Roman"/>
          <w:bCs/>
          <w:i/>
          <w:sz w:val="32"/>
          <w:szCs w:val="32"/>
          <w:shd w:val="clear" w:color="000000" w:fill="FFFFFF"/>
        </w:rPr>
        <w:t>стажеров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на </w:t>
      </w:r>
      <w:r w:rsidRPr="005B1180">
        <w:rPr>
          <w:rFonts w:ascii="Times New Roman" w:hAnsi="Times New Roman" w:cs="Times New Roman"/>
          <w:bCs/>
          <w:i/>
          <w:sz w:val="32"/>
          <w:szCs w:val="32"/>
          <w:shd w:val="clear" w:color="000000" w:fill="FFFFFF"/>
        </w:rPr>
        <w:t>инструкторов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, а также проводящая теоретическую часть экзамена.</w:t>
      </w:r>
      <w:r w:rsidR="006412C5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Надбавка за проведение лекций 15.000р.</w:t>
      </w:r>
    </w:p>
    <w:p w14:paraId="73EA3CA1" w14:textId="77777777" w:rsidR="005B1180" w:rsidRPr="005B1180" w:rsidRDefault="005B1180" w:rsidP="005B1180">
      <w:pPr>
        <w:pStyle w:val="aa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26B7CAC2" w14:textId="4019627E" w:rsidR="005B1180" w:rsidRDefault="007C0A2F" w:rsidP="00F207E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Следящий за подвижным составом –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должность при которой необходимо следить за состоянием подвижного состава и периодически проводить тех. осмотр.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br/>
        <w:t xml:space="preserve">Должность назначается </w:t>
      </w:r>
      <w:r w:rsidR="009620DB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руководящим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составом.</w:t>
      </w:r>
    </w:p>
    <w:p w14:paraId="722FC625" w14:textId="77777777" w:rsidR="005B1180" w:rsidRPr="005B1180" w:rsidRDefault="005B1180" w:rsidP="005B1180">
      <w:pPr>
        <w:pStyle w:val="aa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54E8C728" w14:textId="5E02D0CE" w:rsidR="005B1180" w:rsidRPr="002D406B" w:rsidRDefault="007C0A2F" w:rsidP="002D406B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Диспетчер </w:t>
      </w:r>
      <w:r w:rsidRPr="007C0A2F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–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должность, контролирующая соблюдение расписания, выход и сход с маршрута, разрешение внештатных ситуаций, добавлять сотрудников в журнал активности.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br/>
        <w:t xml:space="preserve">Должность, назначаемая </w:t>
      </w:r>
      <w:r w:rsidR="00DB5FBB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руководящим составом.</w:t>
      </w:r>
    </w:p>
    <w:p w14:paraId="033EC356" w14:textId="77777777" w:rsidR="007C0A2F" w:rsidRPr="007C0A2F" w:rsidRDefault="007C0A2F" w:rsidP="007C0A2F">
      <w:pPr>
        <w:pStyle w:val="aa"/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</w:pPr>
    </w:p>
    <w:p w14:paraId="2EF1D875" w14:textId="2B47F3B2" w:rsidR="00E46DEE" w:rsidRPr="00AA7201" w:rsidRDefault="007C0A2F" w:rsidP="00E46DEE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000000" w:fill="FFFFFF"/>
        </w:rPr>
      </w:pPr>
      <w:r w:rsidRPr="007C0A2F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Зам</w:t>
      </w:r>
      <w:r w:rsidR="00AA7201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еститель </w:t>
      </w:r>
      <w:r w:rsidRPr="007C0A2F"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>директора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t xml:space="preserve"> – 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должность при которой необходимо думать о развитии компании, контролировать слаженную работу всех ее частей, проверять таблицы, принимать новых людей в ЧАТП и т.д.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br/>
        <w:t>Должность, назначаемая ген. директором.</w:t>
      </w:r>
      <w:r w:rsidR="00E46DEE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 xml:space="preserve"> </w:t>
      </w:r>
      <w:r w:rsidR="00E46DEE" w:rsidRPr="00AA7201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>Все последующие должности</w:t>
      </w:r>
      <w:r w:rsidR="00E46DE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 xml:space="preserve"> (учитывая эту) </w:t>
      </w:r>
      <w:r w:rsidR="00E46DEE" w:rsidRPr="00AA7201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 xml:space="preserve">включаются в </w:t>
      </w:r>
      <w:r w:rsidR="00E46DE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>руководящий</w:t>
      </w:r>
      <w:r w:rsidR="00E46DEE" w:rsidRPr="00AA7201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000000" w:fill="FFFFFF"/>
        </w:rPr>
        <w:t xml:space="preserve"> состав.</w:t>
      </w:r>
    </w:p>
    <w:p w14:paraId="51B9BE86" w14:textId="77777777" w:rsidR="00E46DEE" w:rsidRPr="00AA7201" w:rsidRDefault="00E46DEE" w:rsidP="00E46DEE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  <w:lastRenderedPageBreak/>
        <w:t xml:space="preserve">Директор – </w:t>
      </w:r>
      <w:r w:rsidRPr="007C0A2F"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долж</w:t>
      </w:r>
      <w:r>
        <w:rPr>
          <w:rFonts w:ascii="Times New Roman" w:hAnsi="Times New Roman" w:cs="Times New Roman"/>
          <w:bCs/>
          <w:sz w:val="32"/>
          <w:szCs w:val="32"/>
          <w:shd w:val="clear" w:color="000000" w:fill="FFFFFF"/>
        </w:rPr>
        <w:t>ность которую занимает ответственное лицо за ЧАТП и отвечающая за всю работу предприятия.</w:t>
      </w:r>
    </w:p>
    <w:p w14:paraId="51F9FF84" w14:textId="08FC0851" w:rsidR="00D96953" w:rsidRPr="00E46DEE" w:rsidRDefault="00D96953" w:rsidP="00E46DEE">
      <w:pPr>
        <w:pStyle w:val="aa"/>
        <w:ind w:left="1920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000000" w:fill="FFFFFF"/>
        </w:rPr>
      </w:pPr>
    </w:p>
    <w:p w14:paraId="0F44B9B8" w14:textId="47D7C4E5" w:rsidR="007C0A2F" w:rsidRDefault="00AA7201" w:rsidP="00D96953">
      <w:pPr>
        <w:pStyle w:val="aa"/>
        <w:spacing w:after="0" w:line="240" w:lineRule="auto"/>
        <w:ind w:left="1134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9B52BF">
        <w:rPr>
          <w:rFonts w:ascii="Edwardian Script ITC" w:hAnsi="Edwardian Script ITC" w:cs="Arial"/>
          <w:noProof/>
          <w:color w:val="000000"/>
          <w:sz w:val="40"/>
          <w:szCs w:val="40"/>
          <w:u w:val="thick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243CE0B" wp14:editId="59283BB0">
            <wp:simplePos x="0" y="0"/>
            <wp:positionH relativeFrom="margin">
              <wp:posOffset>2044066</wp:posOffset>
            </wp:positionH>
            <wp:positionV relativeFrom="paragraph">
              <wp:posOffset>6350</wp:posOffset>
            </wp:positionV>
            <wp:extent cx="2064787" cy="2063461"/>
            <wp:effectExtent l="57150" t="38100" r="50165" b="70485"/>
            <wp:wrapNone/>
            <wp:docPr id="2" name="Рисунок 2" descr="D:\Работы из Фотошопа\ТПРП-НПП\Печати ТПРП - НПП\Печать Зенит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боты из Фотошопа\ТПРП-НПП\Печати ТПРП - НПП\Печать Зенит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07949">
                      <a:off x="0" y="0"/>
                      <a:ext cx="2064787" cy="206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82F1B" w14:textId="06D33351" w:rsidR="00F87A69" w:rsidRDefault="009B52BF" w:rsidP="009B52BF">
      <w:pPr>
        <w:pStyle w:val="aa"/>
        <w:tabs>
          <w:tab w:val="left" w:pos="3795"/>
        </w:tabs>
        <w:spacing w:after="0" w:line="240" w:lineRule="auto"/>
        <w:ind w:left="1134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  <w:tab/>
      </w:r>
    </w:p>
    <w:p w14:paraId="76A0B51D" w14:textId="2E79CE11" w:rsidR="00F87A69" w:rsidRPr="009B52BF" w:rsidRDefault="009B52BF" w:rsidP="009B52BF">
      <w:pPr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  <w:r w:rsidRPr="00F87A69">
        <w:rPr>
          <w:rFonts w:ascii="Times New Roman" w:hAnsi="Times New Roman" w:cs="Times New Roman"/>
          <w:szCs w:val="28"/>
        </w:rPr>
        <w:t>Подпись</w:t>
      </w:r>
      <w:r w:rsidR="009620DB">
        <w:rPr>
          <w:rFonts w:ascii="Times New Roman" w:hAnsi="Times New Roman" w:cs="Times New Roman"/>
          <w:szCs w:val="28"/>
        </w:rPr>
        <w:t xml:space="preserve"> </w:t>
      </w:r>
      <w:r w:rsidRPr="00F87A69">
        <w:rPr>
          <w:rFonts w:ascii="Times New Roman" w:hAnsi="Times New Roman" w:cs="Times New Roman"/>
          <w:szCs w:val="28"/>
        </w:rPr>
        <w:t>директора ЧАТП</w:t>
      </w:r>
      <w:r w:rsidRPr="009B52BF">
        <w:rPr>
          <w:rFonts w:ascii="Times New Roman" w:hAnsi="Times New Roman" w:cs="Times New Roman"/>
          <w:sz w:val="28"/>
          <w:szCs w:val="28"/>
        </w:rPr>
        <w:t>:</w:t>
      </w:r>
      <w:r w:rsidRPr="009B52BF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 w:rsidRPr="009B52BF">
        <w:rPr>
          <w:rFonts w:ascii="French Script MT" w:hAnsi="French Script MT" w:cs="Times New Roman"/>
          <w:sz w:val="28"/>
          <w:szCs w:val="28"/>
          <w:u w:val="thick"/>
        </w:rPr>
        <w:t xml:space="preserve"> </w:t>
      </w:r>
      <w:r w:rsidRPr="009B52BF">
        <w:rPr>
          <w:rFonts w:cs="Times New Roman"/>
          <w:sz w:val="28"/>
          <w:szCs w:val="28"/>
          <w:u w:val="thick"/>
        </w:rPr>
        <w:t xml:space="preserve">  </w:t>
      </w:r>
      <w:r w:rsidR="009620DB">
        <w:rPr>
          <w:rFonts w:cs="Arial"/>
          <w:color w:val="4F81BD" w:themeColor="accent1"/>
          <w:sz w:val="40"/>
          <w:szCs w:val="40"/>
          <w:u w:val="thick" w:color="000000" w:themeColor="text1"/>
          <w:shd w:val="clear" w:color="auto" w:fill="FFFFFF"/>
        </w:rPr>
        <w:t xml:space="preserve">    </w:t>
      </w:r>
      <w:r w:rsidR="007F3044">
        <w:rPr>
          <w:rFonts w:cs="Arial"/>
          <w:color w:val="4F81BD" w:themeColor="accent1"/>
          <w:sz w:val="40"/>
          <w:szCs w:val="40"/>
          <w:u w:val="thick" w:color="000000" w:themeColor="text1"/>
          <w:shd w:val="clear" w:color="auto" w:fill="FFFFFF"/>
        </w:rPr>
        <w:t xml:space="preserve"> </w:t>
      </w:r>
      <w:r w:rsidR="007F3044" w:rsidRPr="007F3044">
        <w:rPr>
          <w:rFonts w:cs="Arial"/>
          <w:color w:val="4F81BD" w:themeColor="accent1"/>
          <w:sz w:val="40"/>
          <w:szCs w:val="40"/>
          <w:u w:val="thick" w:color="000000" w:themeColor="text1"/>
          <w:shd w:val="clear" w:color="auto" w:fill="FFFFFF"/>
        </w:rPr>
        <w:t xml:space="preserve">            </w:t>
      </w:r>
      <w:r w:rsidR="007F3044">
        <w:rPr>
          <w:rFonts w:ascii="Edwardian Script ITC" w:hAnsi="Edwardian Script ITC" w:cs="Arial"/>
          <w:color w:val="0070C0"/>
          <w:sz w:val="40"/>
          <w:szCs w:val="40"/>
          <w:u w:val="thick" w:color="000000" w:themeColor="text1"/>
          <w:shd w:val="clear" w:color="auto" w:fill="FFFFFF"/>
          <w:lang w:val="en-US"/>
        </w:rPr>
        <w:t>Dvache</w:t>
      </w:r>
      <w:r w:rsidR="007F3044">
        <w:rPr>
          <w:rFonts w:ascii="Edwardian Script ITC" w:hAnsi="Edwardian Script ITC" w:cs="Times New Roman"/>
          <w:color w:val="0070C0"/>
          <w:sz w:val="32"/>
          <w:szCs w:val="32"/>
          <w:u w:val="thick" w:color="000000" w:themeColor="text1"/>
        </w:rPr>
        <w:t xml:space="preserve">                     </w:t>
      </w:r>
      <w:r w:rsidR="007F3044">
        <w:rPr>
          <w:rFonts w:ascii="Cambria" w:hAnsi="Cambria" w:cs="Times New Roman"/>
          <w:sz w:val="28"/>
          <w:szCs w:val="28"/>
        </w:rPr>
        <w:t>В.Двачевский</w:t>
      </w:r>
      <w:r w:rsidR="007F3044" w:rsidRPr="00CB23EF">
        <w:rPr>
          <w:rFonts w:ascii="French Script MT" w:hAnsi="French Script MT" w:cs="Times New Roman"/>
          <w:sz w:val="28"/>
          <w:szCs w:val="28"/>
        </w:rPr>
        <w:t xml:space="preserve">                                                            </w:t>
      </w:r>
      <w:r w:rsidR="007F3044">
        <w:rPr>
          <w:rFonts w:ascii="Edwardian Script ITC" w:hAnsi="Edwardian Script ITC" w:cs="Times New Roman"/>
          <w:color w:val="0070C0"/>
          <w:sz w:val="32"/>
          <w:szCs w:val="32"/>
          <w:u w:val="thick" w:color="000000" w:themeColor="text1"/>
        </w:rPr>
        <w:t xml:space="preserve"> </w:t>
      </w:r>
      <w:r w:rsidR="007F3044" w:rsidRPr="009B52BF">
        <w:rPr>
          <w:rFonts w:ascii="Edwardian Script ITC" w:hAnsi="Edwardian Script ITC" w:cs="Times New Roman"/>
          <w:color w:val="0070C0"/>
          <w:sz w:val="32"/>
          <w:szCs w:val="32"/>
          <w:u w:val="thick" w:color="000000" w:themeColor="text1"/>
        </w:rPr>
        <w:t xml:space="preserve">    </w:t>
      </w:r>
      <w:r w:rsidR="007F3044" w:rsidRPr="009B52BF">
        <w:rPr>
          <w:rFonts w:cs="Times New Roman"/>
          <w:color w:val="0070C0"/>
          <w:sz w:val="28"/>
          <w:szCs w:val="28"/>
          <w:u w:val="thick" w:color="000000" w:themeColor="text1"/>
        </w:rPr>
        <w:t xml:space="preserve"> </w:t>
      </w:r>
      <w:r w:rsidR="007F3044">
        <w:rPr>
          <w:rFonts w:cs="Times New Roman"/>
          <w:color w:val="0070C0"/>
          <w:sz w:val="28"/>
          <w:szCs w:val="28"/>
          <w:u w:val="thick" w:color="000000" w:themeColor="text1"/>
        </w:rPr>
        <w:t xml:space="preserve">     </w:t>
      </w:r>
      <w:r w:rsidR="009620DB">
        <w:rPr>
          <w:rFonts w:cs="Arial"/>
          <w:color w:val="4F81BD" w:themeColor="accent1"/>
          <w:sz w:val="40"/>
          <w:szCs w:val="40"/>
          <w:u w:val="thick" w:color="000000" w:themeColor="text1"/>
          <w:shd w:val="clear" w:color="auto" w:fill="FFFFFF"/>
        </w:rPr>
        <w:t xml:space="preserve">     </w:t>
      </w:r>
      <w:r w:rsidR="007F3044">
        <w:rPr>
          <w:rFonts w:cs="Arial"/>
          <w:color w:val="4F81BD" w:themeColor="accent1"/>
          <w:sz w:val="40"/>
          <w:szCs w:val="40"/>
          <w:u w:val="thick" w:color="000000" w:themeColor="text1"/>
          <w:shd w:val="clear" w:color="auto" w:fill="FFFFFF"/>
        </w:rPr>
        <w:t xml:space="preserve">            </w:t>
      </w:r>
    </w:p>
    <w:p w14:paraId="0E5119BE" w14:textId="2DA9500C" w:rsidR="00F87A69" w:rsidRDefault="00F87A69" w:rsidP="00D96953">
      <w:pPr>
        <w:pStyle w:val="aa"/>
        <w:spacing w:after="0" w:line="240" w:lineRule="auto"/>
        <w:ind w:left="1134"/>
        <w:rPr>
          <w:rFonts w:ascii="Times New Roman" w:hAnsi="Times New Roman" w:cs="Times New Roman"/>
          <w:bCs/>
          <w:color w:val="000000"/>
          <w:sz w:val="32"/>
          <w:szCs w:val="32"/>
          <w:shd w:val="clear" w:color="000000" w:fill="FFFFFF"/>
        </w:rPr>
      </w:pPr>
    </w:p>
    <w:p w14:paraId="629751A1" w14:textId="67ACEA10" w:rsidR="00CB23EF" w:rsidRDefault="00F154A6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7A69">
        <w:rPr>
          <w:rFonts w:ascii="Times New Roman" w:hAnsi="Times New Roman" w:cs="Times New Roman"/>
          <w:szCs w:val="28"/>
        </w:rPr>
        <w:t>Подпись</w:t>
      </w:r>
      <w:r w:rsidR="00F87A69" w:rsidRPr="00F87A69">
        <w:rPr>
          <w:rFonts w:ascii="Times New Roman" w:hAnsi="Times New Roman" w:cs="Times New Roman"/>
          <w:szCs w:val="28"/>
        </w:rPr>
        <w:t xml:space="preserve"> </w:t>
      </w:r>
      <w:r w:rsidR="00AA7201">
        <w:rPr>
          <w:rFonts w:ascii="Times New Roman" w:hAnsi="Times New Roman" w:cs="Times New Roman"/>
          <w:szCs w:val="28"/>
        </w:rPr>
        <w:t>диретора ООО «Зенит Холдинг»</w:t>
      </w:r>
      <w:r w:rsidRPr="009B52BF">
        <w:rPr>
          <w:rFonts w:ascii="Times New Roman" w:hAnsi="Times New Roman" w:cs="Times New Roman"/>
          <w:sz w:val="28"/>
          <w:szCs w:val="28"/>
          <w:u w:val="thick" w:color="000000" w:themeColor="text1"/>
        </w:rPr>
        <w:t>:</w:t>
      </w:r>
      <w:r w:rsidR="00D43002" w:rsidRPr="009B52BF">
        <w:rPr>
          <w:rFonts w:ascii="Times New Roman" w:hAnsi="Times New Roman" w:cs="Times New Roman"/>
          <w:sz w:val="28"/>
          <w:szCs w:val="28"/>
          <w:u w:val="thick" w:color="000000" w:themeColor="text1"/>
        </w:rPr>
        <w:t xml:space="preserve"> </w:t>
      </w:r>
      <w:r w:rsidRPr="009B52BF">
        <w:rPr>
          <w:rFonts w:ascii="French Script MT" w:hAnsi="French Script MT" w:cs="Times New Roman"/>
          <w:sz w:val="28"/>
          <w:szCs w:val="28"/>
          <w:u w:val="thick" w:color="000000" w:themeColor="text1"/>
        </w:rPr>
        <w:t xml:space="preserve"> </w:t>
      </w:r>
      <w:r w:rsidR="00D43002" w:rsidRPr="009B52BF">
        <w:rPr>
          <w:rFonts w:cs="Times New Roman"/>
          <w:sz w:val="28"/>
          <w:szCs w:val="28"/>
          <w:u w:val="thick" w:color="000000" w:themeColor="text1"/>
        </w:rPr>
        <w:t xml:space="preserve">  </w:t>
      </w:r>
      <w:r w:rsidR="007F3044" w:rsidRPr="007F3044">
        <w:rPr>
          <w:rFonts w:cs="Times New Roman"/>
          <w:sz w:val="28"/>
          <w:szCs w:val="28"/>
          <w:u w:val="thick" w:color="000000" w:themeColor="text1"/>
        </w:rPr>
        <w:t xml:space="preserve">            </w:t>
      </w:r>
      <w:r w:rsidR="009B52BF">
        <w:rPr>
          <w:rFonts w:ascii="Edwardian Script ITC" w:hAnsi="Edwardian Script ITC" w:cs="Arial"/>
          <w:color w:val="0070C0"/>
          <w:sz w:val="40"/>
          <w:szCs w:val="40"/>
          <w:u w:val="thick" w:color="000000" w:themeColor="text1"/>
          <w:shd w:val="clear" w:color="auto" w:fill="FFFFFF"/>
          <w:lang w:val="en-US"/>
        </w:rPr>
        <w:t>Demidov</w:t>
      </w:r>
      <w:r w:rsidR="007F3044">
        <w:rPr>
          <w:rFonts w:ascii="Edwardian Script ITC" w:hAnsi="Edwardian Script ITC" w:cs="Arial"/>
          <w:color w:val="0070C0"/>
          <w:sz w:val="40"/>
          <w:szCs w:val="40"/>
          <w:u w:val="thick" w:color="000000" w:themeColor="text1"/>
          <w:shd w:val="clear" w:color="auto" w:fill="FFFFFF"/>
          <w:lang w:val="en-US"/>
        </w:rPr>
        <w:t>PD</w:t>
      </w:r>
      <w:r w:rsidR="00D43002" w:rsidRPr="009B52BF">
        <w:rPr>
          <w:rFonts w:ascii="Edwardian Script ITC" w:hAnsi="Edwardian Script ITC" w:cs="Times New Roman"/>
          <w:color w:val="0070C0"/>
          <w:sz w:val="32"/>
          <w:szCs w:val="32"/>
          <w:u w:val="thick" w:color="000000" w:themeColor="text1"/>
        </w:rPr>
        <w:t xml:space="preserve">       </w:t>
      </w:r>
      <w:r w:rsidR="00D43002" w:rsidRPr="009B52BF">
        <w:rPr>
          <w:rFonts w:cs="Times New Roman"/>
          <w:color w:val="0070C0"/>
          <w:sz w:val="28"/>
          <w:szCs w:val="28"/>
          <w:u w:val="thick" w:color="000000" w:themeColor="text1"/>
        </w:rPr>
        <w:t xml:space="preserve"> </w:t>
      </w:r>
      <w:r w:rsidR="009B52BF">
        <w:rPr>
          <w:rFonts w:cs="Times New Roman"/>
          <w:color w:val="0070C0"/>
          <w:sz w:val="28"/>
          <w:szCs w:val="28"/>
          <w:u w:val="thick" w:color="000000" w:themeColor="text1"/>
        </w:rPr>
        <w:t xml:space="preserve">     </w:t>
      </w:r>
      <w:r w:rsidR="00F87A69">
        <w:rPr>
          <w:rFonts w:ascii="Cambria" w:hAnsi="Cambria" w:cs="Times New Roman"/>
          <w:sz w:val="28"/>
          <w:szCs w:val="28"/>
        </w:rPr>
        <w:t>П.Демидов</w:t>
      </w:r>
      <w:r w:rsidR="00DC2E56" w:rsidRPr="00CB23EF">
        <w:rPr>
          <w:rFonts w:ascii="French Script MT" w:hAnsi="French Script MT" w:cs="Times New Roman"/>
          <w:sz w:val="28"/>
          <w:szCs w:val="28"/>
        </w:rPr>
        <w:t xml:space="preserve">                                                            </w:t>
      </w:r>
    </w:p>
    <w:p w14:paraId="37A23A40" w14:textId="5015CF6F" w:rsidR="00CB23EF" w:rsidRDefault="00CB23EF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DA522D" w14:textId="01662D60" w:rsidR="00CB23EF" w:rsidRDefault="00462A0B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AA7201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>м.п.</w:t>
      </w:r>
    </w:p>
    <w:p w14:paraId="54C3CD1D" w14:textId="354C2B8A" w:rsidR="00F87A69" w:rsidRDefault="00F87A69" w:rsidP="00592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D18DDB" w14:textId="3EC0F4FE" w:rsidR="00C55774" w:rsidRDefault="00C55774" w:rsidP="00C55774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p w14:paraId="53535FFC" w14:textId="0F6A88B9" w:rsidR="00FC4CE0" w:rsidRPr="00F87A69" w:rsidRDefault="00C55774" w:rsidP="00F87A6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C55774">
        <w:rPr>
          <w:rFonts w:ascii="Times New Roman" w:hAnsi="Times New Roman" w:cs="Times New Roman"/>
          <w:i/>
          <w:iCs/>
          <w:sz w:val="18"/>
          <w:szCs w:val="18"/>
        </w:rPr>
        <w:t xml:space="preserve">Документ разработан уставной комиссией и рекомендован к применению в </w:t>
      </w:r>
      <w:r w:rsidR="00F87A69">
        <w:rPr>
          <w:rFonts w:ascii="Times New Roman" w:hAnsi="Times New Roman" w:cs="Times New Roman"/>
          <w:i/>
          <w:iCs/>
          <w:sz w:val="18"/>
          <w:szCs w:val="18"/>
        </w:rPr>
        <w:t>частном автотранспортном предприятии</w:t>
      </w:r>
      <w:r w:rsidRPr="00C55774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172C1836" w14:textId="291F1A08" w:rsidR="00FC4CE0" w:rsidRPr="00FC4CE0" w:rsidRDefault="00FC4CE0" w:rsidP="00F87A69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sectPr w:rsidR="00FC4CE0" w:rsidRPr="00FC4CE0" w:rsidSect="00FE4EF8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EF724" w14:textId="77777777" w:rsidR="00647AA3" w:rsidRDefault="00647AA3" w:rsidP="00D71E9B">
      <w:pPr>
        <w:spacing w:after="0" w:line="240" w:lineRule="auto"/>
      </w:pPr>
      <w:r>
        <w:separator/>
      </w:r>
    </w:p>
  </w:endnote>
  <w:endnote w:type="continuationSeparator" w:id="0">
    <w:p w14:paraId="2870E8C7" w14:textId="77777777" w:rsidR="00647AA3" w:rsidRDefault="00647AA3" w:rsidP="00D7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C00000"/>
      </w:rPr>
      <w:id w:val="-1555307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 w:val="0"/>
        <w:bCs w:val="0"/>
      </w:rPr>
    </w:sdtEndPr>
    <w:sdtContent>
      <w:p w14:paraId="3B755928" w14:textId="7673C054" w:rsidR="00047ACC" w:rsidRPr="00FC4CE0" w:rsidRDefault="00047ACC">
        <w:pPr>
          <w:pStyle w:val="a8"/>
          <w:jc w:val="right"/>
          <w:rPr>
            <w:rFonts w:ascii="Times New Roman" w:hAnsi="Times New Roman" w:cs="Times New Roman"/>
            <w:color w:val="C00000"/>
          </w:rPr>
        </w:pPr>
        <w:r w:rsidRPr="00FC4CE0">
          <w:rPr>
            <w:rFonts w:ascii="Times New Roman" w:hAnsi="Times New Roman" w:cs="Times New Roman"/>
            <w:b/>
            <w:bCs/>
            <w:color w:val="C00000"/>
          </w:rPr>
          <w:t xml:space="preserve">Страница | </w:t>
        </w:r>
        <w:r w:rsidRPr="00FC4CE0">
          <w:rPr>
            <w:rFonts w:ascii="Times New Roman" w:hAnsi="Times New Roman" w:cs="Times New Roman"/>
            <w:b/>
            <w:bCs/>
            <w:color w:val="C00000"/>
          </w:rPr>
          <w:fldChar w:fldCharType="begin"/>
        </w:r>
        <w:r w:rsidRPr="00FC4CE0">
          <w:rPr>
            <w:rFonts w:ascii="Times New Roman" w:hAnsi="Times New Roman" w:cs="Times New Roman"/>
            <w:b/>
            <w:bCs/>
            <w:color w:val="C00000"/>
          </w:rPr>
          <w:instrText>PAGE   \* MERGEFORMAT</w:instrText>
        </w:r>
        <w:r w:rsidRPr="00FC4CE0">
          <w:rPr>
            <w:rFonts w:ascii="Times New Roman" w:hAnsi="Times New Roman" w:cs="Times New Roman"/>
            <w:b/>
            <w:bCs/>
            <w:color w:val="C00000"/>
          </w:rPr>
          <w:fldChar w:fldCharType="separate"/>
        </w:r>
        <w:r w:rsidR="002537FC">
          <w:rPr>
            <w:rFonts w:ascii="Times New Roman" w:hAnsi="Times New Roman" w:cs="Times New Roman"/>
            <w:b/>
            <w:bCs/>
            <w:noProof/>
            <w:color w:val="C00000"/>
          </w:rPr>
          <w:t>9</w:t>
        </w:r>
        <w:r w:rsidRPr="00FC4CE0">
          <w:rPr>
            <w:rFonts w:ascii="Times New Roman" w:hAnsi="Times New Roman" w:cs="Times New Roman"/>
            <w:b/>
            <w:bCs/>
            <w:color w:val="C00000"/>
          </w:rPr>
          <w:fldChar w:fldCharType="end"/>
        </w:r>
        <w:r w:rsidRPr="00FC4CE0">
          <w:rPr>
            <w:rFonts w:ascii="Times New Roman" w:hAnsi="Times New Roman" w:cs="Times New Roman"/>
            <w:color w:val="C00000"/>
          </w:rPr>
          <w:t xml:space="preserve"> </w:t>
        </w:r>
      </w:p>
    </w:sdtContent>
  </w:sdt>
  <w:p w14:paraId="0380C558" w14:textId="41D9B512" w:rsidR="00047ACC" w:rsidRPr="00765777" w:rsidRDefault="00047ACC" w:rsidP="00765777">
    <w:pPr>
      <w:pStyle w:val="a8"/>
      <w:ind w:left="-1080" w:firstLine="708"/>
      <w:rPr>
        <w:i/>
        <w:iCs/>
        <w:sz w:val="16"/>
        <w:szCs w:val="16"/>
      </w:rPr>
    </w:pPr>
    <w:r w:rsidRPr="00765777">
      <w:rPr>
        <w:i/>
        <w:iCs/>
        <w:sz w:val="16"/>
        <w:szCs w:val="16"/>
      </w:rPr>
      <w:fldChar w:fldCharType="begin"/>
    </w:r>
    <w:r w:rsidRPr="00765777">
      <w:rPr>
        <w:i/>
        <w:iCs/>
        <w:sz w:val="16"/>
        <w:szCs w:val="16"/>
      </w:rPr>
      <w:instrText xml:space="preserve"> TIME \@ "dd.MM.yyyy" </w:instrText>
    </w:r>
    <w:r w:rsidRPr="00765777">
      <w:rPr>
        <w:i/>
        <w:iCs/>
        <w:sz w:val="16"/>
        <w:szCs w:val="16"/>
      </w:rPr>
      <w:fldChar w:fldCharType="separate"/>
    </w:r>
    <w:r w:rsidR="00733A03">
      <w:rPr>
        <w:i/>
        <w:iCs/>
        <w:noProof/>
        <w:sz w:val="16"/>
        <w:szCs w:val="16"/>
      </w:rPr>
      <w:t>09.03.2024</w:t>
    </w:r>
    <w:r w:rsidRPr="00765777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86EC" w14:textId="77777777" w:rsidR="00647AA3" w:rsidRDefault="00647AA3" w:rsidP="00D71E9B">
      <w:pPr>
        <w:spacing w:after="0" w:line="240" w:lineRule="auto"/>
      </w:pPr>
      <w:r>
        <w:separator/>
      </w:r>
    </w:p>
  </w:footnote>
  <w:footnote w:type="continuationSeparator" w:id="0">
    <w:p w14:paraId="7D90C275" w14:textId="77777777" w:rsidR="00647AA3" w:rsidRDefault="00647AA3" w:rsidP="00D71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99E"/>
    <w:multiLevelType w:val="multilevel"/>
    <w:tmpl w:val="61EAC1B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163D14"/>
    <w:multiLevelType w:val="multilevel"/>
    <w:tmpl w:val="B39CEA2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u w:val="none"/>
      </w:rPr>
    </w:lvl>
  </w:abstractNum>
  <w:abstractNum w:abstractNumId="2" w15:restartNumberingAfterBreak="0">
    <w:nsid w:val="16F27C55"/>
    <w:multiLevelType w:val="hybridMultilevel"/>
    <w:tmpl w:val="4700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579"/>
    <w:multiLevelType w:val="hybridMultilevel"/>
    <w:tmpl w:val="D32E1AE6"/>
    <w:lvl w:ilvl="0" w:tplc="E63C1AEA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200D577E"/>
    <w:multiLevelType w:val="multilevel"/>
    <w:tmpl w:val="A79A612C"/>
    <w:lvl w:ilvl="0">
      <w:start w:val="10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4DC407D"/>
    <w:multiLevelType w:val="hybridMultilevel"/>
    <w:tmpl w:val="AA32C86C"/>
    <w:lvl w:ilvl="0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6" w15:restartNumberingAfterBreak="0">
    <w:nsid w:val="25F44DA9"/>
    <w:multiLevelType w:val="hybridMultilevel"/>
    <w:tmpl w:val="7EA866DA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C3D51BB"/>
    <w:multiLevelType w:val="multilevel"/>
    <w:tmpl w:val="2A5215A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FF46585"/>
    <w:multiLevelType w:val="multilevel"/>
    <w:tmpl w:val="B25AB97C"/>
    <w:lvl w:ilvl="0">
      <w:start w:val="1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221534B"/>
    <w:multiLevelType w:val="multilevel"/>
    <w:tmpl w:val="A9A6E15C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5F81A33"/>
    <w:multiLevelType w:val="multilevel"/>
    <w:tmpl w:val="89562A98"/>
    <w:lvl w:ilvl="0">
      <w:start w:val="9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3D274BCF"/>
    <w:multiLevelType w:val="hybridMultilevel"/>
    <w:tmpl w:val="2DF0D73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DE54C5E"/>
    <w:multiLevelType w:val="hybridMultilevel"/>
    <w:tmpl w:val="FEDE3570"/>
    <w:lvl w:ilvl="0" w:tplc="86D0436C">
      <w:start w:val="1"/>
      <w:numFmt w:val="decimal"/>
      <w:lvlText w:val="%1)"/>
      <w:lvlJc w:val="left"/>
      <w:pPr>
        <w:ind w:left="1920" w:hanging="360"/>
      </w:pPr>
      <w:rPr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3" w15:restartNumberingAfterBreak="0">
    <w:nsid w:val="44ED6AD7"/>
    <w:multiLevelType w:val="multilevel"/>
    <w:tmpl w:val="6F82296A"/>
    <w:lvl w:ilvl="0">
      <w:start w:val="9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4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14" w15:restartNumberingAfterBreak="0">
    <w:nsid w:val="47967C5D"/>
    <w:multiLevelType w:val="hybridMultilevel"/>
    <w:tmpl w:val="8C8C53C4"/>
    <w:lvl w:ilvl="0" w:tplc="F224E1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06849"/>
    <w:multiLevelType w:val="multilevel"/>
    <w:tmpl w:val="9D7633E0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u w:val="none"/>
      </w:rPr>
    </w:lvl>
  </w:abstractNum>
  <w:abstractNum w:abstractNumId="16" w15:restartNumberingAfterBreak="0">
    <w:nsid w:val="69DB56AD"/>
    <w:multiLevelType w:val="hybridMultilevel"/>
    <w:tmpl w:val="064600DC"/>
    <w:lvl w:ilvl="0" w:tplc="035054A8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7" w15:restartNumberingAfterBreak="0">
    <w:nsid w:val="69E117AF"/>
    <w:multiLevelType w:val="multilevel"/>
    <w:tmpl w:val="03C865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9F1BD7"/>
    <w:multiLevelType w:val="hybridMultilevel"/>
    <w:tmpl w:val="54A24F58"/>
    <w:lvl w:ilvl="0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19" w15:restartNumberingAfterBreak="0">
    <w:nsid w:val="6EAB575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F7C4276"/>
    <w:multiLevelType w:val="multilevel"/>
    <w:tmpl w:val="ABD0D99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03C6DDB"/>
    <w:multiLevelType w:val="hybridMultilevel"/>
    <w:tmpl w:val="A3D0CEF6"/>
    <w:lvl w:ilvl="0" w:tplc="45B6E5C0">
      <w:start w:val="1"/>
      <w:numFmt w:val="decimal"/>
      <w:lvlText w:val="%1)"/>
      <w:lvlJc w:val="left"/>
      <w:pPr>
        <w:ind w:left="179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7B6942B4"/>
    <w:multiLevelType w:val="multilevel"/>
    <w:tmpl w:val="E3747E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23" w15:restartNumberingAfterBreak="0">
    <w:nsid w:val="7DBC74E1"/>
    <w:multiLevelType w:val="multilevel"/>
    <w:tmpl w:val="5B9E1AD8"/>
    <w:lvl w:ilvl="0">
      <w:start w:val="1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5946E7"/>
    <w:multiLevelType w:val="hybridMultilevel"/>
    <w:tmpl w:val="AE86E212"/>
    <w:lvl w:ilvl="0" w:tplc="DCF8ACF0">
      <w:start w:val="1"/>
      <w:numFmt w:val="decimal"/>
      <w:lvlText w:val="9.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5"/>
  </w:num>
  <w:num w:numId="9">
    <w:abstractNumId w:val="0"/>
  </w:num>
  <w:num w:numId="10">
    <w:abstractNumId w:val="14"/>
  </w:num>
  <w:num w:numId="11">
    <w:abstractNumId w:val="19"/>
  </w:num>
  <w:num w:numId="12">
    <w:abstractNumId w:val="24"/>
  </w:num>
  <w:num w:numId="13">
    <w:abstractNumId w:val="4"/>
  </w:num>
  <w:num w:numId="14">
    <w:abstractNumId w:val="23"/>
  </w:num>
  <w:num w:numId="15">
    <w:abstractNumId w:val="12"/>
  </w:num>
  <w:num w:numId="16">
    <w:abstractNumId w:val="11"/>
  </w:num>
  <w:num w:numId="17">
    <w:abstractNumId w:val="2"/>
  </w:num>
  <w:num w:numId="18">
    <w:abstractNumId w:val="8"/>
  </w:num>
  <w:num w:numId="19">
    <w:abstractNumId w:val="10"/>
  </w:num>
  <w:num w:numId="20">
    <w:abstractNumId w:val="13"/>
  </w:num>
  <w:num w:numId="21">
    <w:abstractNumId w:val="21"/>
  </w:num>
  <w:num w:numId="22">
    <w:abstractNumId w:val="5"/>
  </w:num>
  <w:num w:numId="23">
    <w:abstractNumId w:val="18"/>
  </w:num>
  <w:num w:numId="24">
    <w:abstractNumId w:val="16"/>
  </w:num>
  <w:num w:numId="2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7E8"/>
    <w:rsid w:val="00003E0A"/>
    <w:rsid w:val="00017779"/>
    <w:rsid w:val="00024B3F"/>
    <w:rsid w:val="00034FDC"/>
    <w:rsid w:val="000411EB"/>
    <w:rsid w:val="000420D4"/>
    <w:rsid w:val="00047ACC"/>
    <w:rsid w:val="0007276A"/>
    <w:rsid w:val="00081E7A"/>
    <w:rsid w:val="00087CC1"/>
    <w:rsid w:val="000971D6"/>
    <w:rsid w:val="000C69FD"/>
    <w:rsid w:val="00111549"/>
    <w:rsid w:val="0012118C"/>
    <w:rsid w:val="00122DA5"/>
    <w:rsid w:val="001301E3"/>
    <w:rsid w:val="001414C8"/>
    <w:rsid w:val="00143B70"/>
    <w:rsid w:val="00144C4F"/>
    <w:rsid w:val="00150158"/>
    <w:rsid w:val="001B0B35"/>
    <w:rsid w:val="001B23C4"/>
    <w:rsid w:val="002103D8"/>
    <w:rsid w:val="002537FC"/>
    <w:rsid w:val="0026113D"/>
    <w:rsid w:val="0026421C"/>
    <w:rsid w:val="00296F54"/>
    <w:rsid w:val="002D406B"/>
    <w:rsid w:val="00312DA0"/>
    <w:rsid w:val="003621F4"/>
    <w:rsid w:val="00374C45"/>
    <w:rsid w:val="003948A1"/>
    <w:rsid w:val="00396C80"/>
    <w:rsid w:val="00405346"/>
    <w:rsid w:val="00462A0B"/>
    <w:rsid w:val="004634FD"/>
    <w:rsid w:val="004709E9"/>
    <w:rsid w:val="004B4033"/>
    <w:rsid w:val="004D3F4D"/>
    <w:rsid w:val="004D44A2"/>
    <w:rsid w:val="004E626D"/>
    <w:rsid w:val="004F2263"/>
    <w:rsid w:val="004F682C"/>
    <w:rsid w:val="004F68E3"/>
    <w:rsid w:val="00515EDA"/>
    <w:rsid w:val="00522A67"/>
    <w:rsid w:val="00552294"/>
    <w:rsid w:val="005873B9"/>
    <w:rsid w:val="005926FA"/>
    <w:rsid w:val="005A6BF6"/>
    <w:rsid w:val="005B1180"/>
    <w:rsid w:val="005C36D3"/>
    <w:rsid w:val="005E271A"/>
    <w:rsid w:val="005E56CA"/>
    <w:rsid w:val="005F01EA"/>
    <w:rsid w:val="005F1BAD"/>
    <w:rsid w:val="00616004"/>
    <w:rsid w:val="006412C5"/>
    <w:rsid w:val="00647AA3"/>
    <w:rsid w:val="006B3F49"/>
    <w:rsid w:val="006F0C2F"/>
    <w:rsid w:val="007248BC"/>
    <w:rsid w:val="00733A03"/>
    <w:rsid w:val="00736249"/>
    <w:rsid w:val="007512E6"/>
    <w:rsid w:val="00765777"/>
    <w:rsid w:val="007A320B"/>
    <w:rsid w:val="007B05A3"/>
    <w:rsid w:val="007C0A2F"/>
    <w:rsid w:val="007C1CE7"/>
    <w:rsid w:val="007F3044"/>
    <w:rsid w:val="008021AD"/>
    <w:rsid w:val="00810E22"/>
    <w:rsid w:val="00850F8F"/>
    <w:rsid w:val="00871DE1"/>
    <w:rsid w:val="008B209A"/>
    <w:rsid w:val="008C2516"/>
    <w:rsid w:val="008C341E"/>
    <w:rsid w:val="008D2A02"/>
    <w:rsid w:val="008D558B"/>
    <w:rsid w:val="008E5052"/>
    <w:rsid w:val="00904F78"/>
    <w:rsid w:val="0092427E"/>
    <w:rsid w:val="00935309"/>
    <w:rsid w:val="009620DB"/>
    <w:rsid w:val="00963782"/>
    <w:rsid w:val="00971841"/>
    <w:rsid w:val="009744EF"/>
    <w:rsid w:val="00991DF5"/>
    <w:rsid w:val="009B52BF"/>
    <w:rsid w:val="009B7EE4"/>
    <w:rsid w:val="00A37736"/>
    <w:rsid w:val="00A37ADD"/>
    <w:rsid w:val="00AA7201"/>
    <w:rsid w:val="00AB25E4"/>
    <w:rsid w:val="00AC5EE6"/>
    <w:rsid w:val="00AD1850"/>
    <w:rsid w:val="00AD4FEE"/>
    <w:rsid w:val="00AE6C91"/>
    <w:rsid w:val="00B17480"/>
    <w:rsid w:val="00B36A4E"/>
    <w:rsid w:val="00B400EE"/>
    <w:rsid w:val="00B63193"/>
    <w:rsid w:val="00B83E71"/>
    <w:rsid w:val="00BC1222"/>
    <w:rsid w:val="00BE49FA"/>
    <w:rsid w:val="00C011E3"/>
    <w:rsid w:val="00C23942"/>
    <w:rsid w:val="00C3642F"/>
    <w:rsid w:val="00C5023E"/>
    <w:rsid w:val="00C55774"/>
    <w:rsid w:val="00C61257"/>
    <w:rsid w:val="00C66A25"/>
    <w:rsid w:val="00C740B4"/>
    <w:rsid w:val="00C7464D"/>
    <w:rsid w:val="00C944B5"/>
    <w:rsid w:val="00CA0FEE"/>
    <w:rsid w:val="00CB23EF"/>
    <w:rsid w:val="00CC2655"/>
    <w:rsid w:val="00CC652D"/>
    <w:rsid w:val="00CD5C5A"/>
    <w:rsid w:val="00CE3358"/>
    <w:rsid w:val="00CF7E8A"/>
    <w:rsid w:val="00D00CAF"/>
    <w:rsid w:val="00D04E9E"/>
    <w:rsid w:val="00D21E5D"/>
    <w:rsid w:val="00D43002"/>
    <w:rsid w:val="00D71E9B"/>
    <w:rsid w:val="00D939B8"/>
    <w:rsid w:val="00D96953"/>
    <w:rsid w:val="00DA5498"/>
    <w:rsid w:val="00DA7662"/>
    <w:rsid w:val="00DB5BED"/>
    <w:rsid w:val="00DB5FBB"/>
    <w:rsid w:val="00DC2E56"/>
    <w:rsid w:val="00E04985"/>
    <w:rsid w:val="00E32D29"/>
    <w:rsid w:val="00E46DEE"/>
    <w:rsid w:val="00E62E10"/>
    <w:rsid w:val="00E759C9"/>
    <w:rsid w:val="00E96C48"/>
    <w:rsid w:val="00E977E8"/>
    <w:rsid w:val="00ED634D"/>
    <w:rsid w:val="00EE3E6A"/>
    <w:rsid w:val="00EF030D"/>
    <w:rsid w:val="00F01F34"/>
    <w:rsid w:val="00F13B13"/>
    <w:rsid w:val="00F154A6"/>
    <w:rsid w:val="00F207E3"/>
    <w:rsid w:val="00F21DEB"/>
    <w:rsid w:val="00F31B58"/>
    <w:rsid w:val="00F35881"/>
    <w:rsid w:val="00F47520"/>
    <w:rsid w:val="00F81D72"/>
    <w:rsid w:val="00F87A69"/>
    <w:rsid w:val="00FB6ECA"/>
    <w:rsid w:val="00FC4CE0"/>
    <w:rsid w:val="00FE05FA"/>
    <w:rsid w:val="00FE4EF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C9F7D2"/>
  <w15:docId w15:val="{9E360290-15FD-4133-B883-4F05C15F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9C9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9C9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9C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9C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9C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9C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9C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9C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9C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71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1E9B"/>
  </w:style>
  <w:style w:type="paragraph" w:styleId="a8">
    <w:name w:val="footer"/>
    <w:basedOn w:val="a"/>
    <w:link w:val="a9"/>
    <w:uiPriority w:val="99"/>
    <w:unhideWhenUsed/>
    <w:rsid w:val="00D71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1E9B"/>
  </w:style>
  <w:style w:type="paragraph" w:styleId="aa">
    <w:name w:val="List Paragraph"/>
    <w:basedOn w:val="a"/>
    <w:uiPriority w:val="34"/>
    <w:qFormat/>
    <w:rsid w:val="009242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5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59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759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759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59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59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759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759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759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972D-1B4F-4099-97DF-AEC87921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1888</Words>
  <Characters>10764</Characters>
  <Application>Microsoft Office Word</Application>
  <DocSecurity>0</DocSecurity>
  <Lines>89</Lines>
  <Paragraphs>25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Grizli777</Company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morda К</cp:lastModifiedBy>
  <cp:revision>4</cp:revision>
  <dcterms:created xsi:type="dcterms:W3CDTF">2023-12-16T08:55:00Z</dcterms:created>
  <dcterms:modified xsi:type="dcterms:W3CDTF">2024-03-09T07:41:00Z</dcterms:modified>
</cp:coreProperties>
</file>