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7862" w:rsidRDefault="00B67680">
      <w:r>
        <w:t>sample</w:t>
      </w:r>
      <w:bookmarkStart w:id="0" w:name="_GoBack"/>
      <w:bookmarkEnd w:id="0"/>
    </w:p>
    <w:sectPr w:rsidR="00097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80"/>
    <w:rsid w:val="00097862"/>
    <w:rsid w:val="00B6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A6F9D"/>
  <w15:chartTrackingRefBased/>
  <w15:docId w15:val="{21AB69EA-95FE-4ADA-9CF6-512C568DF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Schultz Henry S. Boado</dc:creator>
  <cp:keywords/>
  <dc:description/>
  <cp:lastModifiedBy>Schultz Henry S. Boado</cp:lastModifiedBy>
  <cp:revision>1</cp:revision>
  <dcterms:created xsi:type="dcterms:W3CDTF">2025-11-17T14:31:00Z</dcterms:created>
  <dcterms:modified xsi:type="dcterms:W3CDTF">2025-11-17T14:31:00Z</dcterms:modified>
</cp:coreProperties>
</file>