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B172F" w14:textId="77777777" w:rsidR="00A24893" w:rsidRPr="00A24893" w:rsidRDefault="00A24893" w:rsidP="00A24893">
      <w:pPr>
        <w:pStyle w:val="Heading1"/>
        <w:rPr>
          <w:rStyle w:val="Heading1Char"/>
        </w:rPr>
      </w:pPr>
      <w:r w:rsidRPr="00A24893">
        <w:rPr>
          <w:rStyle w:val="Heading1Char"/>
        </w:rPr>
        <w:t>You will try the different models we ran in class today on your dataset.</w:t>
      </w:r>
    </w:p>
    <w:p w14:paraId="5C689D59" w14:textId="38450C97" w:rsidR="00A24893" w:rsidRPr="00A24893" w:rsidRDefault="00A24893" w:rsidP="00A24893">
      <w:pPr>
        <w:rPr>
          <w:rStyle w:val="Heading1Char"/>
          <w:rFonts w:asciiTheme="minorHAnsi" w:hAnsiTheme="minorHAnsi" w:cstheme="minorHAnsi"/>
          <w:color w:val="000000" w:themeColor="text1"/>
          <w:sz w:val="24"/>
          <w:szCs w:val="24"/>
        </w:rPr>
      </w:pPr>
      <w:r w:rsidRPr="00A24893">
        <w:rPr>
          <w:rStyle w:val="Heading1Char"/>
          <w:rFonts w:asciiTheme="minorHAnsi" w:hAnsiTheme="minorHAnsi" w:cstheme="minorHAnsi"/>
          <w:color w:val="000000" w:themeColor="text1"/>
          <w:sz w:val="24"/>
          <w:szCs w:val="24"/>
        </w:rPr>
        <w:t>Done</w:t>
      </w:r>
    </w:p>
    <w:p w14:paraId="15DEC533" w14:textId="77777777" w:rsidR="00A24893" w:rsidRPr="00A24893" w:rsidRDefault="00A24893" w:rsidP="00A24893">
      <w:pPr>
        <w:rPr>
          <w:rStyle w:val="Heading1Char"/>
        </w:rPr>
      </w:pPr>
    </w:p>
    <w:p w14:paraId="4494F537" w14:textId="1E3FDFDD" w:rsidR="00A24893" w:rsidRDefault="00A24893" w:rsidP="00A24893">
      <w:pPr>
        <w:rPr>
          <w:rStyle w:val="Heading1Char"/>
        </w:rPr>
      </w:pPr>
      <w:r w:rsidRPr="00A24893">
        <w:rPr>
          <w:rStyle w:val="Heading1Char"/>
        </w:rPr>
        <w:t xml:space="preserve">Understand and </w:t>
      </w:r>
      <w:proofErr w:type="gramStart"/>
      <w:r w:rsidRPr="00A24893">
        <w:rPr>
          <w:rStyle w:val="Heading1Char"/>
        </w:rPr>
        <w:t>Explain</w:t>
      </w:r>
      <w:proofErr w:type="gramEnd"/>
      <w:r w:rsidRPr="00A24893">
        <w:rPr>
          <w:rStyle w:val="Heading1Char"/>
        </w:rPr>
        <w:t xml:space="preserve"> your model output</w:t>
      </w:r>
    </w:p>
    <w:p w14:paraId="3F030680" w14:textId="0A73A561" w:rsidR="00A24893" w:rsidRPr="00FD5376" w:rsidRDefault="00FD5376" w:rsidP="00FD5376">
      <w:proofErr w:type="gramStart"/>
      <w:r w:rsidRPr="00FD5376">
        <w:t>Attributes(</w:t>
      </w:r>
      <w:proofErr w:type="gramEnd"/>
      <w:r w:rsidRPr="00FD5376">
        <w:t>Columns): Year, Month, Sales</w:t>
      </w:r>
    </w:p>
    <w:p w14:paraId="6252A347" w14:textId="77777777" w:rsidR="00FD5376" w:rsidRPr="00FD5376" w:rsidRDefault="00FD5376" w:rsidP="00FD5376">
      <w:r w:rsidRPr="00FD5376">
        <w:t xml:space="preserve">Time series data formation </w:t>
      </w:r>
    </w:p>
    <w:p w14:paraId="30E5C7E5" w14:textId="2FFE347B" w:rsidR="00FD5376" w:rsidRPr="00FD5376" w:rsidRDefault="00FD5376" w:rsidP="00FD5376">
      <w:r w:rsidRPr="00FD5376">
        <w:t>•</w:t>
      </w:r>
      <w:r w:rsidRPr="00FD5376">
        <w:tab/>
        <w:t xml:space="preserve">Data converted to timeseries using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gramEnd"/>
      <w:r w:rsidRPr="00FD5376">
        <w:t xml:space="preserve">) function to map </w:t>
      </w:r>
      <w:r>
        <w:t xml:space="preserve">sales </w:t>
      </w:r>
      <w:r w:rsidRPr="00FD5376">
        <w:t>values with time frame in order to compute different forecasting models. Ranging from (</w:t>
      </w:r>
      <w:r>
        <w:t>1964-Jan</w:t>
      </w:r>
      <w:r w:rsidRPr="00FD5376">
        <w:t xml:space="preserve"> to</w:t>
      </w:r>
      <w:r>
        <w:t xml:space="preserve"> 1972</w:t>
      </w:r>
      <w:r w:rsidRPr="00FD5376">
        <w:t>-</w:t>
      </w:r>
      <w:r>
        <w:t>Sept</w:t>
      </w:r>
      <w:r w:rsidRPr="00FD5376">
        <w:t>)</w:t>
      </w:r>
    </w:p>
    <w:p w14:paraId="450F4233" w14:textId="0E6215DB" w:rsidR="00FD5376" w:rsidRPr="00FD5376" w:rsidRDefault="00FD5376" w:rsidP="00FD5376">
      <w:r w:rsidRPr="00FD5376">
        <w:t>Syntax</w:t>
      </w:r>
    </w:p>
    <w:p w14:paraId="47004522" w14:textId="77777777" w:rsidR="00FD5376" w:rsidRPr="00FD5376" w:rsidRDefault="00FD5376" w:rsidP="00FD5376">
      <w:proofErr w:type="spellStart"/>
      <w:r w:rsidRPr="00FD5376">
        <w:t>time_index</w:t>
      </w:r>
      <w:proofErr w:type="spellEnd"/>
      <w:r w:rsidRPr="00FD5376">
        <w:t xml:space="preserve"> &lt;- </w:t>
      </w:r>
      <w:proofErr w:type="spellStart"/>
      <w:proofErr w:type="gramStart"/>
      <w:r w:rsidRPr="00FD5376">
        <w:t>as.Date</w:t>
      </w:r>
      <w:proofErr w:type="spellEnd"/>
      <w:proofErr w:type="gramEnd"/>
      <w:r w:rsidRPr="00FD5376">
        <w:t>(paste(</w:t>
      </w:r>
      <w:proofErr w:type="spellStart"/>
      <w:r w:rsidRPr="00FD5376">
        <w:t>df$Year</w:t>
      </w:r>
      <w:proofErr w:type="spellEnd"/>
      <w:r w:rsidRPr="00FD5376">
        <w:t xml:space="preserve">, </w:t>
      </w:r>
      <w:proofErr w:type="spellStart"/>
      <w:r w:rsidRPr="00FD5376">
        <w:t>df$Month</w:t>
      </w:r>
      <w:proofErr w:type="spellEnd"/>
      <w:r w:rsidRPr="00FD5376">
        <w:t xml:space="preserve">, "01", </w:t>
      </w:r>
      <w:proofErr w:type="spellStart"/>
      <w:r w:rsidRPr="00FD5376">
        <w:t>sep</w:t>
      </w:r>
      <w:proofErr w:type="spellEnd"/>
      <w:r w:rsidRPr="00FD5376">
        <w:t xml:space="preserve"> = "-"))</w:t>
      </w:r>
    </w:p>
    <w:p w14:paraId="4D29801E" w14:textId="77777777" w:rsidR="00FD5376" w:rsidRPr="00FD5376" w:rsidRDefault="00FD5376" w:rsidP="00FD5376">
      <w:proofErr w:type="spellStart"/>
      <w:r w:rsidRPr="00FD5376">
        <w:t>ts_data</w:t>
      </w:r>
      <w:proofErr w:type="spellEnd"/>
      <w:r w:rsidRPr="00FD5376">
        <w:t xml:space="preserve"> &lt;-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spellStart"/>
      <w:proofErr w:type="gramEnd"/>
      <w:r w:rsidRPr="00FD5376">
        <w:t>df$Sales</w:t>
      </w:r>
      <w:proofErr w:type="spellEnd"/>
      <w:r w:rsidRPr="00FD5376">
        <w:t>, start = c(min(</w:t>
      </w:r>
      <w:proofErr w:type="spellStart"/>
      <w:r w:rsidRPr="00FD5376">
        <w:t>df$Year</w:t>
      </w:r>
      <w:proofErr w:type="spellEnd"/>
      <w:r w:rsidRPr="00FD5376">
        <w:t>), min(</w:t>
      </w:r>
      <w:proofErr w:type="spellStart"/>
      <w:r w:rsidRPr="00FD5376">
        <w:t>df$Month</w:t>
      </w:r>
      <w:proofErr w:type="spellEnd"/>
      <w:r w:rsidRPr="00FD5376">
        <w:t>)), frequency = 12)</w:t>
      </w:r>
    </w:p>
    <w:p w14:paraId="50378492" w14:textId="77777777" w:rsidR="00FD5376" w:rsidRPr="00FD5376" w:rsidRDefault="00FD5376" w:rsidP="00FD5376">
      <w:proofErr w:type="spellStart"/>
      <w:r w:rsidRPr="00FD5376">
        <w:t>time_series</w:t>
      </w:r>
      <w:proofErr w:type="spellEnd"/>
      <w:r w:rsidRPr="00FD5376">
        <w:t xml:space="preserve"> &lt;- </w:t>
      </w:r>
      <w:proofErr w:type="spellStart"/>
      <w:proofErr w:type="gramStart"/>
      <w:r w:rsidRPr="00FD5376">
        <w:t>ts</w:t>
      </w:r>
      <w:proofErr w:type="spellEnd"/>
      <w:r w:rsidRPr="00FD5376">
        <w:t>(</w:t>
      </w:r>
      <w:proofErr w:type="spellStart"/>
      <w:proofErr w:type="gramEnd"/>
      <w:r w:rsidRPr="00FD5376">
        <w:t>ts_data</w:t>
      </w:r>
      <w:proofErr w:type="spellEnd"/>
      <w:r w:rsidRPr="00FD5376">
        <w:t>, start = c(min(</w:t>
      </w:r>
      <w:proofErr w:type="spellStart"/>
      <w:r w:rsidRPr="00FD5376">
        <w:t>df$Year</w:t>
      </w:r>
      <w:proofErr w:type="spellEnd"/>
      <w:r w:rsidRPr="00FD5376">
        <w:t>), min(</w:t>
      </w:r>
      <w:proofErr w:type="spellStart"/>
      <w:r w:rsidRPr="00FD5376">
        <w:t>df$Month</w:t>
      </w:r>
      <w:proofErr w:type="spellEnd"/>
      <w:r w:rsidRPr="00FD5376">
        <w:t>)), frequency = 12)</w:t>
      </w:r>
    </w:p>
    <w:p w14:paraId="7AD75F1D" w14:textId="77777777" w:rsidR="00FD5376" w:rsidRPr="00FD5376" w:rsidRDefault="00FD5376" w:rsidP="00FD5376">
      <w:r w:rsidRPr="00FD5376">
        <w:t>names(</w:t>
      </w:r>
      <w:proofErr w:type="spellStart"/>
      <w:r w:rsidRPr="00FD5376">
        <w:t>time_series</w:t>
      </w:r>
      <w:proofErr w:type="spellEnd"/>
      <w:r w:rsidRPr="00FD5376">
        <w:t>) &lt;- "Sales"</w:t>
      </w:r>
    </w:p>
    <w:p w14:paraId="40871849" w14:textId="5A3DF7CD" w:rsidR="00FD5376" w:rsidRDefault="00FD5376" w:rsidP="00FD5376">
      <w:r w:rsidRPr="00FD5376">
        <w:t>print(</w:t>
      </w:r>
      <w:proofErr w:type="spellStart"/>
      <w:r w:rsidRPr="00FD5376">
        <w:t>time_series</w:t>
      </w:r>
      <w:proofErr w:type="spellEnd"/>
      <w:r w:rsidRPr="00FD5376">
        <w:t>)</w:t>
      </w:r>
    </w:p>
    <w:p w14:paraId="77C3C1DC" w14:textId="77777777" w:rsidR="00FD5376" w:rsidRDefault="00FD5376" w:rsidP="00FD5376"/>
    <w:p w14:paraId="099966D5" w14:textId="63C1504A" w:rsidR="00FD5376" w:rsidRDefault="00FD5376" w:rsidP="00FD5376">
      <w:r>
        <w:rPr>
          <w:noProof/>
        </w:rPr>
        <w:drawing>
          <wp:inline distT="0" distB="0" distL="0" distR="0" wp14:anchorId="0A3214BB" wp14:editId="7E81B07B">
            <wp:extent cx="4861560" cy="2019300"/>
            <wp:effectExtent l="0" t="0" r="0" b="0"/>
            <wp:docPr id="19342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18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4254" t="28836" r="42300" b="22474"/>
                    <a:stretch/>
                  </pic:blipFill>
                  <pic:spPr bwMode="auto">
                    <a:xfrm>
                      <a:off x="0" y="0"/>
                      <a:ext cx="486156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277A" w14:textId="77777777" w:rsidR="00FD5376" w:rsidRDefault="00FD5376" w:rsidP="00FD5376"/>
    <w:p w14:paraId="0177AA63" w14:textId="77777777" w:rsidR="00FD5376" w:rsidRDefault="00FD5376" w:rsidP="00FD5376"/>
    <w:p w14:paraId="60441BB7" w14:textId="6C7BF476" w:rsidR="00FD5376" w:rsidRDefault="00FD5376" w:rsidP="00FD5376">
      <w:r w:rsidRPr="00FD5376">
        <w:t>Auto-Correlation Function (ACF):</w:t>
      </w:r>
      <w:r w:rsidRPr="00FD5376">
        <w:t xml:space="preserve"> </w:t>
      </w:r>
      <w:r w:rsidRPr="00FD5376">
        <w:t>displays the correlation coefficients between a time series and its lagged values.</w:t>
      </w:r>
    </w:p>
    <w:p w14:paraId="02849875" w14:textId="4747FA93" w:rsidR="00FB77B0" w:rsidRDefault="00FB77B0" w:rsidP="00FD5376">
      <w:r>
        <w:t>T</w:t>
      </w:r>
      <w:r w:rsidRPr="00FB77B0">
        <w:t>he ACF is a useful tool for understanding the temporal dependencies and patterns in time series data</w:t>
      </w:r>
      <w:r>
        <w:t xml:space="preserve"> that is </w:t>
      </w:r>
      <w:r w:rsidRPr="00FB77B0">
        <w:t xml:space="preserve">underlying structure of the </w:t>
      </w:r>
      <w:proofErr w:type="gramStart"/>
      <w:r w:rsidRPr="00FB77B0">
        <w:t xml:space="preserve">data, </w:t>
      </w:r>
      <w:r>
        <w:t>and</w:t>
      </w:r>
      <w:proofErr w:type="gramEnd"/>
      <w:r>
        <w:t xml:space="preserve"> </w:t>
      </w:r>
      <w:r w:rsidRPr="00FB77B0">
        <w:t>identify potential seasonality</w:t>
      </w:r>
      <w:r>
        <w:t xml:space="preserve">. </w:t>
      </w:r>
    </w:p>
    <w:p w14:paraId="457C605A" w14:textId="77777777" w:rsidR="00FB77B0" w:rsidRDefault="00FB77B0" w:rsidP="00FD5376"/>
    <w:p w14:paraId="5BD61045" w14:textId="6CEA35C1" w:rsidR="00FB77B0" w:rsidRPr="00FD5376" w:rsidRDefault="00FB77B0" w:rsidP="00FD5376">
      <w:r>
        <w:rPr>
          <w:noProof/>
        </w:rPr>
        <w:lastRenderedPageBreak/>
        <w:drawing>
          <wp:inline distT="0" distB="0" distL="0" distR="0" wp14:anchorId="701D1363" wp14:editId="697744CE">
            <wp:extent cx="5113020" cy="2785451"/>
            <wp:effectExtent l="0" t="0" r="0" b="0"/>
            <wp:docPr id="27854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190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520" t="31671" r="42034" b="16566"/>
                    <a:stretch/>
                  </pic:blipFill>
                  <pic:spPr bwMode="auto">
                    <a:xfrm>
                      <a:off x="0" y="0"/>
                      <a:ext cx="5121518" cy="279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1019" w14:textId="36217461" w:rsidR="00FD5376" w:rsidRDefault="00FB77B0" w:rsidP="00FD5376">
      <w:pPr>
        <w:rPr>
          <w:rStyle w:val="Heading1Char"/>
        </w:rPr>
      </w:pPr>
      <w:r w:rsidRPr="00FB77B0">
        <w:rPr>
          <w:rStyle w:val="Heading1Char"/>
        </w:rPr>
        <w:t>Forecasting models:</w:t>
      </w:r>
    </w:p>
    <w:p w14:paraId="4FDB8B69" w14:textId="77777777" w:rsidR="00FB77B0" w:rsidRPr="00A978DF" w:rsidRDefault="00A24893" w:rsidP="00A978DF">
      <w:pPr>
        <w:pStyle w:val="Heading1"/>
        <w:rPr>
          <w:rFonts w:eastAsiaTheme="minorHAnsi"/>
        </w:rPr>
      </w:pPr>
      <w:r w:rsidRPr="00A978DF">
        <w:rPr>
          <w:rFonts w:eastAsiaTheme="minorHAnsi"/>
        </w:rPr>
        <w:t xml:space="preserve">The Naive </w:t>
      </w:r>
      <w:r w:rsidR="00FB77B0" w:rsidRPr="00A978DF">
        <w:rPr>
          <w:rFonts w:eastAsiaTheme="minorHAnsi"/>
        </w:rPr>
        <w:t>forecast/</w:t>
      </w:r>
      <w:r w:rsidRPr="00A978DF">
        <w:rPr>
          <w:rFonts w:eastAsiaTheme="minorHAnsi"/>
        </w:rPr>
        <w:t>method</w:t>
      </w:r>
      <w:r w:rsidR="00FB77B0" w:rsidRPr="00A978DF">
        <w:rPr>
          <w:rFonts w:eastAsiaTheme="minorHAnsi"/>
        </w:rPr>
        <w:t>/approach</w:t>
      </w:r>
    </w:p>
    <w:p w14:paraId="68C6645A" w14:textId="77777777" w:rsidR="00FB77B0" w:rsidRPr="00A978DF" w:rsidRDefault="00FB77B0" w:rsidP="00A978DF">
      <w:pPr>
        <w:pStyle w:val="NoSpacing"/>
      </w:pPr>
      <w:r w:rsidRPr="00A978DF">
        <w:t xml:space="preserve">Simplest time </w:t>
      </w:r>
      <w:r w:rsidRPr="00A978DF">
        <w:t xml:space="preserve">series forecasting </w:t>
      </w:r>
      <w:proofErr w:type="gramStart"/>
      <w:r w:rsidRPr="00A978DF">
        <w:t>techniques</w:t>
      </w:r>
      <w:proofErr w:type="gramEnd"/>
    </w:p>
    <w:p w14:paraId="216F4299" w14:textId="77777777" w:rsidR="00FB77B0" w:rsidRDefault="00FB77B0" w:rsidP="00A978DF">
      <w:pPr>
        <w:pStyle w:val="NoSpacing"/>
      </w:pPr>
      <w:r w:rsidRPr="00FB77B0">
        <w:t>I</w:t>
      </w:r>
      <w:r w:rsidRPr="00FB77B0">
        <w:t>dea</w:t>
      </w:r>
      <w:r>
        <w:t xml:space="preserve">: </w:t>
      </w:r>
      <w:r w:rsidRPr="00FB77B0">
        <w:t>future values of a time series will be the same as the most recent observed value.</w:t>
      </w:r>
    </w:p>
    <w:p w14:paraId="593ACCE7" w14:textId="0561B793" w:rsidR="00FB77B0" w:rsidRDefault="00FB77B0" w:rsidP="00A978DF">
      <w:pPr>
        <w:pStyle w:val="NoSpacing"/>
      </w:pPr>
      <w:r>
        <w:t xml:space="preserve">Assumptions: </w:t>
      </w:r>
      <w:r w:rsidRPr="00FB77B0">
        <w:t>there are no patterns, trends, or seasonality in the data</w:t>
      </w:r>
      <w:r>
        <w:t>.</w:t>
      </w:r>
    </w:p>
    <w:p w14:paraId="04D72EF1" w14:textId="6820F0DC" w:rsidR="00FB77B0" w:rsidRDefault="00FB77B0" w:rsidP="00A978DF">
      <w:pPr>
        <w:pStyle w:val="NoSpacing"/>
      </w:pPr>
      <w:r w:rsidRPr="00FB77B0">
        <w:t>the best estimate for the future is the most recent historical value.</w:t>
      </w:r>
    </w:p>
    <w:p w14:paraId="7C535CAD" w14:textId="77777777" w:rsidR="00A978DF" w:rsidRDefault="00A978DF" w:rsidP="00FB77B0"/>
    <w:p w14:paraId="0210DC44" w14:textId="7A3FAD79" w:rsidR="00A978DF" w:rsidRDefault="00A978DF" w:rsidP="00A978DF">
      <w:pPr>
        <w:pStyle w:val="NoSpacing"/>
      </w:pPr>
      <w:r>
        <w:t>Key Points about the Naive Forecast:</w:t>
      </w:r>
    </w:p>
    <w:p w14:paraId="0BA63AB6" w14:textId="77EF0340" w:rsidR="00A978DF" w:rsidRDefault="00A978DF" w:rsidP="00A978DF">
      <w:pPr>
        <w:pStyle w:val="NoSpacing"/>
      </w:pPr>
      <w:r>
        <w:t>Simplicity</w:t>
      </w:r>
    </w:p>
    <w:p w14:paraId="26339134" w14:textId="4ABF6FB5" w:rsidR="00A978DF" w:rsidRDefault="00A978DF" w:rsidP="00A978DF">
      <w:pPr>
        <w:pStyle w:val="NoSpacing"/>
      </w:pPr>
      <w:r w:rsidRPr="00A978DF">
        <w:t>Limited Assumptions</w:t>
      </w:r>
    </w:p>
    <w:p w14:paraId="3CEBDFE2" w14:textId="5137A747" w:rsidR="00A978DF" w:rsidRDefault="00A978DF" w:rsidP="00A978DF">
      <w:pPr>
        <w:pStyle w:val="NoSpacing"/>
      </w:pPr>
      <w:r w:rsidRPr="00A978DF">
        <w:t>Performance</w:t>
      </w:r>
    </w:p>
    <w:p w14:paraId="668B7A3E" w14:textId="77777777" w:rsidR="00A978DF" w:rsidRDefault="00A978DF" w:rsidP="00A978DF">
      <w:pPr>
        <w:pStyle w:val="NoSpacing"/>
      </w:pPr>
    </w:p>
    <w:p w14:paraId="3F2C52C9" w14:textId="2B22050C" w:rsidR="00A978DF" w:rsidRDefault="00A978DF" w:rsidP="00A978DF">
      <w:pPr>
        <w:pStyle w:val="NoSpacing"/>
      </w:pPr>
      <w:r w:rsidRPr="00A978DF">
        <w:t>Limitations</w:t>
      </w:r>
      <w:r>
        <w:t xml:space="preserve">: </w:t>
      </w:r>
      <w:r w:rsidRPr="00A978DF">
        <w:t>The naive forecast assumes that the future will be exactly like the most recent past</w:t>
      </w:r>
      <w:r>
        <w:t>.</w:t>
      </w:r>
    </w:p>
    <w:p w14:paraId="7943F2B8" w14:textId="7C54B899" w:rsidR="00400C3E" w:rsidRDefault="00A24893" w:rsidP="00FB77B0">
      <w:r>
        <w:t xml:space="preserve"> </w:t>
      </w:r>
      <w:r>
        <w:br/>
      </w:r>
    </w:p>
    <w:p w14:paraId="68BFEA65" w14:textId="77777777" w:rsidR="00A24893" w:rsidRDefault="00A24893" w:rsidP="00A24893"/>
    <w:p w14:paraId="2101CF1F" w14:textId="6B85BDA2" w:rsidR="00A24893" w:rsidRDefault="00A24893" w:rsidP="00A24893">
      <w:r>
        <w:rPr>
          <w:noProof/>
        </w:rPr>
        <w:drawing>
          <wp:inline distT="0" distB="0" distL="0" distR="0" wp14:anchorId="04C8D7DB" wp14:editId="317F75B4">
            <wp:extent cx="4953000" cy="2499360"/>
            <wp:effectExtent l="0" t="0" r="0" b="0"/>
            <wp:docPr id="189842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2317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318" t="21745" r="41104" b="13965"/>
                    <a:stretch/>
                  </pic:blipFill>
                  <pic:spPr bwMode="auto">
                    <a:xfrm>
                      <a:off x="0" y="0"/>
                      <a:ext cx="49530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8C623" w14:textId="77777777" w:rsidR="00A978DF" w:rsidRDefault="00A978DF" w:rsidP="00A24893"/>
    <w:p w14:paraId="173773D6" w14:textId="55758F62" w:rsidR="00A978DF" w:rsidRDefault="00A978DF" w:rsidP="00A978DF">
      <w:pPr>
        <w:pStyle w:val="Heading1"/>
      </w:pPr>
      <w:proofErr w:type="gramStart"/>
      <w:r>
        <w:t>RWF(</w:t>
      </w:r>
      <w:proofErr w:type="gramEnd"/>
      <w:r w:rsidRPr="00A978DF">
        <w:t>Random Walk with Drift</w:t>
      </w:r>
      <w:r>
        <w:t>)</w:t>
      </w:r>
    </w:p>
    <w:p w14:paraId="1C081DD2" w14:textId="1A0A96BE" w:rsidR="00A978DF" w:rsidRDefault="00A978DF" w:rsidP="00A978DF">
      <w:pPr>
        <w:pStyle w:val="Heading1"/>
      </w:pPr>
      <w:r w:rsidRPr="00A978DF">
        <w:t>also known as a Random Walk Plus Drift</w:t>
      </w:r>
    </w:p>
    <w:p w14:paraId="101CA879" w14:textId="77777777" w:rsidR="00A978DF" w:rsidRDefault="00A978DF" w:rsidP="00A978DF"/>
    <w:p w14:paraId="3023353D" w14:textId="2D4DD9F2" w:rsidR="00A978DF" w:rsidRDefault="00A978DF" w:rsidP="00A978DF">
      <w:r w:rsidRPr="00A978DF">
        <w:t>It is an extension of the simple random walk model and incorporates a linear trend or "drift" component in addition to the random fluctuation</w:t>
      </w:r>
      <w:r>
        <w:t xml:space="preserve"> that is </w:t>
      </w:r>
      <w:r w:rsidRPr="00A978DF">
        <w:t>assumes that each future value in the time series is equal to the previous value plus a random error term.</w:t>
      </w:r>
    </w:p>
    <w:p w14:paraId="790F2D1C" w14:textId="17131ADC" w:rsidR="00A978DF" w:rsidRDefault="00A978DF" w:rsidP="00A978DF">
      <w:r w:rsidRPr="00A978DF">
        <w:t>Random Walk with Drift models can be valuable for forecasting when there is evidence of a long-term trend or systematic change in a time series.</w:t>
      </w:r>
    </w:p>
    <w:p w14:paraId="601E6589" w14:textId="77777777" w:rsidR="00A978DF" w:rsidRDefault="00A978DF" w:rsidP="00A978DF"/>
    <w:p w14:paraId="30ED1BC1" w14:textId="35BA9E5F" w:rsidR="00A978DF" w:rsidRDefault="00A978DF" w:rsidP="00A978DF">
      <w:r>
        <w:rPr>
          <w:noProof/>
        </w:rPr>
        <w:drawing>
          <wp:inline distT="0" distB="0" distL="0" distR="0" wp14:anchorId="535A63EC" wp14:editId="7713055D">
            <wp:extent cx="5227320" cy="2794558"/>
            <wp:effectExtent l="0" t="0" r="0" b="6350"/>
            <wp:docPr id="193624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88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388" t="32617" r="39907" b="14438"/>
                    <a:stretch/>
                  </pic:blipFill>
                  <pic:spPr bwMode="auto">
                    <a:xfrm>
                      <a:off x="0" y="0"/>
                      <a:ext cx="5235719" cy="279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C24AA" w14:textId="77777777" w:rsidR="00A978DF" w:rsidRDefault="00A978DF" w:rsidP="00A978DF"/>
    <w:p w14:paraId="25484F8F" w14:textId="5F9DA323" w:rsidR="00A978DF" w:rsidRDefault="00A978DF" w:rsidP="00A978DF">
      <w:pPr>
        <w:pStyle w:val="Heading1"/>
      </w:pPr>
      <w:r>
        <w:t xml:space="preserve">Moving averages </w:t>
      </w:r>
    </w:p>
    <w:p w14:paraId="33E1CF6B" w14:textId="6F21E0FF" w:rsidR="00A978DF" w:rsidRDefault="00A978DF" w:rsidP="00A978DF">
      <w:r w:rsidRPr="00A978DF">
        <w:t>used to smooth out variations or noise in data, highlight trends, and make underlying patterns more apparent. Moving averages are calculated by taking the average of a set of data points within a sliding or "moving" window.</w:t>
      </w:r>
    </w:p>
    <w:p w14:paraId="0E21279F" w14:textId="23818EAE" w:rsidR="00A978DF" w:rsidRDefault="00A978DF" w:rsidP="00A978DF">
      <w:r w:rsidRPr="00B4468D">
        <w:rPr>
          <w:b/>
          <w:bCs/>
        </w:rPr>
        <w:t>Simple Moving Average (SMA)</w:t>
      </w:r>
      <w:r w:rsidRPr="00B4468D">
        <w:rPr>
          <w:b/>
          <w:bCs/>
        </w:rPr>
        <w:t>:</w:t>
      </w:r>
      <w:r>
        <w:t xml:space="preserve"> </w:t>
      </w:r>
      <w:r w:rsidRPr="00A978DF">
        <w:t>To calculate an SMA, you sum a fixed number of data points</w:t>
      </w:r>
      <w:r w:rsidRPr="00A978DF">
        <w:t xml:space="preserve"> </w:t>
      </w:r>
      <w:r w:rsidRPr="00A978DF">
        <w:t>(e.g., the last N data points) and then divide by the number of data points in the window (N).</w:t>
      </w:r>
    </w:p>
    <w:p w14:paraId="6F9C8193" w14:textId="36236F09" w:rsidR="00A978DF" w:rsidRPr="00B4468D" w:rsidRDefault="00A978DF" w:rsidP="00A978DF">
      <w:pPr>
        <w:pStyle w:val="NoSpacing"/>
        <w:rPr>
          <w:b/>
          <w:bCs/>
        </w:rPr>
      </w:pPr>
      <w:r w:rsidRPr="00B4468D">
        <w:rPr>
          <w:b/>
          <w:bCs/>
        </w:rPr>
        <w:t>Exponential Moving Average (EMA):</w:t>
      </w:r>
    </w:p>
    <w:p w14:paraId="33B0CC48" w14:textId="6223D47E" w:rsidR="00A978DF" w:rsidRDefault="00A978DF" w:rsidP="00A978DF">
      <w:pPr>
        <w:pStyle w:val="NoSpacing"/>
      </w:pPr>
      <w:r>
        <w:t>The Exponential Moving Average gives more weight to recent data points and less weight to older data points.</w:t>
      </w:r>
    </w:p>
    <w:p w14:paraId="6FC29883" w14:textId="5169B350" w:rsidR="00B4468D" w:rsidRPr="00B4468D" w:rsidRDefault="00B4468D" w:rsidP="00B4468D">
      <w:pPr>
        <w:pStyle w:val="NoSpacing"/>
        <w:rPr>
          <w:b/>
          <w:bCs/>
        </w:rPr>
      </w:pPr>
      <w:r w:rsidRPr="00B4468D">
        <w:rPr>
          <w:b/>
          <w:bCs/>
        </w:rPr>
        <w:t>Weighted Moving Average (WMA):</w:t>
      </w:r>
    </w:p>
    <w:p w14:paraId="1761CCFB" w14:textId="77777777" w:rsidR="00B4468D" w:rsidRPr="00B4468D" w:rsidRDefault="00B4468D" w:rsidP="00B4468D">
      <w:pPr>
        <w:pStyle w:val="NoSpacing"/>
      </w:pPr>
      <w:r w:rsidRPr="00B4468D">
        <w:t>The Weighted Moving Average assigns different weights to data points within the moving window.</w:t>
      </w:r>
    </w:p>
    <w:p w14:paraId="10C388A9" w14:textId="1E018889" w:rsidR="00A978DF" w:rsidRDefault="00B4468D" w:rsidP="00B4468D">
      <w:pPr>
        <w:pStyle w:val="NoSpacing"/>
      </w:pPr>
      <w:r w:rsidRPr="00B4468D">
        <w:t>Weights can be assigned based on various criteria, such as time or significance of data points</w:t>
      </w:r>
      <w:r>
        <w:t>.</w:t>
      </w:r>
    </w:p>
    <w:p w14:paraId="246B8C13" w14:textId="77777777" w:rsidR="00B4468D" w:rsidRDefault="00B4468D" w:rsidP="00B4468D">
      <w:pPr>
        <w:pStyle w:val="NoSpacing"/>
      </w:pPr>
    </w:p>
    <w:p w14:paraId="33DCE5D0" w14:textId="3775EB36" w:rsidR="00B4468D" w:rsidRDefault="00B4468D" w:rsidP="00B4468D">
      <w:pPr>
        <w:pStyle w:val="NoSpacing"/>
      </w:pPr>
      <w:r>
        <w:rPr>
          <w:noProof/>
        </w:rPr>
        <w:lastRenderedPageBreak/>
        <w:drawing>
          <wp:inline distT="0" distB="0" distL="0" distR="0" wp14:anchorId="41CD3F5F" wp14:editId="7B93094A">
            <wp:extent cx="5006340" cy="3745751"/>
            <wp:effectExtent l="0" t="0" r="3810" b="7620"/>
            <wp:docPr id="38195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130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253" t="17254" r="40307" b="9001"/>
                    <a:stretch/>
                  </pic:blipFill>
                  <pic:spPr bwMode="auto">
                    <a:xfrm>
                      <a:off x="0" y="0"/>
                      <a:ext cx="5013401" cy="375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418BD" w14:textId="77777777" w:rsidR="00B4468D" w:rsidRDefault="00B4468D" w:rsidP="00B4468D">
      <w:pPr>
        <w:pStyle w:val="NoSpacing"/>
      </w:pPr>
    </w:p>
    <w:p w14:paraId="5A2C4A66" w14:textId="77777777" w:rsidR="00B4468D" w:rsidRDefault="00B4468D" w:rsidP="00B4468D">
      <w:pPr>
        <w:pStyle w:val="NoSpacing"/>
      </w:pPr>
    </w:p>
    <w:p w14:paraId="7317CA27" w14:textId="77777777" w:rsidR="00B4468D" w:rsidRDefault="00B4468D" w:rsidP="00B4468D">
      <w:pPr>
        <w:pStyle w:val="NoSpacing"/>
      </w:pPr>
    </w:p>
    <w:p w14:paraId="5FF8AA16" w14:textId="73873563" w:rsidR="00B4468D" w:rsidRDefault="00B4468D" w:rsidP="00B4468D">
      <w:pPr>
        <w:pStyle w:val="Heading1"/>
      </w:pPr>
      <w:r w:rsidRPr="00B4468D">
        <w:t xml:space="preserve">Plot the time series and different model forecasts in one </w:t>
      </w:r>
      <w:proofErr w:type="gramStart"/>
      <w:r w:rsidRPr="00B4468D">
        <w:t>chart</w:t>
      </w:r>
      <w:proofErr w:type="gramEnd"/>
    </w:p>
    <w:p w14:paraId="7E6E83E6" w14:textId="77777777" w:rsidR="00B4468D" w:rsidRDefault="00B4468D" w:rsidP="00B4468D"/>
    <w:p w14:paraId="1E0FAB80" w14:textId="3722CE10" w:rsidR="00B4468D" w:rsidRDefault="00B4468D" w:rsidP="00B4468D">
      <w:r>
        <w:rPr>
          <w:noProof/>
        </w:rPr>
        <w:drawing>
          <wp:inline distT="0" distB="0" distL="0" distR="0" wp14:anchorId="4D48023F" wp14:editId="2BDB0030">
            <wp:extent cx="5113020" cy="3849946"/>
            <wp:effectExtent l="0" t="0" r="0" b="0"/>
            <wp:docPr id="839898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875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722" t="13709" r="40307" b="11365"/>
                    <a:stretch/>
                  </pic:blipFill>
                  <pic:spPr bwMode="auto">
                    <a:xfrm>
                      <a:off x="0" y="0"/>
                      <a:ext cx="5119173" cy="38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128C6" w14:textId="77777777" w:rsidR="00B4468D" w:rsidRDefault="00B4468D" w:rsidP="00B4468D"/>
    <w:p w14:paraId="58AE68D1" w14:textId="77777777" w:rsidR="00B4468D" w:rsidRDefault="00B4468D" w:rsidP="00B4468D">
      <w:pPr>
        <w:pStyle w:val="Heading1"/>
      </w:pPr>
      <w:r>
        <w:t xml:space="preserve">Pick an accuracy measure, compare your models, and state the best model based on the accuracy </w:t>
      </w:r>
      <w:proofErr w:type="gramStart"/>
      <w:r>
        <w:t>comparison</w:t>
      </w:r>
      <w:proofErr w:type="gramEnd"/>
    </w:p>
    <w:p w14:paraId="35F80657" w14:textId="77777777" w:rsidR="00B4468D" w:rsidRDefault="00B4468D" w:rsidP="00B4468D">
      <w:r>
        <w:t>Accuracy Measures:</w:t>
      </w:r>
    </w:p>
    <w:p w14:paraId="0717FBCB" w14:textId="77777777" w:rsidR="00B4468D" w:rsidRDefault="00B4468D" w:rsidP="00B4468D">
      <w:r>
        <w:t>●</w:t>
      </w:r>
      <w:r>
        <w:tab/>
        <w:t>Mean Error (ME)</w:t>
      </w:r>
    </w:p>
    <w:p w14:paraId="3E235976" w14:textId="77777777" w:rsidR="00B4468D" w:rsidRDefault="00B4468D" w:rsidP="00B4468D">
      <w:r>
        <w:t>●</w:t>
      </w:r>
      <w:r>
        <w:tab/>
        <w:t>Root Mean Squared Error (RMSE)</w:t>
      </w:r>
    </w:p>
    <w:p w14:paraId="6D2BDEFA" w14:textId="77777777" w:rsidR="00B4468D" w:rsidRDefault="00B4468D" w:rsidP="00B4468D">
      <w:r>
        <w:t>●</w:t>
      </w:r>
      <w:r>
        <w:tab/>
        <w:t>Mean Absolute Error (MAE)</w:t>
      </w:r>
    </w:p>
    <w:p w14:paraId="4716183A" w14:textId="77777777" w:rsidR="00B4468D" w:rsidRDefault="00B4468D" w:rsidP="00B4468D">
      <w:r>
        <w:t>●</w:t>
      </w:r>
      <w:r>
        <w:tab/>
        <w:t>Mean Percentage Error (MPE)</w:t>
      </w:r>
    </w:p>
    <w:p w14:paraId="35AC4934" w14:textId="77777777" w:rsidR="00B4468D" w:rsidRDefault="00B4468D" w:rsidP="00B4468D">
      <w:r>
        <w:t>●</w:t>
      </w:r>
      <w:r>
        <w:tab/>
        <w:t>Mean Absolute Percentage Error (MAPE)</w:t>
      </w:r>
    </w:p>
    <w:p w14:paraId="2D812B74" w14:textId="77777777" w:rsidR="00B4468D" w:rsidRDefault="00B4468D" w:rsidP="00B4468D">
      <w:r>
        <w:t>●</w:t>
      </w:r>
      <w:r>
        <w:tab/>
        <w:t>Mean Absolute Scaled Error (MASE)</w:t>
      </w:r>
    </w:p>
    <w:p w14:paraId="4F6CD9A1" w14:textId="77777777" w:rsidR="00B4468D" w:rsidRDefault="00B4468D" w:rsidP="00B4468D">
      <w:r>
        <w:t>●</w:t>
      </w:r>
      <w:r>
        <w:tab/>
        <w:t>Autocorrelation of errors at lag 1 (ACF1)</w:t>
      </w:r>
    </w:p>
    <w:p w14:paraId="0D4B6C20" w14:textId="77777777" w:rsidR="00B4468D" w:rsidRDefault="00B4468D" w:rsidP="00B4468D"/>
    <w:p w14:paraId="3F1F44C0" w14:textId="476FE0B9" w:rsidR="00B4468D" w:rsidRPr="00B4468D" w:rsidRDefault="00B4468D" w:rsidP="00B4468D">
      <w:pPr>
        <w:rPr>
          <w:b/>
          <w:bCs/>
        </w:rPr>
      </w:pPr>
      <w:r w:rsidRPr="00B4468D">
        <w:rPr>
          <w:b/>
          <w:bCs/>
        </w:rPr>
        <w:t xml:space="preserve">Selected Mean Absolute Scaled </w:t>
      </w:r>
      <w:proofErr w:type="gramStart"/>
      <w:r w:rsidRPr="00B4468D">
        <w:rPr>
          <w:b/>
          <w:bCs/>
        </w:rPr>
        <w:t>Error(</w:t>
      </w:r>
      <w:proofErr w:type="gramEnd"/>
      <w:r w:rsidRPr="00B4468D">
        <w:rPr>
          <w:b/>
          <w:bCs/>
        </w:rPr>
        <w:t>MASE)</w:t>
      </w:r>
    </w:p>
    <w:p w14:paraId="4D030E79" w14:textId="08AC0CF7" w:rsidR="00B4468D" w:rsidRDefault="00B4468D" w:rsidP="00B4468D">
      <w:r w:rsidRPr="00B4468D">
        <w:t>It measures the relative accuracy of a forecast by comparing it to the mean absolute error (MAE) of a naive or benchmark model.</w:t>
      </w:r>
    </w:p>
    <w:p w14:paraId="492AE5D4" w14:textId="4875D6E5" w:rsidR="00B4468D" w:rsidRDefault="00B4468D" w:rsidP="00B4468D">
      <w:r>
        <w:t>The interpretation of MASE is as follows:</w:t>
      </w:r>
    </w:p>
    <w:p w14:paraId="0DBFCBBD" w14:textId="77777777" w:rsidR="00B4468D" w:rsidRDefault="00B4468D" w:rsidP="00B4468D">
      <w:r>
        <w:t xml:space="preserve">If </w:t>
      </w:r>
      <w:r w:rsidRPr="00B4468D">
        <w:rPr>
          <w:b/>
          <w:bCs/>
        </w:rPr>
        <w:t>MASE = 1</w:t>
      </w:r>
      <w:r>
        <w:t>, it indicates that your forecasting model is as accurate as the naive model. In other words, your model's performance is comparable to a simple baseline model.</w:t>
      </w:r>
    </w:p>
    <w:p w14:paraId="11F7BD59" w14:textId="77777777" w:rsidR="00B4468D" w:rsidRDefault="00B4468D" w:rsidP="00B4468D">
      <w:r>
        <w:t xml:space="preserve">If </w:t>
      </w:r>
      <w:r w:rsidRPr="00B4468D">
        <w:rPr>
          <w:b/>
          <w:bCs/>
        </w:rPr>
        <w:t>MASE &lt; 1</w:t>
      </w:r>
      <w:r>
        <w:t>, it suggests that your forecasting model is better than the naive model. A lower MASE indicates improved forecasting accuracy compared to the baseline.</w:t>
      </w:r>
    </w:p>
    <w:p w14:paraId="26C69857" w14:textId="6827AED6" w:rsidR="00B4468D" w:rsidRDefault="00B4468D" w:rsidP="00B4468D">
      <w:r>
        <w:t xml:space="preserve">If </w:t>
      </w:r>
      <w:r w:rsidRPr="00B4468D">
        <w:rPr>
          <w:b/>
          <w:bCs/>
        </w:rPr>
        <w:t>MASE &gt; 1</w:t>
      </w:r>
      <w:r>
        <w:t>, it suggests that your forecasting model is less accurate than the naive model. A higher MASE indicates poorer forecasting performance compared to the baseline.</w:t>
      </w:r>
    </w:p>
    <w:p w14:paraId="23BEF9D2" w14:textId="77777777" w:rsidR="00B4468D" w:rsidRDefault="00B4468D" w:rsidP="00B4468D"/>
    <w:p w14:paraId="0BF2A89A" w14:textId="59EE3DA0" w:rsidR="00B4468D" w:rsidRDefault="00B4468D" w:rsidP="00B4468D">
      <w:r>
        <w:t>MASE for all forecast:</w:t>
      </w:r>
    </w:p>
    <w:p w14:paraId="028237BD" w14:textId="0A09EB34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naive_forecast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2.78062</w:t>
      </w:r>
    </w:p>
    <w:p w14:paraId="58A1057B" w14:textId="0B1E82B8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rwf_forecast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2.772454</w:t>
      </w:r>
    </w:p>
    <w:p w14:paraId="345C25E4" w14:textId="6CED4FF4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snaive_forecast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1</w:t>
      </w:r>
    </w:p>
    <w:p w14:paraId="4E265D04" w14:textId="4BC3E75E" w:rsidR="00B4468D" w:rsidRP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ets_forecast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r w:rsidR="00D03F4D" w:rsidRPr="00D03F4D">
        <w:rPr>
          <w:b/>
          <w:bCs/>
        </w:rPr>
        <w:t>0.7569917</w:t>
      </w:r>
    </w:p>
    <w:p w14:paraId="29A3CC56" w14:textId="67C18B79" w:rsidR="00B4468D" w:rsidRDefault="00B4468D" w:rsidP="00B4468D">
      <w:pPr>
        <w:rPr>
          <w:b/>
          <w:bCs/>
        </w:rPr>
      </w:pPr>
      <w:proofErr w:type="spellStart"/>
      <w:r w:rsidRPr="00B4468D">
        <w:rPr>
          <w:b/>
          <w:bCs/>
        </w:rPr>
        <w:t>mean_forecast</w:t>
      </w:r>
      <w:proofErr w:type="spellEnd"/>
      <w:r>
        <w:rPr>
          <w:b/>
          <w:bCs/>
        </w:rPr>
        <w:t>:</w:t>
      </w:r>
      <w:r w:rsidR="00D03F4D" w:rsidRPr="00D03F4D">
        <w:t xml:space="preserve"> </w:t>
      </w:r>
      <w:proofErr w:type="gramStart"/>
      <w:r w:rsidR="00D03F4D" w:rsidRPr="00D03F4D">
        <w:rPr>
          <w:b/>
          <w:bCs/>
        </w:rPr>
        <w:t>2.912396</w:t>
      </w:r>
      <w:proofErr w:type="gramEnd"/>
    </w:p>
    <w:p w14:paraId="3606F3C0" w14:textId="2B8AB5EF" w:rsidR="00D03F4D" w:rsidRPr="00B4468D" w:rsidRDefault="00D03F4D" w:rsidP="00B4468D">
      <w:pPr>
        <w:rPr>
          <w:b/>
          <w:bCs/>
        </w:rPr>
      </w:pPr>
    </w:p>
    <w:p w14:paraId="0AE3BC28" w14:textId="77777777" w:rsidR="00B4468D" w:rsidRPr="00B4468D" w:rsidRDefault="00B4468D" w:rsidP="00B4468D"/>
    <w:sectPr w:rsidR="00B4468D" w:rsidRPr="00B44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93"/>
    <w:rsid w:val="002A7AAA"/>
    <w:rsid w:val="00400C3E"/>
    <w:rsid w:val="00A24893"/>
    <w:rsid w:val="00A978DF"/>
    <w:rsid w:val="00B4468D"/>
    <w:rsid w:val="00C23A72"/>
    <w:rsid w:val="00D03F4D"/>
    <w:rsid w:val="00FB77B0"/>
    <w:rsid w:val="00FD5279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B8DD4"/>
  <w15:chartTrackingRefBased/>
  <w15:docId w15:val="{8D178522-3D74-48E8-9397-335D37E15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8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978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Udani</dc:creator>
  <cp:keywords/>
  <dc:description/>
  <cp:lastModifiedBy>Rushabh Udani</cp:lastModifiedBy>
  <cp:revision>2</cp:revision>
  <dcterms:created xsi:type="dcterms:W3CDTF">2023-10-09T03:56:00Z</dcterms:created>
  <dcterms:modified xsi:type="dcterms:W3CDTF">2023-10-09T03:56:00Z</dcterms:modified>
</cp:coreProperties>
</file>