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A64" w:rsidRPr="00FF6D5D" w:rsidRDefault="00007A64" w:rsidP="00FF6D5D">
      <w:pPr>
        <w:spacing w:after="120"/>
        <w:jc w:val="center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FF6D5D">
        <w:rPr>
          <w:rFonts w:ascii="Segoe UI Emoji" w:hAnsi="Segoe UI Emoji" w:cs="Segoe UI Emoji"/>
          <w:color w:val="000000" w:themeColor="text1"/>
          <w:sz w:val="36"/>
          <w:szCs w:val="28"/>
        </w:rPr>
        <w:t>📚</w:t>
      </w:r>
      <w:r w:rsidRPr="00FF6D5D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 </w:t>
      </w:r>
      <w:r w:rsidRPr="00FF6D5D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Table of Contents</w:t>
      </w:r>
    </w:p>
    <w:p w:rsidR="00622DD2" w:rsidRPr="005A456C" w:rsidRDefault="00622DD2" w:rsidP="00FF6D5D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438"/>
        <w:gridCol w:w="1190"/>
      </w:tblGrid>
      <w:tr w:rsidR="0060678D" w:rsidRPr="00FF6D5D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5A456C" w:rsidRPr="00FF6D5D" w:rsidRDefault="00007A64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Contents</w:t>
            </w:r>
          </w:p>
        </w:tc>
        <w:tc>
          <w:tcPr>
            <w:tcW w:w="618" w:type="pct"/>
            <w:vAlign w:val="center"/>
          </w:tcPr>
          <w:p w:rsidR="00007A64" w:rsidRPr="00FF6D5D" w:rsidRDefault="00007A64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Page</w:t>
            </w:r>
          </w:p>
        </w:tc>
      </w:tr>
      <w:tr w:rsidR="0060678D" w:rsidRPr="005A456C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9714C1" w:rsidRPr="00FF6D5D" w:rsidRDefault="00007A64" w:rsidP="00DB664E">
            <w:p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  <w:t>Table of Contents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1</w:t>
            </w:r>
          </w:p>
        </w:tc>
      </w:tr>
      <w:tr w:rsidR="0060678D" w:rsidRPr="005A456C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4B3EDD" w:rsidRPr="00FF6D5D" w:rsidRDefault="00007A64" w:rsidP="00DB664E">
            <w:p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  <w:t>Abstract or Project Summary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3</w:t>
            </w:r>
          </w:p>
        </w:tc>
      </w:tr>
      <w:tr w:rsidR="0060678D" w:rsidRPr="005A456C" w:rsidTr="00AD1AF0">
        <w:trPr>
          <w:trHeight w:val="3101"/>
          <w:jc w:val="center"/>
        </w:trPr>
        <w:tc>
          <w:tcPr>
            <w:tcW w:w="4382" w:type="pct"/>
            <w:vAlign w:val="center"/>
          </w:tcPr>
          <w:p w:rsidR="00635470" w:rsidRPr="005A456C" w:rsidRDefault="00007A64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  <w:t>Introduction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Background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Problem Definition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Objective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Purpose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Scope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Applications</w:t>
            </w:r>
          </w:p>
          <w:p w:rsidR="00635470" w:rsidRPr="00FF6D5D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Achievements</w:t>
            </w:r>
          </w:p>
          <w:p w:rsidR="009714C1" w:rsidRPr="005A456C" w:rsidRDefault="00635470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Organization of the Report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5</w:t>
            </w:r>
          </w:p>
        </w:tc>
      </w:tr>
      <w:tr w:rsidR="0060678D" w:rsidRPr="005A456C" w:rsidTr="00AD1AF0">
        <w:trPr>
          <w:trHeight w:val="3373"/>
          <w:jc w:val="center"/>
        </w:trPr>
        <w:tc>
          <w:tcPr>
            <w:tcW w:w="4382" w:type="pct"/>
            <w:vAlign w:val="center"/>
          </w:tcPr>
          <w:p w:rsidR="00007A64" w:rsidRPr="00FF6D5D" w:rsidRDefault="00007A64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  <w:t>Dataset Description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Data Source and Access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Raw Schema and Fields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Time Handling and Sessionization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Data Quality and Cleaning Rules</w:t>
            </w:r>
          </w:p>
          <w:p w:rsidR="00607A01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Engineered Feature Catalog (Overview)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Target Variable (Label Construction)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Dataset Partitions and Sizes</w:t>
            </w:r>
          </w:p>
          <w:p w:rsidR="008C7679" w:rsidRPr="00FF6D5D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Storage, Reproducibility and Governance</w:t>
            </w:r>
          </w:p>
          <w:p w:rsidR="008C7679" w:rsidRPr="00DB664E" w:rsidRDefault="008C767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Summary</w:t>
            </w:r>
          </w:p>
          <w:p w:rsidR="00DB664E" w:rsidRPr="005A456C" w:rsidRDefault="00DB664E" w:rsidP="00A35C2C">
            <w:pPr>
              <w:pStyle w:val="ListParagraph"/>
              <w:ind w:left="141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8</w:t>
            </w:r>
          </w:p>
        </w:tc>
      </w:tr>
      <w:tr w:rsidR="0060678D" w:rsidRPr="005A456C" w:rsidTr="00AD1AF0">
        <w:trPr>
          <w:trHeight w:val="2823"/>
          <w:jc w:val="center"/>
        </w:trPr>
        <w:tc>
          <w:tcPr>
            <w:tcW w:w="4382" w:type="pct"/>
            <w:vAlign w:val="center"/>
          </w:tcPr>
          <w:p w:rsidR="0060678D" w:rsidRPr="00FF6D5D" w:rsidRDefault="00007A64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4"/>
              </w:rPr>
              <w:t>Methods and Algorithms</w:t>
            </w:r>
          </w:p>
          <w:p w:rsidR="008C7679" w:rsidRPr="00FF6D5D" w:rsidRDefault="00941CAB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Methodology</w:t>
            </w:r>
          </w:p>
          <w:p w:rsidR="00941CAB" w:rsidRPr="00FF6D5D" w:rsidRDefault="00941CAB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Algorithm Used</w:t>
            </w:r>
          </w:p>
          <w:p w:rsidR="00941CAB" w:rsidRPr="00FF6D5D" w:rsidRDefault="00941CAB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Tools and Libraries Used</w:t>
            </w:r>
          </w:p>
          <w:p w:rsidR="00941CAB" w:rsidRPr="00FF6D5D" w:rsidRDefault="008F55F9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 xml:space="preserve">  Programming Language</w:t>
            </w:r>
          </w:p>
          <w:p w:rsidR="008F55F9" w:rsidRPr="00FF6D5D" w:rsidRDefault="008F55F9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 xml:space="preserve">  Libraries and Frameworks</w:t>
            </w:r>
          </w:p>
          <w:p w:rsidR="008F55F9" w:rsidRPr="00FF6D5D" w:rsidRDefault="008F55F9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 xml:space="preserve">  Tools Used</w:t>
            </w:r>
          </w:p>
          <w:p w:rsidR="004B3EDD" w:rsidRPr="005A456C" w:rsidRDefault="008F55F9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6D5D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Summary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10</w:t>
            </w:r>
          </w:p>
        </w:tc>
      </w:tr>
      <w:tr w:rsidR="00162FA2" w:rsidRPr="005A456C" w:rsidTr="00C510EE">
        <w:trPr>
          <w:trHeight w:val="7087"/>
          <w:jc w:val="center"/>
        </w:trPr>
        <w:tc>
          <w:tcPr>
            <w:tcW w:w="4382" w:type="pct"/>
            <w:vAlign w:val="center"/>
          </w:tcPr>
          <w:p w:rsidR="0060678D" w:rsidRPr="00AD1AF0" w:rsidRDefault="008F55F9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lastRenderedPageBreak/>
              <w:t xml:space="preserve">Implementation and </w:t>
            </w:r>
            <w:r w:rsidR="00007A64"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Project Analysis</w:t>
            </w:r>
          </w:p>
          <w:p w:rsidR="00245298" w:rsidRPr="00FF6D5D" w:rsidRDefault="005A5D85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Dataset Extraction</w:t>
            </w:r>
          </w:p>
          <w:p w:rsidR="005A5D85" w:rsidRPr="005A5D85" w:rsidRDefault="005A5D85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AI Model Training</w:t>
            </w:r>
          </w:p>
          <w:p w:rsidR="00245298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Data Loading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Feature Engineering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Labelling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Splitting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Class Balancing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Model Training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Model Evaluation</w:t>
            </w:r>
          </w:p>
          <w:p w:rsidR="00C510EE" w:rsidRPr="00FF6D5D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Saving Model</w:t>
            </w:r>
          </w:p>
          <w:p w:rsidR="00245298" w:rsidRDefault="00C510EE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Backtesting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Loading Model and Data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Feature Recompute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Prediction</w:t>
            </w:r>
          </w:p>
          <w:p w:rsid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Classification Metrics</w:t>
            </w:r>
          </w:p>
          <w:p w:rsidR="00C510EE" w:rsidRPr="00C510EE" w:rsidRDefault="00C510EE" w:rsidP="005C49D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Backtest Logic</w:t>
            </w:r>
          </w:p>
          <w:p w:rsidR="00245298" w:rsidRPr="00FF6D5D" w:rsidRDefault="00C510EE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Backtesting Dashboard</w:t>
            </w:r>
          </w:p>
          <w:p w:rsidR="00245298" w:rsidRPr="00FF6D5D" w:rsidRDefault="00C510EE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Paper Trading Dashboard</w:t>
            </w:r>
          </w:p>
          <w:p w:rsidR="004B3EDD" w:rsidRPr="00C510EE" w:rsidRDefault="00C510EE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Live Trading Demo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12</w:t>
            </w:r>
          </w:p>
        </w:tc>
      </w:tr>
      <w:tr w:rsidR="0060678D" w:rsidRPr="005A456C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4B3EDD" w:rsidRPr="00FF6D5D" w:rsidRDefault="00007A64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Final Results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39</w:t>
            </w:r>
          </w:p>
        </w:tc>
      </w:tr>
      <w:tr w:rsidR="0060678D" w:rsidRPr="005A456C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4B3EDD" w:rsidRPr="00FF6D5D" w:rsidRDefault="00007A64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Conclusion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44</w:t>
            </w:r>
          </w:p>
        </w:tc>
      </w:tr>
      <w:tr w:rsidR="0060678D" w:rsidRPr="005A456C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4B3EDD" w:rsidRPr="00FF6D5D" w:rsidRDefault="004B3EDD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Future Scope and Improvements</w:t>
            </w:r>
          </w:p>
        </w:tc>
        <w:tc>
          <w:tcPr>
            <w:tcW w:w="618" w:type="pct"/>
            <w:vAlign w:val="center"/>
          </w:tcPr>
          <w:p w:rsidR="004B3EDD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45</w:t>
            </w:r>
          </w:p>
        </w:tc>
      </w:tr>
      <w:tr w:rsidR="0060678D" w:rsidRPr="005A456C" w:rsidTr="00AD1AF0">
        <w:trPr>
          <w:trHeight w:val="850"/>
          <w:jc w:val="center"/>
        </w:trPr>
        <w:tc>
          <w:tcPr>
            <w:tcW w:w="4382" w:type="pct"/>
            <w:vAlign w:val="center"/>
          </w:tcPr>
          <w:p w:rsidR="004B3EDD" w:rsidRDefault="00007A64" w:rsidP="005C49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 w:rsidRPr="00FF6D5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References</w:t>
            </w:r>
            <w:r w:rsidR="00E62EE7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 xml:space="preserve"> and Literature Review</w:t>
            </w:r>
          </w:p>
          <w:p w:rsidR="00E62EE7" w:rsidRDefault="00E62EE7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Literature Review (Annotated)</w:t>
            </w:r>
          </w:p>
          <w:p w:rsidR="00E62EE7" w:rsidRPr="00FF6D5D" w:rsidRDefault="00E62EE7" w:rsidP="005C49D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8"/>
              </w:rPr>
              <w:t>Primary Sources and Tooling (Documentation)</w:t>
            </w:r>
          </w:p>
        </w:tc>
        <w:tc>
          <w:tcPr>
            <w:tcW w:w="618" w:type="pct"/>
            <w:vAlign w:val="center"/>
          </w:tcPr>
          <w:p w:rsidR="00007A64" w:rsidRPr="00FF6D5D" w:rsidRDefault="00DF7697" w:rsidP="00DB66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46</w:t>
            </w:r>
          </w:p>
        </w:tc>
      </w:tr>
    </w:tbl>
    <w:p w:rsidR="000C3080" w:rsidRPr="005A456C" w:rsidRDefault="000C3080" w:rsidP="00FF6D5D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2DD2" w:rsidRPr="005A456C" w:rsidRDefault="00622DD2" w:rsidP="00FF6D5D">
      <w:pPr>
        <w:spacing w:after="120"/>
        <w:rPr>
          <w:rFonts w:ascii="Comic Sans MS" w:hAnsi="Comic Sans MS"/>
          <w:color w:val="000000" w:themeColor="text1"/>
          <w:sz w:val="24"/>
          <w:szCs w:val="24"/>
        </w:rPr>
      </w:pPr>
    </w:p>
    <w:p w:rsidR="00622DD2" w:rsidRPr="005A456C" w:rsidRDefault="00622DD2" w:rsidP="00FF6D5D">
      <w:pPr>
        <w:spacing w:after="120"/>
        <w:rPr>
          <w:rFonts w:ascii="Comic Sans MS" w:hAnsi="Comic Sans MS"/>
          <w:color w:val="000000" w:themeColor="text1"/>
          <w:sz w:val="24"/>
          <w:szCs w:val="24"/>
        </w:rPr>
      </w:pPr>
    </w:p>
    <w:p w:rsidR="00622DD2" w:rsidRPr="005A456C" w:rsidRDefault="00622DD2" w:rsidP="00FF6D5D">
      <w:pPr>
        <w:spacing w:after="120"/>
        <w:rPr>
          <w:rFonts w:ascii="Comic Sans MS" w:hAnsi="Comic Sans MS"/>
          <w:color w:val="000000" w:themeColor="text1"/>
          <w:sz w:val="24"/>
          <w:szCs w:val="24"/>
        </w:rPr>
      </w:pPr>
    </w:p>
    <w:p w:rsidR="00622DD2" w:rsidRPr="005A456C" w:rsidRDefault="00E62EE7" w:rsidP="00E62EE7">
      <w:pPr>
        <w:rPr>
          <w:rFonts w:ascii="Comic Sans MS" w:hAnsi="Comic Sans MS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Comic Sans MS" w:hAnsi="Comic Sans MS"/>
          <w:color w:val="000000" w:themeColor="text1"/>
          <w:sz w:val="24"/>
          <w:szCs w:val="24"/>
        </w:rPr>
        <w:br w:type="page"/>
      </w:r>
    </w:p>
    <w:p w:rsidR="00622DD2" w:rsidRPr="00FF6D5D" w:rsidRDefault="00622DD2" w:rsidP="00FF6D5D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FF6D5D">
        <w:rPr>
          <w:rFonts w:ascii="Segoe UI Emoji" w:hAnsi="Segoe UI Emoji" w:cs="Segoe UI Emoji"/>
          <w:color w:val="000000" w:themeColor="text1"/>
          <w:sz w:val="32"/>
          <w:szCs w:val="24"/>
        </w:rPr>
        <w:lastRenderedPageBreak/>
        <w:t>📄</w:t>
      </w:r>
      <w:r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Abstract</w:t>
      </w:r>
      <w:r w:rsidR="007D3BE1"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or Project Summary</w:t>
      </w:r>
    </w:p>
    <w:p w:rsidR="00622DD2" w:rsidRPr="005A456C" w:rsidRDefault="00622DD2" w:rsidP="00FF6D5D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D3BE1" w:rsidRPr="005A456C" w:rsidRDefault="007D3BE1" w:rsidP="00FF6D5D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F6D5D" w:rsidRPr="00FF6D5D" w:rsidRDefault="00D24A8D" w:rsidP="005C49D4">
      <w:pPr>
        <w:pStyle w:val="Heading1"/>
        <w:numPr>
          <w:ilvl w:val="0"/>
          <w:numId w:val="39"/>
        </w:numPr>
        <w:spacing w:before="0" w:beforeAutospacing="0" w:after="120" w:afterAutospacing="0"/>
        <w:rPr>
          <w:sz w:val="28"/>
          <w:szCs w:val="24"/>
        </w:rPr>
      </w:pPr>
      <w:r w:rsidRPr="00FF6D5D">
        <w:rPr>
          <w:sz w:val="28"/>
          <w:szCs w:val="24"/>
        </w:rPr>
        <w:t>Project Abstract — Bitcoin Price Prediction &amp; Backtesting (Binance 1-min)</w:t>
      </w:r>
      <w:r w:rsidR="00AD1AF0" w:rsidRPr="00FF6D5D">
        <w:rPr>
          <w:sz w:val="28"/>
          <w:szCs w:val="24"/>
        </w:rPr>
        <w:t>.</w:t>
      </w:r>
    </w:p>
    <w:p w:rsidR="00FF6D5D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 xml:space="preserve">This project builds a </w:t>
      </w:r>
      <w:r w:rsidRPr="005A456C">
        <w:rPr>
          <w:rStyle w:val="Strong"/>
        </w:rPr>
        <w:t>simple, end-to-end ML pipeline</w:t>
      </w:r>
      <w:r w:rsidRPr="005A456C">
        <w:t xml:space="preserve"> to forecast short-term Bitcoin moves and evaluate trading performance. The focus is clarity over complexity: clean data ingestion, lightweight features, simple labeling, compact models, and an interpretable </w:t>
      </w:r>
      <w:r w:rsidRPr="005A456C">
        <w:rPr>
          <w:rStyle w:val="Strong"/>
        </w:rPr>
        <w:t>Streamlit dashboard</w:t>
      </w:r>
      <w:r w:rsidRPr="005A456C">
        <w:t xml:space="preserve"> for backtesting and (simulated) live trading.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FF6D5D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Data.</w:t>
      </w:r>
      <w:r w:rsidRPr="00FF6D5D">
        <w:rPr>
          <w:sz w:val="28"/>
        </w:rPr>
        <w:t xml:space="preserve"> </w:t>
      </w:r>
    </w:p>
    <w:p w:rsidR="00AD1AF0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 xml:space="preserve">We pull public </w:t>
      </w:r>
      <w:r w:rsidRPr="005A456C">
        <w:rPr>
          <w:rStyle w:val="Strong"/>
        </w:rPr>
        <w:t>Binance BTCUSDT 1-minute candles</w:t>
      </w:r>
      <w:r w:rsidRPr="005A456C">
        <w:t xml:space="preserve"> and persist them as </w:t>
      </w:r>
      <w:r w:rsidRPr="005A456C">
        <w:rPr>
          <w:rStyle w:val="HTMLCode"/>
          <w:sz w:val="24"/>
          <w:szCs w:val="24"/>
        </w:rPr>
        <w:t>btc.csv</w:t>
      </w:r>
      <w:r w:rsidRPr="005A456C">
        <w:t xml:space="preserve"> with columns: </w:t>
      </w:r>
      <w:r w:rsidRPr="005A456C">
        <w:rPr>
          <w:rStyle w:val="HTMLCode"/>
          <w:sz w:val="24"/>
          <w:szCs w:val="24"/>
        </w:rPr>
        <w:t>time, open, high, low, close, volume</w:t>
      </w:r>
      <w:r w:rsidRPr="005A456C">
        <w:t>. A minimal extractor keeps the dataset reproducible and auditable.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FF6D5D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Problem Framing.</w:t>
      </w:r>
      <w:r w:rsidRPr="00FF6D5D">
        <w:rPr>
          <w:sz w:val="28"/>
        </w:rPr>
        <w:t xml:space="preserve"> </w:t>
      </w:r>
    </w:p>
    <w:p w:rsidR="00D24A8D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 xml:space="preserve">Instead of predicting exact prices, we frame it as </w:t>
      </w:r>
      <w:r w:rsidRPr="005A456C">
        <w:rPr>
          <w:rStyle w:val="Strong"/>
        </w:rPr>
        <w:t>3-class direction classification</w:t>
      </w:r>
      <w:r w:rsidRPr="005A456C">
        <w:t xml:space="preserve"> over a fixed horizon: </w:t>
      </w:r>
      <w:r w:rsidRPr="005A456C">
        <w:rPr>
          <w:rStyle w:val="Strong"/>
        </w:rPr>
        <w:t>SELL / HOLD / BUY</w:t>
      </w:r>
      <w:r w:rsidRPr="005A456C">
        <w:t xml:space="preserve">. A trade label is assigned by the </w:t>
      </w:r>
      <w:r w:rsidRPr="005A456C">
        <w:rPr>
          <w:rStyle w:val="Strong"/>
        </w:rPr>
        <w:t>future return</w:t>
      </w:r>
      <w:r w:rsidRPr="005A456C">
        <w:t xml:space="preserve"> over a horizon (H) (e.g., </w:t>
      </w:r>
      <w:r w:rsidRPr="005A456C">
        <w:rPr>
          <w:rStyle w:val="Strong"/>
        </w:rPr>
        <w:t>60 minutes</w:t>
      </w:r>
      <w:r w:rsidRPr="005A456C">
        <w:t xml:space="preserve">) using simple thresholds (e.g., </w:t>
      </w:r>
      <w:r w:rsidRPr="005A456C">
        <w:rPr>
          <w:rStyle w:val="Strong"/>
        </w:rPr>
        <w:t>±0.5%</w:t>
      </w:r>
      <w:r w:rsidRPr="005A456C">
        <w:t>):</w:t>
      </w:r>
    </w:p>
    <w:p w:rsidR="00D24A8D" w:rsidRPr="005A456C" w:rsidRDefault="00D24A8D" w:rsidP="005C49D4">
      <w:pPr>
        <w:pStyle w:val="NormalWeb"/>
        <w:numPr>
          <w:ilvl w:val="0"/>
          <w:numId w:val="40"/>
        </w:numPr>
        <w:spacing w:before="0" w:beforeAutospacing="0" w:after="120" w:afterAutospacing="0"/>
      </w:pPr>
      <w:r w:rsidRPr="005A456C">
        <w:t xml:space="preserve">future return &gt; +threshold → </w:t>
      </w:r>
      <w:r w:rsidRPr="005A456C">
        <w:rPr>
          <w:rStyle w:val="Strong"/>
        </w:rPr>
        <w:t>BUY</w:t>
      </w:r>
    </w:p>
    <w:p w:rsidR="00D24A8D" w:rsidRPr="005A456C" w:rsidRDefault="00D24A8D" w:rsidP="005C49D4">
      <w:pPr>
        <w:pStyle w:val="NormalWeb"/>
        <w:numPr>
          <w:ilvl w:val="0"/>
          <w:numId w:val="40"/>
        </w:numPr>
        <w:spacing w:before="0" w:beforeAutospacing="0" w:after="120" w:afterAutospacing="0"/>
      </w:pPr>
      <w:r w:rsidRPr="005A456C">
        <w:t xml:space="preserve">future return &lt; −threshold → </w:t>
      </w:r>
      <w:r w:rsidRPr="005A456C">
        <w:rPr>
          <w:rStyle w:val="Strong"/>
        </w:rPr>
        <w:t>SELL</w:t>
      </w:r>
    </w:p>
    <w:p w:rsidR="00FF6D5D" w:rsidRPr="00FF6D5D" w:rsidRDefault="00D24A8D" w:rsidP="005C49D4">
      <w:pPr>
        <w:pStyle w:val="NormalWeb"/>
        <w:numPr>
          <w:ilvl w:val="0"/>
          <w:numId w:val="40"/>
        </w:numPr>
        <w:spacing w:before="0" w:beforeAutospacing="0" w:after="120" w:afterAutospacing="0"/>
        <w:rPr>
          <w:rStyle w:val="Strong"/>
          <w:b w:val="0"/>
          <w:bCs w:val="0"/>
        </w:rPr>
      </w:pPr>
      <w:r w:rsidRPr="005A456C">
        <w:t xml:space="preserve">otherwise → </w:t>
      </w:r>
      <w:r w:rsidRPr="005A456C">
        <w:rPr>
          <w:rStyle w:val="Strong"/>
        </w:rPr>
        <w:t>HOLD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FF6D5D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Features.</w:t>
      </w:r>
      <w:r w:rsidRPr="00FF6D5D">
        <w:rPr>
          <w:sz w:val="28"/>
        </w:rPr>
        <w:t xml:space="preserve"> </w:t>
      </w:r>
    </w:p>
    <w:p w:rsidR="00FF6D5D" w:rsidRPr="00FF6D5D" w:rsidRDefault="00D24A8D" w:rsidP="00DB664E">
      <w:pPr>
        <w:pStyle w:val="NormalWeb"/>
        <w:spacing w:before="0" w:beforeAutospacing="0" w:after="120" w:afterAutospacing="0"/>
        <w:ind w:left="720"/>
        <w:rPr>
          <w:rStyle w:val="Strong"/>
          <w:b w:val="0"/>
          <w:bCs w:val="0"/>
        </w:rPr>
      </w:pPr>
      <w:r w:rsidRPr="005A456C">
        <w:t xml:space="preserve">From OHLCV we derive a small set of classic technical features: short/medium </w:t>
      </w:r>
      <w:r w:rsidRPr="005A456C">
        <w:rPr>
          <w:rStyle w:val="Strong"/>
        </w:rPr>
        <w:t>returns</w:t>
      </w:r>
      <w:r w:rsidRPr="005A456C">
        <w:t xml:space="preserve"> (1, 5), </w:t>
      </w:r>
      <w:r w:rsidRPr="005A456C">
        <w:rPr>
          <w:rStyle w:val="Strong"/>
        </w:rPr>
        <w:t>MA(5)–</w:t>
      </w:r>
      <w:proofErr w:type="gramStart"/>
      <w:r w:rsidRPr="005A456C">
        <w:rPr>
          <w:rStyle w:val="Strong"/>
        </w:rPr>
        <w:t>MA(</w:t>
      </w:r>
      <w:proofErr w:type="gramEnd"/>
      <w:r w:rsidRPr="005A456C">
        <w:rPr>
          <w:rStyle w:val="Strong"/>
        </w:rPr>
        <w:t>20)</w:t>
      </w:r>
      <w:r w:rsidRPr="005A456C">
        <w:t xml:space="preserve"> spread, </w:t>
      </w:r>
      <w:r w:rsidRPr="005A456C">
        <w:rPr>
          <w:rStyle w:val="Strong"/>
        </w:rPr>
        <w:t>RSI(14)</w:t>
      </w:r>
      <w:r w:rsidRPr="005A456C">
        <w:t xml:space="preserve">, </w:t>
      </w:r>
      <w:r w:rsidRPr="005A456C">
        <w:rPr>
          <w:rStyle w:val="Strong"/>
        </w:rPr>
        <w:t>MACD diff</w:t>
      </w:r>
      <w:r w:rsidRPr="005A456C">
        <w:t xml:space="preserve">, </w:t>
      </w:r>
      <w:r w:rsidRPr="005A456C">
        <w:rPr>
          <w:rStyle w:val="Strong"/>
        </w:rPr>
        <w:t>Bollinger %B</w:t>
      </w:r>
      <w:r w:rsidRPr="005A456C">
        <w:t xml:space="preserve">, </w:t>
      </w:r>
      <w:r w:rsidRPr="005A456C">
        <w:rPr>
          <w:rStyle w:val="Strong"/>
        </w:rPr>
        <w:t>ATR</w:t>
      </w:r>
      <w:r w:rsidRPr="005A456C">
        <w:t xml:space="preserve">, </w:t>
      </w:r>
      <w:r w:rsidRPr="005A456C">
        <w:rPr>
          <w:rStyle w:val="Strong"/>
        </w:rPr>
        <w:t>OBV</w:t>
      </w:r>
      <w:r w:rsidRPr="005A456C">
        <w:t xml:space="preserve">, and a </w:t>
      </w:r>
      <w:r w:rsidRPr="005A456C">
        <w:rPr>
          <w:rStyle w:val="Strong"/>
        </w:rPr>
        <w:t>volume z-score</w:t>
      </w:r>
      <w:r w:rsidRPr="005A456C">
        <w:t>. These are easy to compute, widely understood, and fast.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FF6D5D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Models.</w:t>
      </w:r>
      <w:r w:rsidRPr="00FF6D5D">
        <w:rPr>
          <w:sz w:val="28"/>
        </w:rPr>
        <w:t xml:space="preserve"> </w:t>
      </w:r>
    </w:p>
    <w:p w:rsidR="00FF6D5D" w:rsidRPr="00FF6D5D" w:rsidRDefault="00D24A8D" w:rsidP="00DB664E">
      <w:pPr>
        <w:pStyle w:val="NormalWeb"/>
        <w:spacing w:before="0" w:beforeAutospacing="0" w:after="120" w:afterAutospacing="0"/>
        <w:ind w:left="720"/>
        <w:rPr>
          <w:rStyle w:val="Strong"/>
          <w:b w:val="0"/>
          <w:bCs w:val="0"/>
        </w:rPr>
      </w:pPr>
      <w:r w:rsidRPr="005A456C">
        <w:t xml:space="preserve">We compare </w:t>
      </w:r>
      <w:r w:rsidRPr="005A456C">
        <w:rPr>
          <w:rStyle w:val="Strong"/>
        </w:rPr>
        <w:t>Logistic Regression</w:t>
      </w:r>
      <w:r w:rsidRPr="005A456C">
        <w:t xml:space="preserve">, </w:t>
      </w:r>
      <w:r w:rsidRPr="005A456C">
        <w:rPr>
          <w:rStyle w:val="Strong"/>
        </w:rPr>
        <w:t>Random Forest</w:t>
      </w:r>
      <w:r w:rsidRPr="005A456C">
        <w:t xml:space="preserve">, </w:t>
      </w:r>
      <w:r w:rsidRPr="005A456C">
        <w:rPr>
          <w:rStyle w:val="Strong"/>
        </w:rPr>
        <w:t>Gradient Boosting</w:t>
      </w:r>
      <w:r w:rsidRPr="005A456C">
        <w:t xml:space="preserve">, and </w:t>
      </w:r>
      <w:r w:rsidRPr="005A456C">
        <w:rPr>
          <w:rStyle w:val="Strong"/>
        </w:rPr>
        <w:t>XGBoost</w:t>
      </w:r>
      <w:r w:rsidRPr="005A456C">
        <w:t xml:space="preserve"> (final choice). XGBoost is compact, fast to train, handles non-linearities, and provides class probabilities for confidence gating. Class imbalance (few BUY/SELL vs many HOLD) is addressed via </w:t>
      </w:r>
      <w:r w:rsidRPr="005A456C">
        <w:rPr>
          <w:rStyle w:val="Strong"/>
        </w:rPr>
        <w:t>balanced sample weights</w:t>
      </w:r>
      <w:r w:rsidRPr="005A456C">
        <w:t>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FF6D5D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Training &amp; Evaluation.</w:t>
      </w:r>
      <w:r w:rsidRPr="00FF6D5D">
        <w:rPr>
          <w:sz w:val="28"/>
        </w:rPr>
        <w:t xml:space="preserve"> </w:t>
      </w:r>
    </w:p>
    <w:p w:rsidR="00FF6D5D" w:rsidRDefault="00D24A8D" w:rsidP="00DB664E">
      <w:pPr>
        <w:pStyle w:val="NormalWeb"/>
        <w:spacing w:before="0" w:beforeAutospacing="0" w:after="120" w:afterAutospacing="0"/>
        <w:ind w:left="720"/>
        <w:rPr>
          <w:rStyle w:val="Strong"/>
          <w:b w:val="0"/>
          <w:bCs w:val="0"/>
        </w:rPr>
      </w:pPr>
      <w:r w:rsidRPr="005A456C">
        <w:t xml:space="preserve">We use chronological splits (no leakage). Metrics reported: </w:t>
      </w:r>
      <w:r w:rsidRPr="005A456C">
        <w:rPr>
          <w:rStyle w:val="Strong"/>
        </w:rPr>
        <w:t>accuracy</w:t>
      </w:r>
      <w:r w:rsidRPr="005A456C">
        <w:t xml:space="preserve">, </w:t>
      </w:r>
      <w:r w:rsidRPr="005A456C">
        <w:rPr>
          <w:rStyle w:val="Strong"/>
        </w:rPr>
        <w:t>precision/recall/F1</w:t>
      </w:r>
      <w:r w:rsidRPr="005A456C">
        <w:t xml:space="preserve"> per class, and </w:t>
      </w:r>
      <w:r w:rsidRPr="005A456C">
        <w:rPr>
          <w:rStyle w:val="Strong"/>
        </w:rPr>
        <w:t>confusion matrix</w:t>
      </w:r>
      <w:r w:rsidRPr="005A456C">
        <w:t xml:space="preserve"> to reveal BUY/SELL vs HOLD behavior. Because trading results matter most, we add a </w:t>
      </w:r>
      <w:r w:rsidRPr="005A456C">
        <w:rPr>
          <w:rStyle w:val="Strong"/>
        </w:rPr>
        <w:t>one-trade-at-a-time backtest</w:t>
      </w:r>
      <w:r w:rsidRPr="005A456C">
        <w:t xml:space="preserve"> that enters on BUY/SELL, </w:t>
      </w:r>
      <w:r w:rsidRPr="005A456C">
        <w:lastRenderedPageBreak/>
        <w:t xml:space="preserve">holds exactly (H) minutes, exits, and repeats (no overlapping positions). The dashboard shows </w:t>
      </w:r>
      <w:r w:rsidRPr="005A456C">
        <w:rPr>
          <w:rStyle w:val="Strong"/>
        </w:rPr>
        <w:t>KPI cards</w:t>
      </w:r>
      <w:r w:rsidRPr="005A456C">
        <w:t xml:space="preserve"> (trades, win rate, total return, daily/monthly/yearly CAGR), a </w:t>
      </w:r>
      <w:r w:rsidRPr="005A456C">
        <w:rPr>
          <w:rStyle w:val="Strong"/>
        </w:rPr>
        <w:t>cumulative equity curve</w:t>
      </w:r>
      <w:r w:rsidRPr="005A456C">
        <w:t xml:space="preserve">, </w:t>
      </w:r>
      <w:r w:rsidRPr="005A456C">
        <w:rPr>
          <w:rStyle w:val="Strong"/>
        </w:rPr>
        <w:t>profit-per-day / profit-per-trade</w:t>
      </w:r>
      <w:r w:rsidRPr="005A456C">
        <w:t xml:space="preserve"> bars, and model-quality visuals (confusion matrix, compact radar of precision/recall/F1). For classroom simplicity, brokerage/slippage are optional and can be toggled off.</w:t>
      </w:r>
    </w:p>
    <w:p w:rsidR="00FF6D5D" w:rsidRPr="00FF6D5D" w:rsidRDefault="00FF6D5D" w:rsidP="00FF6D5D">
      <w:pPr>
        <w:pStyle w:val="NormalWeb"/>
        <w:spacing w:before="0" w:beforeAutospacing="0" w:after="120" w:afterAutospacing="0"/>
        <w:rPr>
          <w:rStyle w:val="Strong"/>
          <w:b w:val="0"/>
          <w:bCs w:val="0"/>
        </w:rPr>
      </w:pPr>
    </w:p>
    <w:p w:rsidR="00AD1AF0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</w:pPr>
      <w:r w:rsidRPr="00FF6D5D">
        <w:rPr>
          <w:rStyle w:val="Strong"/>
          <w:sz w:val="28"/>
        </w:rPr>
        <w:t>Results (illustrative, dataset-dependent).</w:t>
      </w:r>
      <w:r w:rsidRPr="00FF6D5D">
        <w:rPr>
          <w:sz w:val="28"/>
        </w:rPr>
        <w:t xml:space="preserve"> </w:t>
      </w:r>
    </w:p>
    <w:p w:rsidR="00FF6D5D" w:rsidRPr="00FF6D5D" w:rsidRDefault="00D24A8D" w:rsidP="00DB664E">
      <w:pPr>
        <w:pStyle w:val="NormalWeb"/>
        <w:spacing w:before="0" w:beforeAutospacing="0" w:after="120" w:afterAutospacing="0"/>
        <w:ind w:left="720"/>
        <w:rPr>
          <w:rStyle w:val="Strong"/>
          <w:b w:val="0"/>
          <w:bCs w:val="0"/>
        </w:rPr>
      </w:pPr>
      <w:r w:rsidRPr="005A456C">
        <w:t xml:space="preserve">On a sample 1-month test without fees and with (H=60) min, the pipeline produced </w:t>
      </w:r>
      <w:r w:rsidRPr="005A456C">
        <w:rPr>
          <w:rStyle w:val="Strong"/>
        </w:rPr>
        <w:t>~374 trades</w:t>
      </w:r>
      <w:r w:rsidRPr="005A456C">
        <w:t xml:space="preserve">, </w:t>
      </w:r>
      <w:r w:rsidRPr="005A456C">
        <w:rPr>
          <w:rStyle w:val="Strong"/>
        </w:rPr>
        <w:t>~64% win rate</w:t>
      </w:r>
      <w:r w:rsidRPr="005A456C">
        <w:t xml:space="preserve">, </w:t>
      </w:r>
      <w:r w:rsidRPr="005A456C">
        <w:rPr>
          <w:rStyle w:val="Strong"/>
        </w:rPr>
        <w:t>~0.18% average return per trade</w:t>
      </w:r>
      <w:r w:rsidRPr="005A456C">
        <w:t xml:space="preserve">, and </w:t>
      </w:r>
      <w:r w:rsidRPr="005A456C">
        <w:rPr>
          <w:rStyle w:val="Strong"/>
        </w:rPr>
        <w:t>~94% cumulative return</w:t>
      </w:r>
      <w:r w:rsidRPr="005A456C">
        <w:t xml:space="preserve"> on that month. Results vary with thresholds/horizon and should be viewed as </w:t>
      </w:r>
      <w:r w:rsidRPr="005A456C">
        <w:rPr>
          <w:rStyle w:val="Strong"/>
        </w:rPr>
        <w:t>backtest estimates</w:t>
      </w:r>
      <w:r w:rsidRPr="005A456C">
        <w:t>, not guarantees.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AD1AF0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Live &amp; Demo Mode.</w:t>
      </w:r>
      <w:r w:rsidRPr="00FF6D5D">
        <w:rPr>
          <w:sz w:val="28"/>
        </w:rPr>
        <w:t xml:space="preserve"> </w:t>
      </w:r>
    </w:p>
    <w:p w:rsidR="00D24A8D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>Two dashboards are provided:</w:t>
      </w:r>
    </w:p>
    <w:p w:rsidR="00D24A8D" w:rsidRPr="005A456C" w:rsidRDefault="00D24A8D" w:rsidP="005C49D4">
      <w:pPr>
        <w:pStyle w:val="NormalWeb"/>
        <w:numPr>
          <w:ilvl w:val="0"/>
          <w:numId w:val="41"/>
        </w:numPr>
        <w:spacing w:before="0" w:beforeAutospacing="0" w:after="120" w:afterAutospacing="0"/>
      </w:pPr>
      <w:r w:rsidRPr="005A456C">
        <w:rPr>
          <w:rStyle w:val="Strong"/>
        </w:rPr>
        <w:t>Paper-trading</w:t>
      </w:r>
      <w:r w:rsidRPr="005A456C">
        <w:t xml:space="preserve"> (pulls Binance candles, predicts with the </w:t>
      </w:r>
      <w:proofErr w:type="gramStart"/>
      <w:r w:rsidRPr="005A456C">
        <w:t xml:space="preserve">saved </w:t>
      </w:r>
      <w:r w:rsidRPr="005A456C">
        <w:rPr>
          <w:rStyle w:val="HTMLCode"/>
          <w:sz w:val="24"/>
          <w:szCs w:val="24"/>
        </w:rPr>
        <w:t>.pkl</w:t>
      </w:r>
      <w:proofErr w:type="gramEnd"/>
      <w:r w:rsidRPr="005A456C">
        <w:t>, logs real horizon exits, updates KPIs/charts live).</w:t>
      </w:r>
    </w:p>
    <w:p w:rsidR="00FF6D5D" w:rsidRPr="00FF6D5D" w:rsidRDefault="00D24A8D" w:rsidP="005C49D4">
      <w:pPr>
        <w:pStyle w:val="NormalWeb"/>
        <w:numPr>
          <w:ilvl w:val="0"/>
          <w:numId w:val="41"/>
        </w:numPr>
        <w:spacing w:before="0" w:beforeAutospacing="0" w:after="120" w:afterAutospacing="0"/>
        <w:rPr>
          <w:rStyle w:val="Strong"/>
          <w:b w:val="0"/>
          <w:bCs w:val="0"/>
        </w:rPr>
      </w:pPr>
      <w:r w:rsidRPr="005A456C">
        <w:rPr>
          <w:rStyle w:val="Strong"/>
        </w:rPr>
        <w:t>Simulated “live”</w:t>
      </w:r>
      <w:r w:rsidRPr="005A456C">
        <w:t xml:space="preserve"> mode (for viva demos): generates trades every few seconds with realistic-looking timestamps and equity growth to demonstrate UI/logic without external dependencies.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AD1AF0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Technology Stack.</w:t>
      </w:r>
      <w:r w:rsidRPr="00FF6D5D">
        <w:rPr>
          <w:sz w:val="28"/>
        </w:rPr>
        <w:t xml:space="preserve"> </w:t>
      </w:r>
    </w:p>
    <w:p w:rsidR="00DB664E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 xml:space="preserve">Python, pandas, NumPy, scikit-learn, </w:t>
      </w:r>
      <w:r w:rsidRPr="005A456C">
        <w:rPr>
          <w:rStyle w:val="Strong"/>
        </w:rPr>
        <w:t>XGBoost</w:t>
      </w:r>
      <w:r w:rsidRPr="005A456C">
        <w:t xml:space="preserve">, </w:t>
      </w:r>
      <w:r w:rsidRPr="005A456C">
        <w:rPr>
          <w:rStyle w:val="HTMLCode"/>
          <w:sz w:val="24"/>
          <w:szCs w:val="24"/>
        </w:rPr>
        <w:t>ta</w:t>
      </w:r>
      <w:r w:rsidRPr="005A456C">
        <w:t xml:space="preserve"> (indicators), Streamlit, Altair/Matplotlib/Seaborn.</w:t>
      </w:r>
    </w:p>
    <w:p w:rsidR="00D24A8D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rPr>
          <w:rStyle w:val="Strong"/>
        </w:rPr>
        <w:t>Contributions.</w:t>
      </w:r>
    </w:p>
    <w:p w:rsidR="00D24A8D" w:rsidRPr="005A456C" w:rsidRDefault="00D24A8D" w:rsidP="005C49D4">
      <w:pPr>
        <w:pStyle w:val="NormalWeb"/>
        <w:numPr>
          <w:ilvl w:val="0"/>
          <w:numId w:val="42"/>
        </w:numPr>
        <w:spacing w:before="0" w:beforeAutospacing="0" w:after="120" w:afterAutospacing="0"/>
      </w:pPr>
      <w:r w:rsidRPr="005A456C">
        <w:t xml:space="preserve">Minimal </w:t>
      </w:r>
      <w:r w:rsidRPr="005A456C">
        <w:rPr>
          <w:rStyle w:val="Strong"/>
        </w:rPr>
        <w:t>data → features → labels → model</w:t>
      </w:r>
      <w:r w:rsidRPr="005A456C">
        <w:t xml:space="preserve"> training script.</w:t>
      </w:r>
    </w:p>
    <w:p w:rsidR="00D24A8D" w:rsidRPr="005A456C" w:rsidRDefault="00D24A8D" w:rsidP="005C49D4">
      <w:pPr>
        <w:pStyle w:val="NormalWeb"/>
        <w:numPr>
          <w:ilvl w:val="0"/>
          <w:numId w:val="42"/>
        </w:numPr>
        <w:spacing w:before="0" w:beforeAutospacing="0" w:after="120" w:afterAutospacing="0"/>
      </w:pPr>
      <w:r w:rsidRPr="005A456C">
        <w:t xml:space="preserve">Clean </w:t>
      </w:r>
      <w:r w:rsidRPr="005A456C">
        <w:rPr>
          <w:rStyle w:val="Strong"/>
        </w:rPr>
        <w:t>backtester</w:t>
      </w:r>
      <w:r w:rsidRPr="005A456C">
        <w:t xml:space="preserve"> aligned with the labeling horizon.</w:t>
      </w:r>
    </w:p>
    <w:p w:rsidR="00D24A8D" w:rsidRPr="005A456C" w:rsidRDefault="00D24A8D" w:rsidP="005C49D4">
      <w:pPr>
        <w:pStyle w:val="NormalWeb"/>
        <w:numPr>
          <w:ilvl w:val="0"/>
          <w:numId w:val="42"/>
        </w:numPr>
        <w:spacing w:before="0" w:beforeAutospacing="0" w:after="120" w:afterAutospacing="0"/>
      </w:pPr>
      <w:r w:rsidRPr="005A456C">
        <w:t xml:space="preserve">Professional </w:t>
      </w:r>
      <w:r w:rsidRPr="005A456C">
        <w:rPr>
          <w:rStyle w:val="Strong"/>
        </w:rPr>
        <w:t>dashboard</w:t>
      </w:r>
      <w:r w:rsidRPr="005A456C">
        <w:t xml:space="preserve"> (KPIs, equity, profit charts, metrics, confusion matrix, downloads).</w:t>
      </w:r>
    </w:p>
    <w:p w:rsidR="00FF6D5D" w:rsidRPr="00FF6D5D" w:rsidRDefault="00D24A8D" w:rsidP="005C49D4">
      <w:pPr>
        <w:pStyle w:val="NormalWeb"/>
        <w:numPr>
          <w:ilvl w:val="0"/>
          <w:numId w:val="42"/>
        </w:numPr>
        <w:spacing w:before="0" w:beforeAutospacing="0" w:after="120" w:afterAutospacing="0"/>
        <w:rPr>
          <w:rStyle w:val="Strong"/>
          <w:b w:val="0"/>
          <w:bCs w:val="0"/>
        </w:rPr>
      </w:pPr>
      <w:r w:rsidRPr="005A456C">
        <w:t xml:space="preserve">Optional </w:t>
      </w:r>
      <w:r w:rsidRPr="005A456C">
        <w:rPr>
          <w:rStyle w:val="Strong"/>
        </w:rPr>
        <w:t>live/simulated live</w:t>
      </w:r>
      <w:r w:rsidRPr="005A456C">
        <w:t xml:space="preserve"> trading view for presentations.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AD1AF0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Limitations &amp; Future Work.</w:t>
      </w:r>
      <w:r w:rsidRPr="00FF6D5D">
        <w:rPr>
          <w:sz w:val="28"/>
        </w:rPr>
        <w:t xml:space="preserve"> </w:t>
      </w:r>
    </w:p>
    <w:p w:rsidR="00D24A8D" w:rsidRPr="005A456C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>Incorporate fees/slippage and realistic execution; confidence-based position sizing; walk-forward validation; multi-horizon labeling; risk controls (stop-loss/take-profit); and comparisons with sequence models (e.g., LSTM/Temporal CNN) while keeping interpretability.</w:t>
      </w:r>
    </w:p>
    <w:p w:rsidR="00FF6D5D" w:rsidRDefault="00FF6D5D" w:rsidP="00FF6D5D">
      <w:pPr>
        <w:pStyle w:val="NormalWeb"/>
        <w:spacing w:before="0" w:beforeAutospacing="0" w:after="120" w:afterAutospacing="0"/>
        <w:rPr>
          <w:rStyle w:val="Strong"/>
        </w:rPr>
      </w:pPr>
    </w:p>
    <w:p w:rsidR="00FF6D5D" w:rsidRPr="00FF6D5D" w:rsidRDefault="00D24A8D" w:rsidP="005C49D4">
      <w:pPr>
        <w:pStyle w:val="NormalWeb"/>
        <w:numPr>
          <w:ilvl w:val="0"/>
          <w:numId w:val="39"/>
        </w:numPr>
        <w:spacing w:before="0" w:beforeAutospacing="0" w:after="120" w:afterAutospacing="0"/>
        <w:rPr>
          <w:sz w:val="28"/>
        </w:rPr>
      </w:pPr>
      <w:r w:rsidRPr="00FF6D5D">
        <w:rPr>
          <w:rStyle w:val="Strong"/>
          <w:sz w:val="28"/>
        </w:rPr>
        <w:t>Disclaimer.</w:t>
      </w:r>
      <w:r w:rsidRPr="00FF6D5D">
        <w:rPr>
          <w:sz w:val="28"/>
        </w:rPr>
        <w:t xml:space="preserve"> </w:t>
      </w:r>
    </w:p>
    <w:p w:rsidR="00AD1AF0" w:rsidRPr="00DB664E" w:rsidRDefault="00D24A8D" w:rsidP="00DB664E">
      <w:pPr>
        <w:pStyle w:val="NormalWeb"/>
        <w:spacing w:before="0" w:beforeAutospacing="0" w:after="120" w:afterAutospacing="0"/>
        <w:ind w:left="720"/>
      </w:pPr>
      <w:r w:rsidRPr="005A456C">
        <w:t>Educational project—</w:t>
      </w:r>
      <w:r w:rsidRPr="005A456C">
        <w:rPr>
          <w:rStyle w:val="Strong"/>
        </w:rPr>
        <w:t>not financial advice</w:t>
      </w:r>
      <w:r w:rsidRPr="005A456C">
        <w:t>. Backtested performance is not indicative of future results.</w:t>
      </w:r>
    </w:p>
    <w:p w:rsidR="00622DD2" w:rsidRDefault="00622DD2" w:rsidP="00FF6D5D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FF6D5D">
        <w:rPr>
          <w:rFonts w:ascii="Segoe UI Emoji" w:hAnsi="Segoe UI Emoji" w:cs="Segoe UI Emoji"/>
          <w:color w:val="000000" w:themeColor="text1"/>
          <w:sz w:val="32"/>
          <w:szCs w:val="24"/>
        </w:rPr>
        <w:lastRenderedPageBreak/>
        <w:t>📘</w:t>
      </w:r>
      <w:r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 w:rsidR="00F509A2"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1</w:t>
      </w:r>
      <w:r w:rsidR="009D7CF3"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.</w:t>
      </w:r>
      <w:r w:rsidR="00F509A2"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 w:rsidRPr="00FF6D5D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Introduction</w:t>
      </w:r>
    </w:p>
    <w:p w:rsidR="005235A5" w:rsidRPr="00FF6D5D" w:rsidRDefault="005235A5" w:rsidP="005235A5">
      <w:pPr>
        <w:spacing w:after="120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1.1. Background</w:t>
      </w:r>
    </w:p>
    <w:p w:rsidR="005235A5" w:rsidRDefault="005235A5" w:rsidP="005235A5">
      <w:pPr>
        <w:pStyle w:val="NormalWeb"/>
      </w:pPr>
      <w:r>
        <w:t xml:space="preserve">Financial markets—especially cryptocurrencies—operate continuously and exhibit high volatility at short horizons. Bitcoin (BTC) is the most liquid crypto‐asset, making it suitable for minute-level analysis. While deep learning approaches exist, they can be complex, opaque, and hard to justify in an academic setting. This project adopts a </w:t>
      </w:r>
      <w:r>
        <w:rPr>
          <w:rStyle w:val="Strong"/>
        </w:rPr>
        <w:t>simple, transparent, and reproducible</w:t>
      </w:r>
      <w:r>
        <w:t xml:space="preserve"> machine-learning pipeline that uses only public </w:t>
      </w:r>
      <w:r>
        <w:rPr>
          <w:rStyle w:val="Strong"/>
        </w:rPr>
        <w:t>Binance 1-minute OHLCV</w:t>
      </w:r>
      <w:r>
        <w:t xml:space="preserve"> data and classic technical indicators to forecast short-term direction and evaluate trading decisions.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1.2. Problem Definition</w:t>
      </w:r>
    </w:p>
    <w:p w:rsidR="005235A5" w:rsidRDefault="005235A5" w:rsidP="005235A5">
      <w:pPr>
        <w:pStyle w:val="NormalWeb"/>
      </w:pPr>
      <w:r>
        <w:t xml:space="preserve">Given recent price and volume information, </w:t>
      </w:r>
      <w:r>
        <w:rPr>
          <w:rStyle w:val="Strong"/>
        </w:rPr>
        <w:t>predict the next movement of BTC over a fixed horizon</w:t>
      </w:r>
      <w:r>
        <w:t xml:space="preserve"> (typically </w:t>
      </w:r>
      <w:r>
        <w:rPr>
          <w:rStyle w:val="Strong"/>
        </w:rPr>
        <w:t>60 minutes</w:t>
      </w:r>
      <w:r>
        <w:t xml:space="preserve">) and convert this into an actionable trade decision: </w:t>
      </w:r>
      <w:r>
        <w:rPr>
          <w:rStyle w:val="Strong"/>
        </w:rPr>
        <w:t>SELL / HOLD / BUY</w:t>
      </w:r>
      <w:r>
        <w:t xml:space="preserve">. Labels are derived from the </w:t>
      </w:r>
      <w:r>
        <w:rPr>
          <w:rStyle w:val="Strong"/>
        </w:rPr>
        <w:t>future return</w:t>
      </w:r>
      <w:r>
        <w:t xml:space="preserve"> over that horizon using thresholds (e.g., &gt; +0.5% </w:t>
      </w:r>
      <w:r>
        <w:rPr>
          <w:rFonts w:ascii="Cambria Math" w:hAnsi="Cambria Math" w:cs="Cambria Math"/>
        </w:rPr>
        <w:t>⇒</w:t>
      </w:r>
      <w:r>
        <w:t xml:space="preserve"> BUY, &lt; –0.5% </w:t>
      </w:r>
      <w:r>
        <w:rPr>
          <w:rFonts w:ascii="Cambria Math" w:hAnsi="Cambria Math" w:cs="Cambria Math"/>
        </w:rPr>
        <w:t>⇒</w:t>
      </w:r>
      <w:r>
        <w:t xml:space="preserve"> SELL, otherwise HOLD). The core problem therefore combines </w:t>
      </w:r>
      <w:r>
        <w:rPr>
          <w:rStyle w:val="Strong"/>
        </w:rPr>
        <w:t>multiclass classification</w:t>
      </w:r>
      <w:r>
        <w:t xml:space="preserve"> with a </w:t>
      </w:r>
      <w:r>
        <w:rPr>
          <w:rStyle w:val="Strong"/>
        </w:rPr>
        <w:t>trading backtest</w:t>
      </w:r>
      <w:r>
        <w:t xml:space="preserve"> that reflects how predictions would perform as trades.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1.3. Objective</w:t>
      </w:r>
    </w:p>
    <w:p w:rsidR="005235A5" w:rsidRDefault="005235A5" w:rsidP="005C49D4">
      <w:pPr>
        <w:pStyle w:val="NormalWeb"/>
        <w:numPr>
          <w:ilvl w:val="0"/>
          <w:numId w:val="21"/>
        </w:numPr>
      </w:pPr>
      <w:r>
        <w:t xml:space="preserve">Build an </w:t>
      </w:r>
      <w:r>
        <w:rPr>
          <w:rStyle w:val="Strong"/>
        </w:rPr>
        <w:t>end-to-end pipeline</w:t>
      </w:r>
      <w:r>
        <w:t>: data extraction → feature engineering → labeling → model training → evaluation → backtesting.</w:t>
      </w:r>
    </w:p>
    <w:p w:rsidR="005235A5" w:rsidRDefault="005235A5" w:rsidP="005C49D4">
      <w:pPr>
        <w:pStyle w:val="NormalWeb"/>
        <w:numPr>
          <w:ilvl w:val="0"/>
          <w:numId w:val="21"/>
        </w:numPr>
      </w:pPr>
      <w:r>
        <w:t xml:space="preserve">Keep algorithms </w:t>
      </w:r>
      <w:r>
        <w:rPr>
          <w:rStyle w:val="Strong"/>
        </w:rPr>
        <w:t>simple and interpretable</w:t>
      </w:r>
      <w:r>
        <w:t xml:space="preserve"> while maintaining competitive results.</w:t>
      </w:r>
    </w:p>
    <w:p w:rsidR="005235A5" w:rsidRDefault="005235A5" w:rsidP="005C49D4">
      <w:pPr>
        <w:pStyle w:val="NormalWeb"/>
        <w:numPr>
          <w:ilvl w:val="0"/>
          <w:numId w:val="21"/>
        </w:numPr>
      </w:pPr>
      <w:r>
        <w:t xml:space="preserve">Report both </w:t>
      </w:r>
      <w:r>
        <w:rPr>
          <w:rStyle w:val="Strong"/>
        </w:rPr>
        <w:t>ML metrics</w:t>
      </w:r>
      <w:r>
        <w:t xml:space="preserve"> (accuracy, precision, recall, confusion matrix) and </w:t>
      </w:r>
      <w:r>
        <w:rPr>
          <w:rStyle w:val="Strong"/>
        </w:rPr>
        <w:t>trader metrics</w:t>
      </w:r>
      <w:r>
        <w:t xml:space="preserve"> (win rate, equity curve, CAGR).</w:t>
      </w:r>
    </w:p>
    <w:p w:rsidR="005235A5" w:rsidRPr="003C0B1F" w:rsidRDefault="005235A5" w:rsidP="005C49D4">
      <w:pPr>
        <w:pStyle w:val="NormalWeb"/>
        <w:numPr>
          <w:ilvl w:val="0"/>
          <w:numId w:val="21"/>
        </w:numPr>
      </w:pPr>
      <w:r>
        <w:t xml:space="preserve">Deliver a </w:t>
      </w:r>
      <w:r>
        <w:rPr>
          <w:rStyle w:val="Strong"/>
        </w:rPr>
        <w:t>Streamlit dashboard</w:t>
      </w:r>
      <w:r>
        <w:t xml:space="preserve"> for backtesting and a </w:t>
      </w:r>
      <w:r>
        <w:rPr>
          <w:rStyle w:val="Strong"/>
        </w:rPr>
        <w:t>live/simulated trading</w:t>
      </w:r>
      <w:r>
        <w:t xml:space="preserve"> view for demonstration.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1.4. Purpose</w:t>
      </w:r>
    </w:p>
    <w:p w:rsidR="005235A5" w:rsidRPr="003C0B1F" w:rsidRDefault="005235A5" w:rsidP="003C0B1F">
      <w:pPr>
        <w:pStyle w:val="NormalWeb"/>
      </w:pPr>
      <w:r>
        <w:t xml:space="preserve">The purpose is educational: to demonstrate how a compact ML system can be designed, justified, and evaluated for financial decision-making. The project emphasizes clarity, reproducibility, and defensible methodology over black-box complexity. It is </w:t>
      </w:r>
      <w:r>
        <w:rPr>
          <w:rStyle w:val="Strong"/>
        </w:rPr>
        <w:t>not financial advice</w:t>
      </w:r>
      <w:r>
        <w:t xml:space="preserve"> and is intended solely for academic learning and presentation (viva) purposes.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1.5. Scope</w:t>
      </w:r>
    </w:p>
    <w:p w:rsidR="005235A5" w:rsidRDefault="005235A5" w:rsidP="005C49D4">
      <w:pPr>
        <w:pStyle w:val="NormalWeb"/>
        <w:numPr>
          <w:ilvl w:val="0"/>
          <w:numId w:val="22"/>
        </w:numPr>
      </w:pPr>
      <w:r>
        <w:rPr>
          <w:rStyle w:val="Strong"/>
        </w:rPr>
        <w:t>Data</w:t>
      </w:r>
      <w:r>
        <w:t xml:space="preserve">: BTC/USDT 1-minute candles from Binance; stored as </w:t>
      </w:r>
      <w:r>
        <w:rPr>
          <w:rStyle w:val="HTMLCode"/>
        </w:rPr>
        <w:t>time, open, high, low, close, volume</w:t>
      </w:r>
      <w:r>
        <w:t>.</w:t>
      </w:r>
    </w:p>
    <w:p w:rsidR="005235A5" w:rsidRDefault="005235A5" w:rsidP="005C49D4">
      <w:pPr>
        <w:pStyle w:val="NormalWeb"/>
        <w:numPr>
          <w:ilvl w:val="0"/>
          <w:numId w:val="22"/>
        </w:numPr>
      </w:pPr>
      <w:r>
        <w:rPr>
          <w:rStyle w:val="Strong"/>
        </w:rPr>
        <w:t>Features</w:t>
      </w:r>
      <w:r>
        <w:t>: lightweight technical set—returns (1, 5), MA(5)–</w:t>
      </w:r>
      <w:proofErr w:type="gramStart"/>
      <w:r>
        <w:t>MA(</w:t>
      </w:r>
      <w:proofErr w:type="gramEnd"/>
      <w:r>
        <w:t>20) spread, RSI(14), MACD diff, Bollinger %B, ATR, OBV, volume z-score.</w:t>
      </w:r>
    </w:p>
    <w:p w:rsidR="005235A5" w:rsidRDefault="005235A5" w:rsidP="005C49D4">
      <w:pPr>
        <w:pStyle w:val="NormalWeb"/>
        <w:numPr>
          <w:ilvl w:val="0"/>
          <w:numId w:val="22"/>
        </w:numPr>
      </w:pPr>
      <w:r>
        <w:rPr>
          <w:rStyle w:val="Strong"/>
        </w:rPr>
        <w:t>Model</w:t>
      </w:r>
      <w:r>
        <w:t xml:space="preserve">: comparison of simple classifiers; </w:t>
      </w:r>
      <w:r>
        <w:rPr>
          <w:rStyle w:val="Strong"/>
        </w:rPr>
        <w:t>XGBoost</w:t>
      </w:r>
      <w:r>
        <w:t xml:space="preserve"> selected for final deployment; class imbalance handled via balanced weights.</w:t>
      </w:r>
    </w:p>
    <w:p w:rsidR="005235A5" w:rsidRDefault="005235A5" w:rsidP="005C49D4">
      <w:pPr>
        <w:pStyle w:val="NormalWeb"/>
        <w:numPr>
          <w:ilvl w:val="0"/>
          <w:numId w:val="22"/>
        </w:numPr>
      </w:pPr>
      <w:r>
        <w:rPr>
          <w:rStyle w:val="Strong"/>
        </w:rPr>
        <w:t>Evaluation</w:t>
      </w:r>
      <w:r>
        <w:t xml:space="preserve">: chronological split; multiclass metrics; </w:t>
      </w:r>
      <w:r>
        <w:rPr>
          <w:rStyle w:val="Strong"/>
        </w:rPr>
        <w:t>one-position-at-a-time backtest</w:t>
      </w:r>
      <w:r>
        <w:t xml:space="preserve"> with a fixed holding horizon (no overlapping trades; fees optional).</w:t>
      </w:r>
    </w:p>
    <w:p w:rsidR="005235A5" w:rsidRDefault="005235A5" w:rsidP="005C49D4">
      <w:pPr>
        <w:pStyle w:val="NormalWeb"/>
        <w:numPr>
          <w:ilvl w:val="0"/>
          <w:numId w:val="22"/>
        </w:numPr>
      </w:pPr>
      <w:r>
        <w:rPr>
          <w:rStyle w:val="Strong"/>
        </w:rPr>
        <w:lastRenderedPageBreak/>
        <w:t>Interfaces</w:t>
      </w:r>
      <w:r>
        <w:t xml:space="preserve">: Streamlit dashboards for backtesting analytics and for </w:t>
      </w:r>
      <w:r>
        <w:rPr>
          <w:rStyle w:val="Strong"/>
        </w:rPr>
        <w:t>paper/live-sim</w:t>
      </w:r>
      <w:r>
        <w:t xml:space="preserve"> trading with live timestamps and updating charts.</w:t>
      </w:r>
    </w:p>
    <w:p w:rsidR="005235A5" w:rsidRDefault="005235A5" w:rsidP="005C49D4">
      <w:pPr>
        <w:pStyle w:val="NormalWeb"/>
        <w:numPr>
          <w:ilvl w:val="0"/>
          <w:numId w:val="22"/>
        </w:numPr>
      </w:pPr>
      <w:r>
        <w:rPr>
          <w:rStyle w:val="Strong"/>
        </w:rPr>
        <w:t>Out of scope</w:t>
      </w:r>
      <w:r>
        <w:t>: order-book data, news sentiment, leverage, real-money execution, and advanced deep architectures.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1.6. Applications</w:t>
      </w:r>
    </w:p>
    <w:p w:rsidR="005235A5" w:rsidRDefault="005235A5" w:rsidP="005C49D4">
      <w:pPr>
        <w:pStyle w:val="NormalWeb"/>
        <w:numPr>
          <w:ilvl w:val="0"/>
          <w:numId w:val="23"/>
        </w:numPr>
      </w:pPr>
      <w:r>
        <w:rPr>
          <w:rStyle w:val="Strong"/>
        </w:rPr>
        <w:t>Educational demo</w:t>
      </w:r>
      <w:r>
        <w:t xml:space="preserve"> of an ML trading workflow.</w:t>
      </w:r>
    </w:p>
    <w:p w:rsidR="005235A5" w:rsidRDefault="005235A5" w:rsidP="005C49D4">
      <w:pPr>
        <w:pStyle w:val="NormalWeb"/>
        <w:numPr>
          <w:ilvl w:val="0"/>
          <w:numId w:val="23"/>
        </w:numPr>
      </w:pPr>
      <w:r>
        <w:rPr>
          <w:rStyle w:val="Strong"/>
        </w:rPr>
        <w:t>Strategy prototyping</w:t>
      </w:r>
      <w:r>
        <w:t xml:space="preserve"> and comparison of horizons/thresholds.</w:t>
      </w:r>
    </w:p>
    <w:p w:rsidR="005235A5" w:rsidRDefault="005235A5" w:rsidP="005C49D4">
      <w:pPr>
        <w:pStyle w:val="NormalWeb"/>
        <w:numPr>
          <w:ilvl w:val="0"/>
          <w:numId w:val="23"/>
        </w:numPr>
      </w:pPr>
      <w:r>
        <w:rPr>
          <w:rStyle w:val="Strong"/>
        </w:rPr>
        <w:t>Risk/metric visualization</w:t>
      </w:r>
      <w:r>
        <w:t xml:space="preserve"> for presentations (equity curve, profit bars, confusion matrix).</w:t>
      </w:r>
    </w:p>
    <w:p w:rsidR="005235A5" w:rsidRPr="003C0B1F" w:rsidRDefault="005235A5" w:rsidP="005C49D4">
      <w:pPr>
        <w:pStyle w:val="NormalWeb"/>
        <w:numPr>
          <w:ilvl w:val="0"/>
          <w:numId w:val="23"/>
        </w:numPr>
      </w:pPr>
      <w:r>
        <w:rPr>
          <w:rStyle w:val="Strong"/>
        </w:rPr>
        <w:t>Baseline</w:t>
      </w:r>
      <w:r>
        <w:t xml:space="preserve"> for adding fees, position sizing, stop-loss/take-profit, or alternative assets/timeframes.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1.7. Achievements</w:t>
      </w:r>
    </w:p>
    <w:p w:rsidR="005235A5" w:rsidRDefault="005235A5" w:rsidP="005C49D4">
      <w:pPr>
        <w:pStyle w:val="NormalWeb"/>
        <w:numPr>
          <w:ilvl w:val="0"/>
          <w:numId w:val="24"/>
        </w:numPr>
      </w:pPr>
      <w:r>
        <w:t xml:space="preserve">Minimal, well-documented </w:t>
      </w:r>
      <w:r>
        <w:rPr>
          <w:rStyle w:val="Strong"/>
        </w:rPr>
        <w:t>data extractor</w:t>
      </w:r>
      <w:r>
        <w:t xml:space="preserve"> (Binance → </w:t>
      </w:r>
      <w:r>
        <w:rPr>
          <w:rStyle w:val="HTMLCode"/>
        </w:rPr>
        <w:t>btc.csv</w:t>
      </w:r>
      <w:r>
        <w:t>).</w:t>
      </w:r>
    </w:p>
    <w:p w:rsidR="005235A5" w:rsidRDefault="005235A5" w:rsidP="005C49D4">
      <w:pPr>
        <w:pStyle w:val="NormalWeb"/>
        <w:numPr>
          <w:ilvl w:val="0"/>
          <w:numId w:val="24"/>
        </w:numPr>
      </w:pPr>
      <w:r>
        <w:t xml:space="preserve">Compact </w:t>
      </w:r>
      <w:r>
        <w:rPr>
          <w:rStyle w:val="Strong"/>
        </w:rPr>
        <w:t>training script</w:t>
      </w:r>
      <w:r>
        <w:t xml:space="preserve"> and </w:t>
      </w:r>
      <w:r>
        <w:rPr>
          <w:rStyle w:val="Strong"/>
        </w:rPr>
        <w:t>saved model (.pkl)</w:t>
      </w:r>
      <w:r>
        <w:t xml:space="preserve"> with reproducible features/labels.</w:t>
      </w:r>
    </w:p>
    <w:p w:rsidR="005235A5" w:rsidRDefault="005235A5" w:rsidP="005C49D4">
      <w:pPr>
        <w:pStyle w:val="NormalWeb"/>
        <w:numPr>
          <w:ilvl w:val="0"/>
          <w:numId w:val="24"/>
        </w:numPr>
      </w:pPr>
      <w:r>
        <w:t xml:space="preserve">Horizon-consistent </w:t>
      </w:r>
      <w:r>
        <w:rPr>
          <w:rStyle w:val="Strong"/>
        </w:rPr>
        <w:t>backtester</w:t>
      </w:r>
      <w:r>
        <w:t xml:space="preserve"> enforcing no overlap.</w:t>
      </w:r>
    </w:p>
    <w:p w:rsidR="005235A5" w:rsidRDefault="005235A5" w:rsidP="005C49D4">
      <w:pPr>
        <w:pStyle w:val="NormalWeb"/>
        <w:numPr>
          <w:ilvl w:val="0"/>
          <w:numId w:val="24"/>
        </w:numPr>
      </w:pPr>
      <w:r>
        <w:t xml:space="preserve">Professional </w:t>
      </w:r>
      <w:r>
        <w:rPr>
          <w:rStyle w:val="Strong"/>
        </w:rPr>
        <w:t>Backtest Dashboard</w:t>
      </w:r>
      <w:r>
        <w:t>: KPIs (trades, win rate, total return, daily/monthly/yearly CAGR), equity curve, profit bars, model metrics, confusion matrix, CSV export.</w:t>
      </w:r>
    </w:p>
    <w:p w:rsidR="005235A5" w:rsidRDefault="005235A5" w:rsidP="005C49D4">
      <w:pPr>
        <w:pStyle w:val="NormalWeb"/>
        <w:numPr>
          <w:ilvl w:val="0"/>
          <w:numId w:val="24"/>
        </w:numPr>
      </w:pPr>
      <w:r>
        <w:rPr>
          <w:rStyle w:val="Strong"/>
        </w:rPr>
        <w:t>Live/Simulated dashboard</w:t>
      </w:r>
      <w:r>
        <w:t xml:space="preserve"> updating every few seconds to demonstrate real-time behavior and logging.</w:t>
      </w:r>
    </w:p>
    <w:p w:rsidR="005235A5" w:rsidRPr="003C0B1F" w:rsidRDefault="005235A5" w:rsidP="005C49D4">
      <w:pPr>
        <w:pStyle w:val="NormalWeb"/>
        <w:numPr>
          <w:ilvl w:val="0"/>
          <w:numId w:val="24"/>
        </w:numPr>
      </w:pPr>
      <w:r>
        <w:t xml:space="preserve">Illustrative results on a one-month sample showed </w:t>
      </w:r>
      <w:r>
        <w:rPr>
          <w:rStyle w:val="Strong"/>
        </w:rPr>
        <w:t>meaningful win rate and positive cumulative return</w:t>
      </w:r>
      <w:r>
        <w:t xml:space="preserve"> without fees; results vary by period and are not guarantees.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1.8. Organization of the Report</w:t>
      </w:r>
    </w:p>
    <w:p w:rsidR="00F47272" w:rsidRDefault="00F47272" w:rsidP="00F47272">
      <w:pPr>
        <w:pStyle w:val="NormalWeb"/>
      </w:pPr>
      <w:r>
        <w:t>This report moves from context → data → methods → our concrete build → results → takeaways.</w:t>
      </w:r>
    </w:p>
    <w:p w:rsidR="00F47272" w:rsidRDefault="00F47272" w:rsidP="00F47272">
      <w:pPr>
        <w:pStyle w:val="NormalWeb"/>
      </w:pPr>
      <w:r>
        <w:rPr>
          <w:rStyle w:val="Strong"/>
        </w:rPr>
        <w:t>Chapter 1 — Introduction</w:t>
      </w:r>
      <w:r>
        <w:br/>
        <w:t>1.1 Background • 1.2 Problem Definition • 1.3 Objective • 1.4 Purpose • 1.5 Scope • 1.6 Applications • 1.7 Achievements • 1.8 Organization of the Report</w:t>
      </w:r>
    </w:p>
    <w:p w:rsidR="00F47272" w:rsidRDefault="00F47272" w:rsidP="00F47272">
      <w:pPr>
        <w:pStyle w:val="NormalWeb"/>
      </w:pPr>
      <w:r>
        <w:rPr>
          <w:rStyle w:val="Strong"/>
        </w:rPr>
        <w:t>Chapter 2 — Dataset Description</w:t>
      </w:r>
      <w:r>
        <w:br/>
        <w:t xml:space="preserve">2.1 Data Source and Access • 2.2 Raw Schema and Fields • 2.3 Time Handling and Sessionization • 2.4 Data Quality and Cleaning Rules • 2.5 Engineered Feature Catalog (Overview) • 2.6 Target Variable (Label Construction) • 2.7 Dataset Partitions and Sizes • 2.8 Storage, Reproducibility and Governance • 2.9 Summary </w:t>
      </w:r>
    </w:p>
    <w:p w:rsidR="00F47272" w:rsidRDefault="00F47272" w:rsidP="00F47272">
      <w:pPr>
        <w:pStyle w:val="NormalWeb"/>
      </w:pPr>
      <w:r>
        <w:rPr>
          <w:rStyle w:val="Strong"/>
        </w:rPr>
        <w:t>Chapter 3 — Methods and Algorithms</w:t>
      </w:r>
      <w:r>
        <w:br/>
        <w:t xml:space="preserve">3.1 Methodology (ETL → features → labels → model → backtest) • 3.2 Algorithm Used (baselines; final </w:t>
      </w:r>
      <w:r>
        <w:rPr>
          <w:rStyle w:val="Strong"/>
        </w:rPr>
        <w:t>XGBoost</w:t>
      </w:r>
      <w:r>
        <w:t>) • 3.3 Tools and Libraries Used (Programming Language; Libraries/Frameworks; Tools) • 3.4 Summary.</w:t>
      </w:r>
    </w:p>
    <w:p w:rsidR="00F47272" w:rsidRDefault="00F47272" w:rsidP="00F47272">
      <w:pPr>
        <w:pStyle w:val="NormalWeb"/>
      </w:pPr>
      <w:r>
        <w:rPr>
          <w:rStyle w:val="Strong"/>
        </w:rPr>
        <w:t>Chapter 4 — Implementation (Our Implementation)</w:t>
      </w:r>
      <w:r>
        <w:br/>
        <w:t xml:space="preserve">4.1 </w:t>
      </w:r>
      <w:r>
        <w:rPr>
          <w:rStyle w:val="Strong"/>
        </w:rPr>
        <w:t>Data Extraction</w:t>
      </w:r>
      <w:r>
        <w:t xml:space="preserve"> (Binance → </w:t>
      </w:r>
      <w:r>
        <w:rPr>
          <w:rStyle w:val="HTMLCode"/>
        </w:rPr>
        <w:t>btc.csv</w:t>
      </w:r>
      <w:r>
        <w:t>)</w:t>
      </w:r>
      <w:r>
        <w:br/>
        <w:t xml:space="preserve">4.2 </w:t>
      </w:r>
      <w:r>
        <w:rPr>
          <w:rStyle w:val="Strong"/>
        </w:rPr>
        <w:t>AI Model Training</w:t>
      </w:r>
      <w:r>
        <w:br/>
        <w:t>4.2.1 Data Loading • 4.2.2 Feature Engineering • 4.2.3 Labelling (3-class, horizon/thresholds) • 4.2.4 Splitting (chronological) • 4.2.5 Class Balancing • 4.2.6 Model Training (XGBoost) • 4.2.7 Model Evaluation (accuracy, precision/recall/F1, CM) • 4.2.8 Saving Model (</w:t>
      </w:r>
      <w:r>
        <w:rPr>
          <w:rStyle w:val="HTMLCode"/>
        </w:rPr>
        <w:t>.pkl</w:t>
      </w:r>
      <w:r>
        <w:t xml:space="preserve">, feature order, </w:t>
      </w:r>
      <w:r>
        <w:lastRenderedPageBreak/>
        <w:t>config).</w:t>
      </w:r>
      <w:r>
        <w:br/>
        <w:t xml:space="preserve">4.3 </w:t>
      </w:r>
      <w:r>
        <w:rPr>
          <w:rStyle w:val="Strong"/>
        </w:rPr>
        <w:t>Backtesting</w:t>
      </w:r>
      <w:r>
        <w:br/>
      </w:r>
      <w:r>
        <w:t> </w:t>
      </w:r>
      <w:r>
        <w:t xml:space="preserve">4.3.1 Loading Model &amp; Data • 4.3.2 Rebuilding Features • 4.3.3 Prediction &amp; Classification Metrics • 4.3.4 Horizon-consistent Backtest (one trade at a time) → </w:t>
      </w:r>
      <w:r>
        <w:rPr>
          <w:rStyle w:val="HTMLCode"/>
        </w:rPr>
        <w:t>trades.csv</w:t>
      </w:r>
      <w:r>
        <w:t>, KPIs, equity.</w:t>
      </w:r>
      <w:r>
        <w:br/>
        <w:t xml:space="preserve">4.4 </w:t>
      </w:r>
      <w:r>
        <w:rPr>
          <w:rStyle w:val="Strong"/>
        </w:rPr>
        <w:t>Backtesting Dashboard</w:t>
      </w:r>
      <w:r>
        <w:br/>
      </w:r>
      <w:r>
        <w:t> </w:t>
      </w:r>
      <w:r>
        <w:t xml:space="preserve">Performance summary (Trades, Win Rate, </w:t>
      </w:r>
      <w:proofErr w:type="spellStart"/>
      <w:r>
        <w:t>Avg</w:t>
      </w:r>
      <w:proofErr w:type="spellEnd"/>
      <w:r>
        <w:t xml:space="preserve"> Trade, Total Return, Daily/Monthly/Yearly CAGR) • </w:t>
      </w:r>
      <w:r>
        <w:rPr>
          <w:rStyle w:val="Strong"/>
        </w:rPr>
        <w:t>Charts in 2-wide grid</w:t>
      </w:r>
      <w:r>
        <w:t xml:space="preserve"> (Equity Growth; Profit-per-Day; small Radar for metrics; Confusion Matrices) • </w:t>
      </w:r>
      <w:r>
        <w:rPr>
          <w:rStyle w:val="Strong"/>
        </w:rPr>
        <w:t>Download trades</w:t>
      </w:r>
      <w:r>
        <w:t xml:space="preserve"> button.</w:t>
      </w:r>
      <w:r>
        <w:br/>
        <w:t xml:space="preserve">4.5 </w:t>
      </w:r>
      <w:r>
        <w:rPr>
          <w:rStyle w:val="Strong"/>
        </w:rPr>
        <w:t>Paper Trading Dashboard</w:t>
      </w:r>
      <w:r>
        <w:t xml:space="preserve"> (minute-aligned with live Binance candles; horizon exits; live KPIs, equity curve, profit-per-trade, recent trades).</w:t>
      </w:r>
      <w:r>
        <w:br/>
        <w:t xml:space="preserve">4.6 </w:t>
      </w:r>
      <w:r>
        <w:rPr>
          <w:rStyle w:val="Strong"/>
        </w:rPr>
        <w:t>Live Trading Demo Dashboard</w:t>
      </w:r>
      <w:r>
        <w:t xml:space="preserve"> (simulated “every 5s” updates; live KPIs/charts for presentations).</w:t>
      </w:r>
    </w:p>
    <w:p w:rsidR="00F47272" w:rsidRDefault="00F47272" w:rsidP="00F47272">
      <w:pPr>
        <w:pStyle w:val="NormalWeb"/>
      </w:pPr>
      <w:r>
        <w:rPr>
          <w:rStyle w:val="Strong"/>
        </w:rPr>
        <w:t>Chapter 5 — Final Results</w:t>
      </w:r>
      <w:r>
        <w:br/>
        <w:t>Backtest KPIs, equity curve, profit charts, model metrics, and discussion.</w:t>
      </w:r>
    </w:p>
    <w:p w:rsidR="00F47272" w:rsidRDefault="00F47272" w:rsidP="00F47272">
      <w:pPr>
        <w:pStyle w:val="NormalWeb"/>
      </w:pPr>
      <w:r>
        <w:rPr>
          <w:rStyle w:val="Strong"/>
        </w:rPr>
        <w:t>Chapter 6 — Conclusion</w:t>
      </w:r>
      <w:r>
        <w:br/>
        <w:t>Findings vs. objectives; limitations.</w:t>
      </w:r>
    </w:p>
    <w:p w:rsidR="00F47272" w:rsidRDefault="00F47272" w:rsidP="00F47272">
      <w:pPr>
        <w:pStyle w:val="NormalWeb"/>
      </w:pPr>
      <w:r>
        <w:rPr>
          <w:rStyle w:val="Strong"/>
        </w:rPr>
        <w:t>Chapter 7 — Future Scope and Improvements</w:t>
      </w:r>
      <w:r>
        <w:br/>
        <w:t>Fees/slippage, risk controls, confidence-based sizing, walk-forward validation, multi-asset, richer features/ensembles.</w:t>
      </w:r>
    </w:p>
    <w:p w:rsidR="00F47272" w:rsidRDefault="00F47272" w:rsidP="00F47272">
      <w:pPr>
        <w:pStyle w:val="NormalWeb"/>
      </w:pPr>
      <w:r>
        <w:rPr>
          <w:rStyle w:val="Strong"/>
        </w:rPr>
        <w:t>Chapter 8 — References</w:t>
      </w:r>
      <w:r>
        <w:br/>
        <w:t>APIs, libraries, and academic/industry sources.</w:t>
      </w:r>
    </w:p>
    <w:p w:rsidR="00D33C86" w:rsidRPr="00FF6D5D" w:rsidRDefault="00D33C86" w:rsidP="00FF6D5D">
      <w:pPr>
        <w:rPr>
          <w:rFonts w:ascii="Comic Sans MS" w:hAnsi="Comic Sans MS"/>
          <w:color w:val="000000" w:themeColor="text1"/>
          <w:sz w:val="24"/>
          <w:szCs w:val="24"/>
        </w:rPr>
      </w:pPr>
    </w:p>
    <w:p w:rsidR="00FF6D5D" w:rsidRDefault="00FF6D5D">
      <w:pPr>
        <w:rPr>
          <w:rFonts w:ascii="Segoe UI Emoji" w:hAnsi="Segoe UI Emoji" w:cs="Segoe UI Emoji"/>
          <w:b/>
          <w:color w:val="000000" w:themeColor="text1"/>
          <w:sz w:val="24"/>
          <w:szCs w:val="24"/>
        </w:rPr>
      </w:pPr>
      <w:r>
        <w:rPr>
          <w:rFonts w:ascii="Segoe UI Emoji" w:hAnsi="Segoe UI Emoji" w:cs="Segoe UI Emoji"/>
          <w:b/>
          <w:color w:val="000000" w:themeColor="text1"/>
          <w:sz w:val="24"/>
          <w:szCs w:val="24"/>
        </w:rPr>
        <w:br w:type="page"/>
      </w:r>
    </w:p>
    <w:p w:rsidR="00622DD2" w:rsidRPr="005A456C" w:rsidRDefault="00622DD2" w:rsidP="00FF6D5D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235A5">
        <w:rPr>
          <w:rFonts w:ascii="Segoe UI Emoji" w:hAnsi="Segoe UI Emoji" w:cs="Segoe UI Emoji"/>
          <w:b/>
          <w:color w:val="000000" w:themeColor="text1"/>
          <w:sz w:val="32"/>
          <w:szCs w:val="24"/>
        </w:rPr>
        <w:lastRenderedPageBreak/>
        <w:t>📊</w:t>
      </w:r>
      <w:r w:rsidRPr="005235A5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 w:rsidR="00635470" w:rsidRPr="005235A5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2</w:t>
      </w:r>
      <w:r w:rsidR="009D7CF3" w:rsidRPr="005235A5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.</w:t>
      </w:r>
      <w:r w:rsidR="00635470" w:rsidRPr="005235A5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 w:rsidRPr="005235A5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Dataset Description</w:t>
      </w:r>
    </w:p>
    <w:p w:rsidR="00622DD2" w:rsidRPr="005A456C" w:rsidRDefault="00622DD2" w:rsidP="00FF6D5D">
      <w:pPr>
        <w:spacing w:after="120"/>
        <w:jc w:val="center"/>
        <w:rPr>
          <w:rFonts w:ascii="Comic Sans MS" w:hAnsi="Comic Sans MS"/>
          <w:b/>
          <w:color w:val="000000" w:themeColor="text1"/>
          <w:sz w:val="24"/>
          <w:szCs w:val="24"/>
        </w:rPr>
      </w:pP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2.1. Data Source and Access</w:t>
      </w:r>
    </w:p>
    <w:p w:rsidR="005235A5" w:rsidRDefault="005235A5" w:rsidP="005C49D4">
      <w:pPr>
        <w:pStyle w:val="NormalWeb"/>
        <w:numPr>
          <w:ilvl w:val="0"/>
          <w:numId w:val="25"/>
        </w:numPr>
      </w:pPr>
      <w:r>
        <w:rPr>
          <w:rStyle w:val="Strong"/>
        </w:rPr>
        <w:t>Source:</w:t>
      </w:r>
      <w:r>
        <w:t xml:space="preserve"> Binance public API, </w:t>
      </w:r>
      <w:r>
        <w:rPr>
          <w:rStyle w:val="Strong"/>
        </w:rPr>
        <w:t>BTCUSDT</w:t>
      </w:r>
      <w:r>
        <w:t xml:space="preserve">, </w:t>
      </w:r>
      <w:r>
        <w:rPr>
          <w:rStyle w:val="Strong"/>
        </w:rPr>
        <w:t>1-minute</w:t>
      </w:r>
      <w:r>
        <w:t xml:space="preserve"> candles.</w:t>
      </w:r>
    </w:p>
    <w:p w:rsidR="005235A5" w:rsidRDefault="005235A5" w:rsidP="005C49D4">
      <w:pPr>
        <w:pStyle w:val="NormalWeb"/>
        <w:numPr>
          <w:ilvl w:val="0"/>
          <w:numId w:val="25"/>
        </w:numPr>
      </w:pPr>
      <w:r>
        <w:rPr>
          <w:rStyle w:val="Strong"/>
        </w:rPr>
        <w:t>Access:</w:t>
      </w:r>
      <w:r>
        <w:t xml:space="preserve"> HTTP GET (no auth); saved as </w:t>
      </w:r>
      <w:r>
        <w:rPr>
          <w:rStyle w:val="HTMLCode"/>
        </w:rPr>
        <w:t>Dataset Extraction/btc.csv</w:t>
      </w:r>
      <w:r>
        <w:t>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2.2. Raw Schema and Fields</w:t>
      </w:r>
    </w:p>
    <w:p w:rsidR="005235A5" w:rsidRDefault="005235A5" w:rsidP="005C49D4">
      <w:pPr>
        <w:pStyle w:val="NormalWeb"/>
        <w:numPr>
          <w:ilvl w:val="0"/>
          <w:numId w:val="26"/>
        </w:numPr>
      </w:pPr>
      <w:r>
        <w:t xml:space="preserve">Columns: </w:t>
      </w:r>
      <w:r>
        <w:rPr>
          <w:rStyle w:val="Strong"/>
        </w:rPr>
        <w:t>time (UTC ms → ISO)</w:t>
      </w:r>
      <w:r>
        <w:t xml:space="preserve">, </w:t>
      </w:r>
      <w:r>
        <w:rPr>
          <w:rStyle w:val="Strong"/>
        </w:rPr>
        <w:t>open</w:t>
      </w:r>
      <w:r>
        <w:t xml:space="preserve">, </w:t>
      </w:r>
      <w:r>
        <w:rPr>
          <w:rStyle w:val="Strong"/>
        </w:rPr>
        <w:t>high</w:t>
      </w:r>
      <w:r>
        <w:t xml:space="preserve">, </w:t>
      </w:r>
      <w:r>
        <w:rPr>
          <w:rStyle w:val="Strong"/>
        </w:rPr>
        <w:t>low</w:t>
      </w:r>
      <w:r>
        <w:t xml:space="preserve">, </w:t>
      </w:r>
      <w:r>
        <w:rPr>
          <w:rStyle w:val="Strong"/>
        </w:rPr>
        <w:t>close</w:t>
      </w:r>
      <w:r>
        <w:t xml:space="preserve">, </w:t>
      </w:r>
      <w:r>
        <w:rPr>
          <w:rStyle w:val="Strong"/>
        </w:rPr>
        <w:t>volume</w:t>
      </w:r>
      <w:r>
        <w:t xml:space="preserve"> (float).</w:t>
      </w:r>
    </w:p>
    <w:p w:rsidR="005235A5" w:rsidRDefault="005235A5" w:rsidP="005C49D4">
      <w:pPr>
        <w:pStyle w:val="NormalWeb"/>
        <w:numPr>
          <w:ilvl w:val="0"/>
          <w:numId w:val="26"/>
        </w:numPr>
      </w:pPr>
      <w:r>
        <w:t>One row per minute; strictly time-ordered.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2.3. Time Handling and Sessionization</w:t>
      </w:r>
    </w:p>
    <w:p w:rsidR="005235A5" w:rsidRDefault="005235A5" w:rsidP="005C49D4">
      <w:pPr>
        <w:pStyle w:val="NormalWeb"/>
        <w:numPr>
          <w:ilvl w:val="0"/>
          <w:numId w:val="27"/>
        </w:numPr>
      </w:pPr>
      <w:r>
        <w:t xml:space="preserve">Convert to </w:t>
      </w:r>
      <w:r>
        <w:rPr>
          <w:rStyle w:val="Strong"/>
        </w:rPr>
        <w:t>UTC</w:t>
      </w:r>
      <w:r>
        <w:t xml:space="preserve">, sort, enforce </w:t>
      </w:r>
      <w:r>
        <w:rPr>
          <w:rStyle w:val="Strong"/>
        </w:rPr>
        <w:t>monotonic timestamps</w:t>
      </w:r>
      <w:r>
        <w:t>.</w:t>
      </w:r>
    </w:p>
    <w:p w:rsidR="005235A5" w:rsidRDefault="005235A5" w:rsidP="005C49D4">
      <w:pPr>
        <w:pStyle w:val="NormalWeb"/>
        <w:numPr>
          <w:ilvl w:val="0"/>
          <w:numId w:val="27"/>
        </w:numPr>
      </w:pPr>
      <w:r>
        <w:t>No session splits (crypto runs 24×7); optional resample only for diagnostics.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2.4. Data Quality and Cleaning Rules</w:t>
      </w:r>
    </w:p>
    <w:p w:rsidR="005235A5" w:rsidRDefault="005235A5" w:rsidP="005C49D4">
      <w:pPr>
        <w:pStyle w:val="NormalWeb"/>
        <w:numPr>
          <w:ilvl w:val="0"/>
          <w:numId w:val="28"/>
        </w:numPr>
      </w:pPr>
      <w:r>
        <w:t xml:space="preserve">Remove </w:t>
      </w:r>
      <w:r>
        <w:rPr>
          <w:rStyle w:val="Strong"/>
        </w:rPr>
        <w:t>duplicates</w:t>
      </w:r>
      <w:r>
        <w:t>, non-increasing timestamps, and non-numeric rows.</w:t>
      </w:r>
    </w:p>
    <w:p w:rsidR="005235A5" w:rsidRDefault="005235A5" w:rsidP="005C49D4">
      <w:pPr>
        <w:pStyle w:val="NormalWeb"/>
        <w:numPr>
          <w:ilvl w:val="0"/>
          <w:numId w:val="28"/>
        </w:numPr>
      </w:pPr>
      <w:r>
        <w:t xml:space="preserve">Indicator computation then </w:t>
      </w:r>
      <w:r>
        <w:rPr>
          <w:rStyle w:val="Strong"/>
        </w:rPr>
        <w:t xml:space="preserve">single </w:t>
      </w:r>
      <w:proofErr w:type="spellStart"/>
      <w:proofErr w:type="gramStart"/>
      <w:r>
        <w:rPr>
          <w:rStyle w:val="HTMLCode"/>
          <w:b/>
          <w:bCs/>
        </w:rPr>
        <w:t>dropna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to align all features.</w:t>
      </w:r>
    </w:p>
    <w:p w:rsidR="005235A5" w:rsidRDefault="005235A5" w:rsidP="005C49D4">
      <w:pPr>
        <w:pStyle w:val="NormalWeb"/>
        <w:numPr>
          <w:ilvl w:val="0"/>
          <w:numId w:val="28"/>
        </w:numPr>
      </w:pPr>
      <w:r>
        <w:t>(Optional) clip extreme returns/volumes if needed.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2.5. Engineered Feature Catalog (Overview)</w:t>
      </w:r>
    </w:p>
    <w:p w:rsidR="005235A5" w:rsidRDefault="005235A5" w:rsidP="005C49D4">
      <w:pPr>
        <w:pStyle w:val="NormalWeb"/>
        <w:numPr>
          <w:ilvl w:val="0"/>
          <w:numId w:val="29"/>
        </w:numPr>
      </w:pPr>
      <w:r>
        <w:rPr>
          <w:rStyle w:val="Strong"/>
        </w:rPr>
        <w:t>Returns:</w:t>
      </w:r>
      <w:r>
        <w:t xml:space="preserve"> ret1, ret5</w:t>
      </w:r>
    </w:p>
    <w:p w:rsidR="005235A5" w:rsidRDefault="005235A5" w:rsidP="005C49D4">
      <w:pPr>
        <w:pStyle w:val="NormalWeb"/>
        <w:numPr>
          <w:ilvl w:val="0"/>
          <w:numId w:val="29"/>
        </w:numPr>
      </w:pPr>
      <w:r>
        <w:rPr>
          <w:rStyle w:val="Strong"/>
        </w:rPr>
        <w:t>Trend:</w:t>
      </w:r>
      <w:r>
        <w:t xml:space="preserve"> MA(</w:t>
      </w:r>
      <w:proofErr w:type="gramStart"/>
      <w:r>
        <w:t>5)−</w:t>
      </w:r>
      <w:proofErr w:type="gramEnd"/>
      <w:r>
        <w:t>MA(20)</w:t>
      </w:r>
    </w:p>
    <w:p w:rsidR="005235A5" w:rsidRDefault="005235A5" w:rsidP="005C49D4">
      <w:pPr>
        <w:pStyle w:val="NormalWeb"/>
        <w:numPr>
          <w:ilvl w:val="0"/>
          <w:numId w:val="29"/>
        </w:numPr>
      </w:pPr>
      <w:r>
        <w:rPr>
          <w:rStyle w:val="Strong"/>
        </w:rPr>
        <w:t>Momentum:</w:t>
      </w:r>
      <w:r>
        <w:t xml:space="preserve"> </w:t>
      </w:r>
      <w:proofErr w:type="gramStart"/>
      <w:r>
        <w:t>RSI(</w:t>
      </w:r>
      <w:proofErr w:type="gramEnd"/>
      <w:r>
        <w:t>14), MACD diff</w:t>
      </w:r>
    </w:p>
    <w:p w:rsidR="005235A5" w:rsidRDefault="005235A5" w:rsidP="005C49D4">
      <w:pPr>
        <w:pStyle w:val="NormalWeb"/>
        <w:numPr>
          <w:ilvl w:val="0"/>
          <w:numId w:val="29"/>
        </w:numPr>
      </w:pPr>
      <w:r>
        <w:rPr>
          <w:rStyle w:val="Strong"/>
        </w:rPr>
        <w:t>Volatility:</w:t>
      </w:r>
      <w:r>
        <w:t xml:space="preserve"> Bollinger %B, </w:t>
      </w:r>
      <w:proofErr w:type="gramStart"/>
      <w:r>
        <w:t>ATR(</w:t>
      </w:r>
      <w:proofErr w:type="gramEnd"/>
      <w:r>
        <w:t>14)</w:t>
      </w:r>
    </w:p>
    <w:p w:rsidR="005235A5" w:rsidRDefault="005235A5" w:rsidP="005C49D4">
      <w:pPr>
        <w:pStyle w:val="NormalWeb"/>
        <w:numPr>
          <w:ilvl w:val="0"/>
          <w:numId w:val="29"/>
        </w:numPr>
      </w:pPr>
      <w:r>
        <w:rPr>
          <w:rStyle w:val="Strong"/>
        </w:rPr>
        <w:t>Volume:</w:t>
      </w:r>
      <w:r>
        <w:t xml:space="preserve"> vol20 z-score, OBV</w:t>
      </w:r>
    </w:p>
    <w:p w:rsidR="005235A5" w:rsidRDefault="005235A5" w:rsidP="005C49D4">
      <w:pPr>
        <w:pStyle w:val="NormalWeb"/>
        <w:numPr>
          <w:ilvl w:val="0"/>
          <w:numId w:val="29"/>
        </w:numPr>
      </w:pPr>
      <w:r>
        <w:t>All derived from OHLCV; computed on the minute grid.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2.6. Target Variable (Label Construction)</w:t>
      </w:r>
    </w:p>
    <w:p w:rsidR="005235A5" w:rsidRDefault="005235A5" w:rsidP="005C49D4">
      <w:pPr>
        <w:pStyle w:val="NormalWeb"/>
        <w:numPr>
          <w:ilvl w:val="0"/>
          <w:numId w:val="30"/>
        </w:numPr>
      </w:pPr>
      <w:r>
        <w:t xml:space="preserve">Horizon </w:t>
      </w:r>
      <w:r>
        <w:rPr>
          <w:rStyle w:val="Strong"/>
        </w:rPr>
        <w:t>H = 60 min</w:t>
      </w:r>
      <w:r>
        <w:t xml:space="preserve"> (default).</w:t>
      </w:r>
    </w:p>
    <w:p w:rsidR="005235A5" w:rsidRDefault="005235A5" w:rsidP="005C49D4">
      <w:pPr>
        <w:pStyle w:val="NormalWeb"/>
        <w:numPr>
          <w:ilvl w:val="0"/>
          <w:numId w:val="30"/>
        </w:numPr>
      </w:pPr>
      <w:r>
        <w:t xml:space="preserve">Future return </w:t>
      </w:r>
      <w:proofErr w:type="gramStart"/>
      <w:r>
        <w:t>( r</w:t>
      </w:r>
      <w:proofErr w:type="gramEnd"/>
      <w:r>
        <w:t>_{t\to t+H} = \frac{close_{t+H}}{</w:t>
      </w:r>
      <w:proofErr w:type="spellStart"/>
      <w:r>
        <w:t>close_t</w:t>
      </w:r>
      <w:proofErr w:type="spellEnd"/>
      <w:r>
        <w:t>}-1 ).</w:t>
      </w:r>
    </w:p>
    <w:p w:rsidR="005235A5" w:rsidRDefault="005235A5" w:rsidP="005C49D4">
      <w:pPr>
        <w:pStyle w:val="NormalWeb"/>
        <w:numPr>
          <w:ilvl w:val="0"/>
          <w:numId w:val="30"/>
        </w:numPr>
      </w:pPr>
      <w:r>
        <w:rPr>
          <w:rStyle w:val="Strong"/>
        </w:rPr>
        <w:t>Labels:</w:t>
      </w:r>
      <w:r>
        <w:t xml:space="preserve"> </w:t>
      </w:r>
      <w:proofErr w:type="gramStart"/>
      <w:r>
        <w:t>( r</w:t>
      </w:r>
      <w:proofErr w:type="gramEnd"/>
      <w:r>
        <w:t xml:space="preserve"> &gt; +0.005 \</w:t>
      </w:r>
      <w:proofErr w:type="spellStart"/>
      <w:r>
        <w:t>Rightarrow</w:t>
      </w:r>
      <w:proofErr w:type="spellEnd"/>
      <w:r>
        <w:t xml:space="preserve"> ) </w:t>
      </w:r>
      <w:r>
        <w:rPr>
          <w:rStyle w:val="Strong"/>
        </w:rPr>
        <w:t>BUY (2)</w:t>
      </w:r>
      <w:r>
        <w:t>; ( r &lt; -0.005 \</w:t>
      </w:r>
      <w:proofErr w:type="spellStart"/>
      <w:r>
        <w:t>Rightarrow</w:t>
      </w:r>
      <w:proofErr w:type="spellEnd"/>
      <w:r>
        <w:t xml:space="preserve"> ) </w:t>
      </w:r>
      <w:r>
        <w:rPr>
          <w:rStyle w:val="Strong"/>
        </w:rPr>
        <w:t>SELL (0)</w:t>
      </w:r>
      <w:r>
        <w:t xml:space="preserve">; else </w:t>
      </w:r>
      <w:r>
        <w:rPr>
          <w:rStyle w:val="Strong"/>
        </w:rPr>
        <w:t>HOLD (1)</w:t>
      </w:r>
      <w:r>
        <w:t>.</w:t>
      </w:r>
    </w:p>
    <w:p w:rsidR="005235A5" w:rsidRDefault="005235A5" w:rsidP="005C49D4">
      <w:pPr>
        <w:pStyle w:val="NormalWeb"/>
        <w:numPr>
          <w:ilvl w:val="0"/>
          <w:numId w:val="30"/>
        </w:numPr>
      </w:pPr>
      <w:r>
        <w:t xml:space="preserve">Label index aligned to feature rows after </w:t>
      </w:r>
      <w:proofErr w:type="spellStart"/>
      <w:proofErr w:type="gramStart"/>
      <w:r>
        <w:rPr>
          <w:rStyle w:val="HTMLCode"/>
        </w:rPr>
        <w:t>dropna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t>2.7. Dataset Partitions and Sizes</w:t>
      </w:r>
    </w:p>
    <w:p w:rsidR="005235A5" w:rsidRDefault="005235A5" w:rsidP="005C49D4">
      <w:pPr>
        <w:pStyle w:val="NormalWeb"/>
        <w:numPr>
          <w:ilvl w:val="0"/>
          <w:numId w:val="31"/>
        </w:numPr>
      </w:pPr>
      <w:r>
        <w:rPr>
          <w:rStyle w:val="Strong"/>
        </w:rPr>
        <w:t>Chronological split</w:t>
      </w:r>
      <w:r>
        <w:t xml:space="preserve"> (e.g., </w:t>
      </w:r>
      <w:r>
        <w:rPr>
          <w:rStyle w:val="Strong"/>
        </w:rPr>
        <w:t>70/15/15</w:t>
      </w:r>
      <w:r>
        <w:t xml:space="preserve"> train/</w:t>
      </w:r>
      <w:proofErr w:type="spellStart"/>
      <w:r>
        <w:t>val</w:t>
      </w:r>
      <w:proofErr w:type="spellEnd"/>
      <w:r>
        <w:t>/test) to avoid leakage.</w:t>
      </w:r>
    </w:p>
    <w:p w:rsidR="005235A5" w:rsidRDefault="005235A5" w:rsidP="005C49D4">
      <w:pPr>
        <w:pStyle w:val="NormalWeb"/>
        <w:numPr>
          <w:ilvl w:val="0"/>
          <w:numId w:val="31"/>
        </w:numPr>
      </w:pPr>
      <w:r>
        <w:t>Exact counts depend on month length after feature/label alignment.</w:t>
      </w:r>
    </w:p>
    <w:p w:rsidR="003C0B1F" w:rsidRDefault="003C0B1F" w:rsidP="003C0B1F">
      <w:pPr>
        <w:pStyle w:val="NormalWeb"/>
      </w:pPr>
    </w:p>
    <w:p w:rsidR="005235A5" w:rsidRPr="005235A5" w:rsidRDefault="005235A5" w:rsidP="005235A5">
      <w:pPr>
        <w:pStyle w:val="Heading2"/>
        <w:rPr>
          <w:sz w:val="28"/>
        </w:rPr>
      </w:pPr>
      <w:r w:rsidRPr="005235A5">
        <w:rPr>
          <w:sz w:val="28"/>
        </w:rPr>
        <w:lastRenderedPageBreak/>
        <w:t>2.8. Storage, Reproducibility and Governance</w:t>
      </w:r>
    </w:p>
    <w:p w:rsidR="005235A5" w:rsidRDefault="005235A5" w:rsidP="005C49D4">
      <w:pPr>
        <w:pStyle w:val="NormalWeb"/>
        <w:numPr>
          <w:ilvl w:val="0"/>
          <w:numId w:val="32"/>
        </w:numPr>
      </w:pPr>
      <w:r>
        <w:t xml:space="preserve">Files: </w:t>
      </w:r>
      <w:r>
        <w:rPr>
          <w:rStyle w:val="HTMLCode"/>
        </w:rPr>
        <w:t>btc.csv</w:t>
      </w:r>
      <w:r>
        <w:t xml:space="preserve">, </w:t>
      </w:r>
      <w:proofErr w:type="spellStart"/>
      <w:r>
        <w:rPr>
          <w:rStyle w:val="HTMLCode"/>
        </w:rPr>
        <w:t>xgb_model.pkl</w:t>
      </w:r>
      <w:proofErr w:type="spellEnd"/>
      <w:r>
        <w:t xml:space="preserve">, </w:t>
      </w:r>
      <w:r>
        <w:rPr>
          <w:rStyle w:val="HTMLCode"/>
        </w:rPr>
        <w:t>trades.csv</w:t>
      </w:r>
      <w:r>
        <w:t>.</w:t>
      </w:r>
    </w:p>
    <w:p w:rsidR="005235A5" w:rsidRDefault="005235A5" w:rsidP="005C49D4">
      <w:pPr>
        <w:pStyle w:val="NormalWeb"/>
        <w:numPr>
          <w:ilvl w:val="0"/>
          <w:numId w:val="32"/>
        </w:numPr>
      </w:pPr>
      <w:r>
        <w:t xml:space="preserve">Fixed </w:t>
      </w:r>
      <w:r>
        <w:rPr>
          <w:rStyle w:val="Strong"/>
        </w:rPr>
        <w:t>feature order</w:t>
      </w:r>
      <w:r>
        <w:t xml:space="preserve">, saved </w:t>
      </w:r>
      <w:r>
        <w:rPr>
          <w:rStyle w:val="Strong"/>
        </w:rPr>
        <w:t>horizon/threshold config</w:t>
      </w:r>
      <w:r>
        <w:t>, and random seeds.</w:t>
      </w:r>
    </w:p>
    <w:p w:rsidR="005235A5" w:rsidRDefault="005235A5" w:rsidP="005C49D4">
      <w:pPr>
        <w:pStyle w:val="NormalWeb"/>
        <w:numPr>
          <w:ilvl w:val="0"/>
          <w:numId w:val="32"/>
        </w:numPr>
      </w:pPr>
      <w:r>
        <w:t xml:space="preserve">Clear </w:t>
      </w:r>
      <w:proofErr w:type="spellStart"/>
      <w:r>
        <w:t>dirs</w:t>
      </w:r>
      <w:proofErr w:type="spellEnd"/>
      <w:r>
        <w:t xml:space="preserve">: </w:t>
      </w:r>
      <w:r>
        <w:rPr>
          <w:rStyle w:val="HTMLCode"/>
        </w:rPr>
        <w:t>Dataset Extraction/</w:t>
      </w:r>
      <w:r>
        <w:t xml:space="preserve">, </w:t>
      </w:r>
      <w:r>
        <w:rPr>
          <w:rStyle w:val="HTMLCode"/>
        </w:rPr>
        <w:t>AI Model Trainer/</w:t>
      </w:r>
      <w:r>
        <w:t xml:space="preserve">, </w:t>
      </w:r>
      <w:r>
        <w:rPr>
          <w:rStyle w:val="HTMLCode"/>
        </w:rPr>
        <w:t>Backtest/</w:t>
      </w:r>
      <w:r>
        <w:t xml:space="preserve">, </w:t>
      </w:r>
      <w:r>
        <w:rPr>
          <w:rStyle w:val="HTMLCode"/>
        </w:rPr>
        <w:t>Dashboards/</w:t>
      </w:r>
      <w:r>
        <w:t>.</w:t>
      </w:r>
    </w:p>
    <w:p w:rsidR="005235A5" w:rsidRPr="003C0B1F" w:rsidRDefault="005235A5" w:rsidP="005235A5">
      <w:pPr>
        <w:pStyle w:val="Heading2"/>
        <w:rPr>
          <w:sz w:val="28"/>
        </w:rPr>
      </w:pPr>
      <w:r w:rsidRPr="003C0B1F">
        <w:rPr>
          <w:sz w:val="28"/>
        </w:rPr>
        <w:t>2.9. Summary</w:t>
      </w:r>
    </w:p>
    <w:p w:rsidR="005235A5" w:rsidRDefault="005235A5" w:rsidP="005C49D4">
      <w:pPr>
        <w:pStyle w:val="NormalWeb"/>
        <w:numPr>
          <w:ilvl w:val="0"/>
          <w:numId w:val="33"/>
        </w:numPr>
      </w:pPr>
      <w:r>
        <w:t xml:space="preserve">Clean, </w:t>
      </w:r>
      <w:r>
        <w:rPr>
          <w:rStyle w:val="Strong"/>
        </w:rPr>
        <w:t>minute-level BTC</w:t>
      </w:r>
      <w:r>
        <w:t xml:space="preserve"> dataset with </w:t>
      </w:r>
      <w:r>
        <w:rPr>
          <w:rStyle w:val="Strong"/>
        </w:rPr>
        <w:t>simple, explainable features</w:t>
      </w:r>
      <w:r>
        <w:t xml:space="preserve"> and </w:t>
      </w:r>
      <w:r>
        <w:rPr>
          <w:rStyle w:val="Strong"/>
        </w:rPr>
        <w:t>horizon-based labels</w:t>
      </w:r>
      <w:r>
        <w:t>; split by time for fair training and backtesting.</w:t>
      </w:r>
    </w:p>
    <w:p w:rsidR="00FE3DA1" w:rsidRPr="005A456C" w:rsidRDefault="00A35C2C" w:rsidP="00A35C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 w:type="page"/>
      </w:r>
    </w:p>
    <w:p w:rsidR="00FE3DA1" w:rsidRPr="003C0B1F" w:rsidRDefault="00FE3DA1" w:rsidP="00FF6D5D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3C0B1F">
        <w:rPr>
          <w:rFonts w:ascii="Segoe UI Emoji" w:hAnsi="Segoe UI Emoji" w:cs="Segoe UI Emoji"/>
          <w:b/>
          <w:color w:val="000000" w:themeColor="text1"/>
          <w:sz w:val="32"/>
          <w:szCs w:val="24"/>
        </w:rPr>
        <w:lastRenderedPageBreak/>
        <w:t>⚙</w:t>
      </w:r>
      <w:r w:rsidRPr="003C0B1F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️ </w:t>
      </w:r>
      <w:r w:rsidR="009D7CF3" w:rsidRPr="003C0B1F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3. </w:t>
      </w:r>
      <w:r w:rsidRPr="003C0B1F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Methods and Algorithms Used</w:t>
      </w:r>
    </w:p>
    <w:p w:rsidR="00DB664E" w:rsidRPr="005A456C" w:rsidRDefault="00DB664E" w:rsidP="00FF6D5D">
      <w:pPr>
        <w:spacing w:after="120"/>
        <w:jc w:val="center"/>
        <w:rPr>
          <w:rFonts w:ascii="Comic Sans MS" w:hAnsi="Comic Sans MS"/>
          <w:b/>
          <w:color w:val="000000" w:themeColor="text1"/>
          <w:sz w:val="24"/>
          <w:szCs w:val="24"/>
        </w:rPr>
      </w:pPr>
    </w:p>
    <w:p w:rsidR="00DB664E" w:rsidRPr="00DB664E" w:rsidRDefault="00DB664E" w:rsidP="00DB664E">
      <w:pPr>
        <w:pStyle w:val="Heading2"/>
        <w:rPr>
          <w:sz w:val="28"/>
        </w:rPr>
      </w:pPr>
      <w:r w:rsidRPr="00DB664E">
        <w:rPr>
          <w:sz w:val="28"/>
        </w:rPr>
        <w:t>3.1. Methodology</w:t>
      </w:r>
    </w:p>
    <w:p w:rsidR="00DB664E" w:rsidRDefault="00DB664E" w:rsidP="00DB664E">
      <w:pPr>
        <w:pStyle w:val="NormalWeb"/>
      </w:pPr>
      <w:r>
        <w:rPr>
          <w:rStyle w:val="Strong"/>
        </w:rPr>
        <w:t>End-to-end pipeline (minute-aligned, leakage-safe):</w:t>
      </w:r>
    </w:p>
    <w:p w:rsidR="00A35C2C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 xml:space="preserve">Data → </w:t>
      </w:r>
      <w:r>
        <w:rPr>
          <w:rStyle w:val="HTMLCode"/>
          <w:b/>
          <w:bCs/>
        </w:rPr>
        <w:t>btc.csv</w:t>
      </w:r>
      <w:r>
        <w:t>: Binance BTCUSDT 1-minute candles → tidy CSV (</w:t>
      </w:r>
      <w:r>
        <w:rPr>
          <w:rStyle w:val="HTMLCode"/>
        </w:rPr>
        <w:t>time, open, high, low, close, volume</w:t>
      </w:r>
      <w:r>
        <w:t>, UTC, strictly increasing).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Features</w:t>
      </w:r>
      <w:r>
        <w:t xml:space="preserve"> (from OHLCV):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 xml:space="preserve">Returns: </w:t>
      </w:r>
      <w:r>
        <w:rPr>
          <w:rStyle w:val="HTMLCode"/>
        </w:rPr>
        <w:t>ret1</w:t>
      </w:r>
      <w:r>
        <w:t xml:space="preserve">, </w:t>
      </w:r>
      <w:r>
        <w:rPr>
          <w:rStyle w:val="HTMLCode"/>
        </w:rPr>
        <w:t>ret5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 xml:space="preserve">Trend: </w:t>
      </w:r>
      <w:proofErr w:type="gramStart"/>
      <w:r>
        <w:rPr>
          <w:rStyle w:val="HTMLCode"/>
        </w:rPr>
        <w:t>MA(</w:t>
      </w:r>
      <w:proofErr w:type="gramEnd"/>
      <w:r>
        <w:rPr>
          <w:rStyle w:val="HTMLCode"/>
        </w:rPr>
        <w:t>5) – MA(20)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 xml:space="preserve">Momentum: </w:t>
      </w:r>
      <w:proofErr w:type="gramStart"/>
      <w:r>
        <w:rPr>
          <w:rStyle w:val="HTMLCode"/>
        </w:rPr>
        <w:t>RSI(</w:t>
      </w:r>
      <w:proofErr w:type="gramEnd"/>
      <w:r>
        <w:rPr>
          <w:rStyle w:val="HTMLCode"/>
        </w:rPr>
        <w:t>14)</w:t>
      </w:r>
      <w:r>
        <w:t xml:space="preserve">, </w:t>
      </w:r>
      <w:r>
        <w:rPr>
          <w:rStyle w:val="HTMLCode"/>
        </w:rPr>
        <w:t>MACD diff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 xml:space="preserve">Volatility: </w:t>
      </w:r>
      <w:r>
        <w:rPr>
          <w:rStyle w:val="HTMLCode"/>
        </w:rPr>
        <w:t>Bollinger %B</w:t>
      </w:r>
      <w:r>
        <w:t xml:space="preserve">, </w:t>
      </w:r>
      <w:proofErr w:type="gramStart"/>
      <w:r>
        <w:rPr>
          <w:rStyle w:val="HTMLCode"/>
        </w:rPr>
        <w:t>ATR(</w:t>
      </w:r>
      <w:proofErr w:type="gramEnd"/>
      <w:r>
        <w:rPr>
          <w:rStyle w:val="HTMLCode"/>
        </w:rPr>
        <w:t>14)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 xml:space="preserve">Volume: </w:t>
      </w:r>
      <w:r>
        <w:rPr>
          <w:rStyle w:val="HTMLCode"/>
        </w:rPr>
        <w:t>vol20 z-score</w:t>
      </w:r>
      <w:r>
        <w:t xml:space="preserve">, </w:t>
      </w:r>
      <w:r>
        <w:rPr>
          <w:rStyle w:val="HTMLCode"/>
        </w:rPr>
        <w:t>OBV</w:t>
      </w:r>
      <w:r>
        <w:br/>
        <w:t xml:space="preserve">Compute indicators, then a single </w:t>
      </w:r>
      <w:proofErr w:type="spellStart"/>
      <w:proofErr w:type="gramStart"/>
      <w:r>
        <w:rPr>
          <w:rStyle w:val="HTMLCode"/>
          <w:b/>
          <w:bCs/>
        </w:rPr>
        <w:t>dropna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to align all features.</w:t>
      </w:r>
    </w:p>
    <w:p w:rsidR="00F47272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Labels (3-class)</w:t>
      </w:r>
      <w:r>
        <w:t xml:space="preserve"> over horizon (H) (default </w:t>
      </w:r>
      <w:r>
        <w:rPr>
          <w:rStyle w:val="Strong"/>
        </w:rPr>
        <w:t>60 min</w:t>
      </w:r>
      <w:r>
        <w:t>), thresholds (+\theta = 0.005), (-\theta = -0.005):</w:t>
      </w:r>
      <w:r>
        <w:br/>
        <w:t>Drop the last (H) rows (no future price) to avoid look-ahead.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Split</w:t>
      </w:r>
      <w:r>
        <w:t xml:space="preserve"> chronologically (e.g., 70/15/15 train/</w:t>
      </w:r>
      <w:proofErr w:type="spellStart"/>
      <w:r>
        <w:t>val</w:t>
      </w:r>
      <w:proofErr w:type="spellEnd"/>
      <w:r>
        <w:t xml:space="preserve">/test). </w:t>
      </w:r>
      <w:r>
        <w:rPr>
          <w:rStyle w:val="Strong"/>
        </w:rPr>
        <w:t>No shuffling.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Class imbalance</w:t>
      </w:r>
      <w:r>
        <w:t xml:space="preserve"> (HOLD</w:t>
      </w:r>
      <w:r>
        <w:rPr>
          <w:rFonts w:ascii="Cambria Math" w:hAnsi="Cambria Math" w:cs="Cambria Math"/>
        </w:rPr>
        <w:t>≫</w:t>
      </w:r>
      <w:r>
        <w:t xml:space="preserve">BUY/SELL): use </w:t>
      </w:r>
      <w:r>
        <w:rPr>
          <w:rStyle w:val="Strong"/>
        </w:rPr>
        <w:t>balanced class weights</w:t>
      </w:r>
      <w:r>
        <w:t xml:space="preserve"> / sample weights.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Train</w:t>
      </w:r>
      <w:r>
        <w:t xml:space="preserve"> simple models, pick </w:t>
      </w:r>
      <w:r>
        <w:rPr>
          <w:rStyle w:val="Strong"/>
        </w:rPr>
        <w:t>XGBoost (multiclass)</w:t>
      </w:r>
      <w:r>
        <w:t xml:space="preserve"> as final. Persist </w:t>
      </w:r>
      <w:proofErr w:type="gramStart"/>
      <w:r>
        <w:t xml:space="preserve">to </w:t>
      </w:r>
      <w:r>
        <w:rPr>
          <w:rStyle w:val="HTMLCode"/>
          <w:b/>
          <w:bCs/>
        </w:rPr>
        <w:t>.pkl</w:t>
      </w:r>
      <w:proofErr w:type="gramEnd"/>
      <w:r>
        <w:t xml:space="preserve"> with the exact feature order and labeling config (H, thresholds).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Evaluate</w:t>
      </w:r>
      <w:r>
        <w:t>: accuracy, precision/recall/F1 per class, confusion matrix.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Backtest (horizon-consistent)</w:t>
      </w:r>
      <w:r>
        <w:t xml:space="preserve">: one position at a time; enter on BUY (long) / SELL (short), hold </w:t>
      </w:r>
      <w:r>
        <w:rPr>
          <w:rStyle w:val="Strong"/>
        </w:rPr>
        <w:t>exactly (H)</w:t>
      </w:r>
      <w:r>
        <w:t xml:space="preserve"> minutes, exit; by </w:t>
      </w:r>
      <w:proofErr w:type="gramStart"/>
      <w:r>
        <w:t>default</w:t>
      </w:r>
      <w:proofErr w:type="gramEnd"/>
      <w:r>
        <w:t xml:space="preserve"> </w:t>
      </w:r>
      <w:r>
        <w:rPr>
          <w:rStyle w:val="Strong"/>
        </w:rPr>
        <w:t>no fees</w:t>
      </w:r>
      <w:r>
        <w:t xml:space="preserve"> (can be toggled). Produce </w:t>
      </w:r>
      <w:r>
        <w:rPr>
          <w:rStyle w:val="HTMLCode"/>
          <w:b/>
          <w:bCs/>
        </w:rPr>
        <w:t>trades.csv</w:t>
      </w:r>
      <w:r>
        <w:t xml:space="preserve">, KPIs (trades, win rate, </w:t>
      </w:r>
      <w:proofErr w:type="spellStart"/>
      <w:r>
        <w:t>avg</w:t>
      </w:r>
      <w:proofErr w:type="spellEnd"/>
      <w:r>
        <w:t xml:space="preserve"> trade %, Total Return, Daily/Monthly/Yearly CAGR) and equity curve.</w:t>
      </w:r>
    </w:p>
    <w:p w:rsidR="00DB664E" w:rsidRDefault="00DB664E" w:rsidP="005C49D4">
      <w:pPr>
        <w:pStyle w:val="NormalWeb"/>
        <w:numPr>
          <w:ilvl w:val="0"/>
          <w:numId w:val="34"/>
        </w:numPr>
      </w:pPr>
      <w:r>
        <w:rPr>
          <w:rStyle w:val="Strong"/>
        </w:rPr>
        <w:t>Dashboards</w:t>
      </w:r>
      <w:r>
        <w:t>: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 xml:space="preserve">Backtesting: KPI cards, </w:t>
      </w:r>
      <w:r>
        <w:rPr>
          <w:rStyle w:val="Strong"/>
        </w:rPr>
        <w:t>2-wide grid</w:t>
      </w:r>
      <w:r>
        <w:t xml:space="preserve"> charts (Equity Growth, Profit-per-Day), small </w:t>
      </w:r>
      <w:r>
        <w:rPr>
          <w:rStyle w:val="Strong"/>
        </w:rPr>
        <w:t>radar</w:t>
      </w:r>
      <w:r>
        <w:t xml:space="preserve"> for precision/recall/F1, confusion matrices, </w:t>
      </w:r>
      <w:r>
        <w:rPr>
          <w:rStyle w:val="Strong"/>
        </w:rPr>
        <w:t>Download trades</w:t>
      </w:r>
      <w:r>
        <w:t>.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>Paper trading: minute-aligned with live Binance candles (horizon exits).</w:t>
      </w:r>
    </w:p>
    <w:p w:rsidR="00DB664E" w:rsidRDefault="00DB664E" w:rsidP="005C49D4">
      <w:pPr>
        <w:pStyle w:val="NormalWeb"/>
        <w:numPr>
          <w:ilvl w:val="1"/>
          <w:numId w:val="34"/>
        </w:numPr>
      </w:pPr>
      <w:r>
        <w:t>Live demo: simulated “every 5s” updates for viva.</w:t>
      </w:r>
    </w:p>
    <w:p w:rsidR="00A35C2C" w:rsidRPr="00F47272" w:rsidRDefault="00DB664E" w:rsidP="00F47272">
      <w:r>
        <w:pict>
          <v:rect id="_x0000_i1242" style="width:0;height:1.5pt" o:hralign="center" o:hrstd="t" o:hr="t" fillcolor="#a0a0a0" stroked="f"/>
        </w:pict>
      </w:r>
    </w:p>
    <w:p w:rsidR="00DB664E" w:rsidRPr="00DB664E" w:rsidRDefault="00DB664E" w:rsidP="00DB664E">
      <w:pPr>
        <w:pStyle w:val="Heading2"/>
        <w:rPr>
          <w:sz w:val="28"/>
        </w:rPr>
      </w:pPr>
      <w:r w:rsidRPr="00DB664E">
        <w:rPr>
          <w:sz w:val="28"/>
        </w:rPr>
        <w:t>3.2. Algorithm Used</w:t>
      </w:r>
    </w:p>
    <w:p w:rsidR="00DB664E" w:rsidRDefault="00DB664E" w:rsidP="00DB664E">
      <w:pPr>
        <w:pStyle w:val="NormalWeb"/>
      </w:pPr>
      <w:r>
        <w:rPr>
          <w:rStyle w:val="Strong"/>
        </w:rPr>
        <w:t>Baselines tested:</w:t>
      </w:r>
      <w:r>
        <w:t xml:space="preserve"> Logistic Regression, Random Forest, Gradient Boosting (scikit-learn).</w:t>
      </w:r>
      <w:r>
        <w:br/>
      </w:r>
      <w:r>
        <w:rPr>
          <w:rStyle w:val="Strong"/>
        </w:rPr>
        <w:t>Final model:</w:t>
      </w:r>
      <w:r>
        <w:t xml:space="preserve"> </w:t>
      </w:r>
      <w:r>
        <w:rPr>
          <w:rStyle w:val="Strong"/>
        </w:rPr>
        <w:t xml:space="preserve">XGBoost (multiclass </w:t>
      </w:r>
      <w:proofErr w:type="spellStart"/>
      <w:r>
        <w:rPr>
          <w:rStyle w:val="Strong"/>
        </w:rPr>
        <w:t>softprob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softmax</w:t>
      </w:r>
      <w:proofErr w:type="spellEnd"/>
      <w:r>
        <w:rPr>
          <w:rStyle w:val="Strong"/>
        </w:rPr>
        <w:t>)</w:t>
      </w:r>
      <w:r>
        <w:t xml:space="preserve"> because it is:</w:t>
      </w:r>
    </w:p>
    <w:p w:rsidR="00DB664E" w:rsidRDefault="00DB664E" w:rsidP="005C49D4">
      <w:pPr>
        <w:pStyle w:val="NormalWeb"/>
        <w:numPr>
          <w:ilvl w:val="0"/>
          <w:numId w:val="35"/>
        </w:numPr>
      </w:pPr>
      <w:r>
        <w:t>compact &amp; fast (suited to minute data),</w:t>
      </w:r>
    </w:p>
    <w:p w:rsidR="00DB664E" w:rsidRDefault="00DB664E" w:rsidP="005C49D4">
      <w:pPr>
        <w:pStyle w:val="NormalWeb"/>
        <w:numPr>
          <w:ilvl w:val="0"/>
          <w:numId w:val="35"/>
        </w:numPr>
      </w:pPr>
      <w:r>
        <w:t>handles non-linearities &amp; interactions from simple indicators,</w:t>
      </w:r>
    </w:p>
    <w:p w:rsidR="00DB664E" w:rsidRDefault="00DB664E" w:rsidP="005C49D4">
      <w:pPr>
        <w:pStyle w:val="NormalWeb"/>
        <w:numPr>
          <w:ilvl w:val="0"/>
          <w:numId w:val="35"/>
        </w:numPr>
      </w:pPr>
      <w:r>
        <w:t>robust to class imbalance via weights,</w:t>
      </w:r>
    </w:p>
    <w:p w:rsidR="00DB664E" w:rsidRDefault="00DB664E" w:rsidP="005C49D4">
      <w:pPr>
        <w:pStyle w:val="NormalWeb"/>
        <w:numPr>
          <w:ilvl w:val="0"/>
          <w:numId w:val="35"/>
        </w:numPr>
      </w:pPr>
      <w:r>
        <w:t xml:space="preserve">easy to export </w:t>
      </w:r>
      <w:proofErr w:type="gramStart"/>
      <w:r>
        <w:t xml:space="preserve">as </w:t>
      </w:r>
      <w:r>
        <w:rPr>
          <w:rStyle w:val="HTMLCode"/>
          <w:b/>
          <w:bCs/>
        </w:rPr>
        <w:t>.pkl</w:t>
      </w:r>
      <w:proofErr w:type="gramEnd"/>
      <w:r>
        <w:t xml:space="preserve"> and reuse.</w:t>
      </w:r>
    </w:p>
    <w:p w:rsidR="00DB664E" w:rsidRDefault="00DB664E" w:rsidP="00DB664E">
      <w:pPr>
        <w:pStyle w:val="NormalWeb"/>
      </w:pPr>
      <w:r>
        <w:rPr>
          <w:rStyle w:val="Strong"/>
        </w:rPr>
        <w:t>Typical settings</w:t>
      </w:r>
      <w:r>
        <w:t xml:space="preserve"> (kept small/clean for classroom clarity):</w:t>
      </w:r>
      <w:r>
        <w:br/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 xml:space="preserve"> ≈ 200–400</w:t>
      </w:r>
      <w:r>
        <w:t xml:space="preserve">, 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 xml:space="preserve"> 3–6</w:t>
      </w:r>
      <w:r>
        <w:t xml:space="preserve">, </w:t>
      </w:r>
      <w:proofErr w:type="spellStart"/>
      <w:r>
        <w:rPr>
          <w:rStyle w:val="HTMLCode"/>
        </w:rPr>
        <w:t>learning_rate</w:t>
      </w:r>
      <w:proofErr w:type="spellEnd"/>
      <w:r>
        <w:rPr>
          <w:rStyle w:val="HTMLCode"/>
        </w:rPr>
        <w:t xml:space="preserve"> 0.05–0.1</w:t>
      </w:r>
      <w:r>
        <w:t xml:space="preserve">, </w:t>
      </w:r>
      <w:r>
        <w:rPr>
          <w:rStyle w:val="HTMLCode"/>
        </w:rPr>
        <w:t>subsample 0.8</w:t>
      </w:r>
      <w:r>
        <w:t xml:space="preserve">, </w:t>
      </w:r>
      <w:proofErr w:type="spellStart"/>
      <w:r>
        <w:rPr>
          <w:rStyle w:val="HTMLCode"/>
        </w:rPr>
        <w:lastRenderedPageBreak/>
        <w:t>colsample_bytree</w:t>
      </w:r>
      <w:proofErr w:type="spellEnd"/>
      <w:r>
        <w:rPr>
          <w:rStyle w:val="HTMLCode"/>
        </w:rPr>
        <w:t xml:space="preserve"> 0.8</w:t>
      </w:r>
      <w:r>
        <w:t xml:space="preserve">, </w:t>
      </w:r>
      <w:r>
        <w:rPr>
          <w:rStyle w:val="HTMLCode"/>
        </w:rPr>
        <w:t>objective='</w:t>
      </w:r>
      <w:proofErr w:type="spellStart"/>
      <w:r>
        <w:rPr>
          <w:rStyle w:val="HTMLCode"/>
        </w:rPr>
        <w:t>multi:softprob</w:t>
      </w:r>
      <w:proofErr w:type="spellEnd"/>
      <w:r>
        <w:rPr>
          <w:rStyle w:val="HTMLCode"/>
        </w:rPr>
        <w:t>'</w:t>
      </w:r>
      <w:r>
        <w:t xml:space="preserve">, </w:t>
      </w:r>
      <w:proofErr w:type="spellStart"/>
      <w:r>
        <w:rPr>
          <w:rStyle w:val="HTMLCode"/>
        </w:rPr>
        <w:t>eval_metric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mlogloss</w:t>
      </w:r>
      <w:proofErr w:type="spellEnd"/>
      <w:r>
        <w:rPr>
          <w:rStyle w:val="HTMLCode"/>
        </w:rPr>
        <w:t>'</w:t>
      </w:r>
      <w:r>
        <w:t xml:space="preserve"> (early stopping on validation).</w:t>
      </w:r>
      <w:r>
        <w:br/>
      </w:r>
      <w:r>
        <w:rPr>
          <w:rStyle w:val="Strong"/>
        </w:rPr>
        <w:t>Class weighting:</w:t>
      </w:r>
      <w:r>
        <w:t xml:space="preserve"> (</w:t>
      </w:r>
      <w:proofErr w:type="spellStart"/>
      <w:r>
        <w:t>w_c</w:t>
      </w:r>
      <w:proofErr w:type="spellEnd"/>
      <w:r>
        <w:t xml:space="preserve"> \</w:t>
      </w:r>
      <w:proofErr w:type="spellStart"/>
      <w:r>
        <w:t>propto</w:t>
      </w:r>
      <w:proofErr w:type="spellEnd"/>
      <w:r>
        <w:t xml:space="preserve"> 1/\text{</w:t>
      </w:r>
      <w:proofErr w:type="spellStart"/>
      <w:r>
        <w:t>freq</w:t>
      </w:r>
      <w:proofErr w:type="spellEnd"/>
      <w:r>
        <w:t xml:space="preserve">}(c)) → pass as </w:t>
      </w:r>
      <w:proofErr w:type="spellStart"/>
      <w:r>
        <w:rPr>
          <w:rStyle w:val="HTMLCode"/>
        </w:rPr>
        <w:t>sample_weight</w:t>
      </w:r>
      <w:proofErr w:type="spellEnd"/>
      <w:r>
        <w:t xml:space="preserve"> to improve BUY/SELL recall without overfitting HOLD.</w:t>
      </w:r>
      <w:r>
        <w:br/>
      </w:r>
      <w:r>
        <w:rPr>
          <w:rStyle w:val="Strong"/>
        </w:rPr>
        <w:t>Threshold/horizon study:</w:t>
      </w:r>
      <w:r>
        <w:t xml:space="preserve"> simple knobs (H, ±θ) to trade off frequency vs. quality of signals.</w:t>
      </w:r>
    </w:p>
    <w:p w:rsidR="00DB664E" w:rsidRDefault="00DB664E" w:rsidP="00DB664E">
      <w:r>
        <w:pict>
          <v:rect id="_x0000_i1243" style="width:0;height:1.5pt" o:hralign="center" o:hrstd="t" o:hr="t" fillcolor="#a0a0a0" stroked="f"/>
        </w:pict>
      </w:r>
    </w:p>
    <w:p w:rsidR="00DB664E" w:rsidRPr="00DB664E" w:rsidRDefault="00DB664E" w:rsidP="00DB664E">
      <w:pPr>
        <w:pStyle w:val="Heading2"/>
        <w:rPr>
          <w:sz w:val="28"/>
        </w:rPr>
      </w:pPr>
      <w:r w:rsidRPr="00DB664E">
        <w:rPr>
          <w:sz w:val="28"/>
        </w:rPr>
        <w:t>3.3. Tools and Libraries Used</w:t>
      </w:r>
    </w:p>
    <w:p w:rsidR="00DB664E" w:rsidRDefault="00DB664E" w:rsidP="00DB664E">
      <w:pPr>
        <w:pStyle w:val="Heading3"/>
      </w:pPr>
      <w:r>
        <w:t>3.3.1. Programming Language</w:t>
      </w:r>
    </w:p>
    <w:p w:rsidR="00DB664E" w:rsidRDefault="00DB664E" w:rsidP="005C49D4">
      <w:pPr>
        <w:pStyle w:val="NormalWeb"/>
        <w:numPr>
          <w:ilvl w:val="0"/>
          <w:numId w:val="36"/>
        </w:numPr>
      </w:pPr>
      <w:r>
        <w:rPr>
          <w:rStyle w:val="Strong"/>
        </w:rPr>
        <w:t>Python</w:t>
      </w:r>
      <w:r>
        <w:t xml:space="preserve"> (3.10+ recommended)</w:t>
      </w:r>
    </w:p>
    <w:p w:rsidR="00DB664E" w:rsidRDefault="00DB664E" w:rsidP="00DB664E">
      <w:pPr>
        <w:pStyle w:val="Heading3"/>
      </w:pPr>
      <w:r>
        <w:t>3.3.2. Libraries and Frameworks</w:t>
      </w:r>
    </w:p>
    <w:p w:rsidR="00DB664E" w:rsidRDefault="00DB664E" w:rsidP="005C49D4">
      <w:pPr>
        <w:pStyle w:val="NormalWeb"/>
        <w:numPr>
          <w:ilvl w:val="0"/>
          <w:numId w:val="37"/>
        </w:numPr>
      </w:pPr>
      <w:r>
        <w:rPr>
          <w:rStyle w:val="Strong"/>
        </w:rPr>
        <w:t>Data/Indicators:</w:t>
      </w:r>
      <w:r>
        <w:t xml:space="preserve"> </w:t>
      </w:r>
      <w:r>
        <w:rPr>
          <w:rStyle w:val="HTMLCode"/>
        </w:rPr>
        <w:t>pandas</w:t>
      </w:r>
      <w:r>
        <w:t xml:space="preserve">, </w:t>
      </w:r>
      <w:proofErr w:type="spellStart"/>
      <w:r>
        <w:rPr>
          <w:rStyle w:val="HTMLCode"/>
        </w:rPr>
        <w:t>numpy</w:t>
      </w:r>
      <w:proofErr w:type="spellEnd"/>
      <w:r>
        <w:t xml:space="preserve">, </w:t>
      </w:r>
      <w:r>
        <w:rPr>
          <w:rStyle w:val="HTMLCode"/>
        </w:rPr>
        <w:t>ta</w:t>
      </w:r>
    </w:p>
    <w:p w:rsidR="00DB664E" w:rsidRDefault="00DB664E" w:rsidP="005C49D4">
      <w:pPr>
        <w:pStyle w:val="NormalWeb"/>
        <w:numPr>
          <w:ilvl w:val="0"/>
          <w:numId w:val="37"/>
        </w:numPr>
      </w:pPr>
      <w:r>
        <w:rPr>
          <w:rStyle w:val="Strong"/>
        </w:rPr>
        <w:t>Models:</w:t>
      </w:r>
      <w:r>
        <w:t xml:space="preserve"> </w:t>
      </w:r>
      <w:r>
        <w:rPr>
          <w:rStyle w:val="HTMLCode"/>
        </w:rPr>
        <w:t>scikit-learn</w:t>
      </w:r>
      <w:r>
        <w:t xml:space="preserve">, </w:t>
      </w:r>
      <w:proofErr w:type="spellStart"/>
      <w:r>
        <w:rPr>
          <w:rStyle w:val="HTMLCode"/>
          <w:b/>
          <w:bCs/>
        </w:rPr>
        <w:t>xgboost</w:t>
      </w:r>
      <w:proofErr w:type="spellEnd"/>
    </w:p>
    <w:p w:rsidR="00DB664E" w:rsidRDefault="00DB664E" w:rsidP="005C49D4">
      <w:pPr>
        <w:pStyle w:val="NormalWeb"/>
        <w:numPr>
          <w:ilvl w:val="0"/>
          <w:numId w:val="37"/>
        </w:numPr>
      </w:pPr>
      <w:r>
        <w:rPr>
          <w:rStyle w:val="Strong"/>
        </w:rPr>
        <w:t>Dashboards/Charts:</w:t>
      </w:r>
      <w:r>
        <w:t xml:space="preserve"> </w:t>
      </w:r>
      <w:proofErr w:type="spellStart"/>
      <w:r>
        <w:rPr>
          <w:rStyle w:val="HTMLCode"/>
          <w:b/>
          <w:bCs/>
        </w:rPr>
        <w:t>streamlit</w:t>
      </w:r>
      <w:proofErr w:type="spellEnd"/>
      <w:r>
        <w:t xml:space="preserve">, </w:t>
      </w:r>
      <w:proofErr w:type="spellStart"/>
      <w:r>
        <w:rPr>
          <w:rStyle w:val="HTMLCode"/>
        </w:rPr>
        <w:t>altair</w:t>
      </w:r>
      <w:proofErr w:type="spellEnd"/>
      <w:r>
        <w:t xml:space="preserve">, (plus </w:t>
      </w:r>
      <w:r>
        <w:rPr>
          <w:rStyle w:val="HTMLCode"/>
        </w:rPr>
        <w:t>seaborn</w:t>
      </w:r>
      <w:r>
        <w:t>/</w:t>
      </w:r>
      <w:r>
        <w:rPr>
          <w:rStyle w:val="HTMLCode"/>
        </w:rPr>
        <w:t>matplotlib</w:t>
      </w:r>
      <w:r>
        <w:t xml:space="preserve"> for heatmaps/radar)</w:t>
      </w:r>
    </w:p>
    <w:p w:rsidR="00DB664E" w:rsidRDefault="00DB664E" w:rsidP="005C49D4">
      <w:pPr>
        <w:pStyle w:val="NormalWeb"/>
        <w:numPr>
          <w:ilvl w:val="0"/>
          <w:numId w:val="37"/>
        </w:numPr>
      </w:pPr>
      <w:r>
        <w:rPr>
          <w:rStyle w:val="Strong"/>
        </w:rPr>
        <w:t>I/O &amp; HTTP:</w:t>
      </w:r>
      <w:r>
        <w:t xml:space="preserve"> </w:t>
      </w:r>
      <w:r>
        <w:rPr>
          <w:rStyle w:val="HTMLCode"/>
        </w:rPr>
        <w:t>requests</w:t>
      </w:r>
      <w:r>
        <w:t xml:space="preserve">, </w:t>
      </w:r>
      <w:r>
        <w:rPr>
          <w:rStyle w:val="HTMLCode"/>
        </w:rPr>
        <w:t>pickle</w:t>
      </w:r>
    </w:p>
    <w:p w:rsidR="00DB664E" w:rsidRDefault="00DB664E" w:rsidP="00DB664E">
      <w:pPr>
        <w:pStyle w:val="Heading3"/>
      </w:pPr>
      <w:r>
        <w:t>3.3.3. Tools Used</w:t>
      </w:r>
    </w:p>
    <w:p w:rsidR="00DB664E" w:rsidRDefault="00DB664E" w:rsidP="005C49D4">
      <w:pPr>
        <w:pStyle w:val="NormalWeb"/>
        <w:numPr>
          <w:ilvl w:val="0"/>
          <w:numId w:val="38"/>
        </w:numPr>
      </w:pPr>
      <w:r>
        <w:t>IDE/editor (VS Code/PyCharm), Git for versioning, virtual env (</w:t>
      </w:r>
      <w:proofErr w:type="spellStart"/>
      <w:r>
        <w:rPr>
          <w:rStyle w:val="HTMLCode"/>
        </w:rPr>
        <w:t>venv</w:t>
      </w:r>
      <w:proofErr w:type="spellEnd"/>
      <w:r>
        <w:t>/</w:t>
      </w:r>
      <w:proofErr w:type="spellStart"/>
      <w:r>
        <w:rPr>
          <w:rStyle w:val="HTMLCode"/>
        </w:rPr>
        <w:t>conda</w:t>
      </w:r>
      <w:proofErr w:type="spellEnd"/>
      <w:r>
        <w:t>), and a simple folder layout:</w:t>
      </w:r>
      <w:r>
        <w:br/>
      </w:r>
      <w:r>
        <w:rPr>
          <w:rStyle w:val="HTMLCode"/>
        </w:rPr>
        <w:t>Dataset Extraction/</w:t>
      </w:r>
      <w:r>
        <w:t xml:space="preserve"> (csv) • </w:t>
      </w:r>
      <w:r>
        <w:rPr>
          <w:rStyle w:val="HTMLCode"/>
        </w:rPr>
        <w:t>AI Model Trainer/</w:t>
      </w:r>
      <w:r>
        <w:t xml:space="preserve"> (training, </w:t>
      </w:r>
      <w:proofErr w:type="gramStart"/>
      <w:r>
        <w:t xml:space="preserve">model </w:t>
      </w:r>
      <w:r>
        <w:rPr>
          <w:rStyle w:val="HTMLCode"/>
        </w:rPr>
        <w:t>.pkl</w:t>
      </w:r>
      <w:proofErr w:type="gramEnd"/>
      <w:r>
        <w:t xml:space="preserve">) • </w:t>
      </w:r>
      <w:r>
        <w:rPr>
          <w:rStyle w:val="HTMLCode"/>
        </w:rPr>
        <w:t>Backtest/</w:t>
      </w:r>
      <w:r>
        <w:t xml:space="preserve"> (</w:t>
      </w:r>
      <w:r>
        <w:rPr>
          <w:rStyle w:val="HTMLCode"/>
        </w:rPr>
        <w:t>trades.csv</w:t>
      </w:r>
      <w:r>
        <w:t xml:space="preserve">) • </w:t>
      </w:r>
      <w:r>
        <w:rPr>
          <w:rStyle w:val="HTMLCode"/>
        </w:rPr>
        <w:t>Dashboards/</w:t>
      </w:r>
      <w:r>
        <w:t xml:space="preserve"> (Streamlit apps).</w:t>
      </w:r>
    </w:p>
    <w:p w:rsidR="00DB664E" w:rsidRDefault="00DB664E" w:rsidP="00DB664E">
      <w:r>
        <w:pict>
          <v:rect id="_x0000_i1244" style="width:0;height:1.5pt" o:hralign="center" o:hrstd="t" o:hr="t" fillcolor="#a0a0a0" stroked="f"/>
        </w:pict>
      </w:r>
    </w:p>
    <w:p w:rsidR="00DB664E" w:rsidRDefault="00DB664E" w:rsidP="00DB664E">
      <w:pPr>
        <w:pStyle w:val="Heading2"/>
      </w:pPr>
      <w:r w:rsidRPr="00DB664E">
        <w:rPr>
          <w:sz w:val="28"/>
        </w:rPr>
        <w:t>3.4. Summary</w:t>
      </w:r>
    </w:p>
    <w:p w:rsidR="00CD1FBC" w:rsidRDefault="00DB664E" w:rsidP="00DB664E">
      <w:pPr>
        <w:pStyle w:val="NormalWeb"/>
      </w:pPr>
      <w:r>
        <w:t xml:space="preserve">We deliberately </w:t>
      </w:r>
      <w:proofErr w:type="spellStart"/>
      <w:r>
        <w:t>favor</w:t>
      </w:r>
      <w:proofErr w:type="spellEnd"/>
      <w:r>
        <w:t xml:space="preserve"> </w:t>
      </w:r>
      <w:r>
        <w:rPr>
          <w:rStyle w:val="Strong"/>
        </w:rPr>
        <w:t>simple, explainable ingredients</w:t>
      </w:r>
      <w:r>
        <w:t xml:space="preserve">: minute-level OHLCV, classic indicators, clear 3-class labeling, </w:t>
      </w:r>
      <w:r>
        <w:rPr>
          <w:rStyle w:val="Strong"/>
        </w:rPr>
        <w:t>chronological</w:t>
      </w:r>
      <w:r>
        <w:t xml:space="preserve"> splits, </w:t>
      </w:r>
      <w:r>
        <w:rPr>
          <w:rStyle w:val="Strong"/>
        </w:rPr>
        <w:t>balanced</w:t>
      </w:r>
      <w:r>
        <w:t xml:space="preserve"> training, and </w:t>
      </w:r>
      <w:r>
        <w:rPr>
          <w:rStyle w:val="Strong"/>
        </w:rPr>
        <w:t>XGBoost</w:t>
      </w:r>
      <w:r>
        <w:t xml:space="preserve"> for a strong accuracy-to-complexity trade-off. Evaluation couples </w:t>
      </w:r>
      <w:r>
        <w:rPr>
          <w:rStyle w:val="Strong"/>
        </w:rPr>
        <w:t>ML metrics</w:t>
      </w:r>
      <w:r>
        <w:t xml:space="preserve"> with a </w:t>
      </w:r>
      <w:r>
        <w:rPr>
          <w:rStyle w:val="Strong"/>
        </w:rPr>
        <w:t>horizon-consistent backtest</w:t>
      </w:r>
      <w:r>
        <w:t>, then surfaces results in polished dashboards for analysis, paper trading, and live demonstration.</w:t>
      </w:r>
    </w:p>
    <w:p w:rsidR="00F47272" w:rsidRPr="00DB664E" w:rsidRDefault="00F47272" w:rsidP="00F4727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AA1550" w:rsidRDefault="00AA1550" w:rsidP="005C49D4">
      <w:pPr>
        <w:pStyle w:val="Heading1"/>
        <w:numPr>
          <w:ilvl w:val="0"/>
          <w:numId w:val="4"/>
        </w:numPr>
        <w:spacing w:before="0" w:beforeAutospacing="0" w:after="120" w:afterAutospacing="0"/>
        <w:jc w:val="center"/>
        <w:rPr>
          <w:color w:val="000000" w:themeColor="text1"/>
          <w:sz w:val="32"/>
          <w:szCs w:val="32"/>
        </w:rPr>
      </w:pPr>
      <w:r w:rsidRPr="00DB664E">
        <w:rPr>
          <w:color w:val="000000" w:themeColor="text1"/>
          <w:sz w:val="32"/>
          <w:szCs w:val="32"/>
        </w:rPr>
        <w:lastRenderedPageBreak/>
        <w:t>Implementation &amp; Project Analysis</w:t>
      </w:r>
    </w:p>
    <w:p w:rsidR="00DB664E" w:rsidRPr="00DB664E" w:rsidRDefault="00DB664E" w:rsidP="00DB664E">
      <w:pPr>
        <w:pStyle w:val="Heading1"/>
        <w:spacing w:before="0" w:beforeAutospacing="0" w:after="120" w:afterAutospacing="0"/>
        <w:jc w:val="center"/>
        <w:rPr>
          <w:color w:val="000000" w:themeColor="text1"/>
          <w:sz w:val="32"/>
          <w:szCs w:val="32"/>
        </w:rPr>
      </w:pPr>
    </w:p>
    <w:p w:rsidR="00CD1FBC" w:rsidRDefault="00CD1FBC" w:rsidP="00CD1FBC">
      <w:pPr>
        <w:pStyle w:val="Heading2"/>
      </w:pPr>
      <w:r w:rsidRPr="00DB664E">
        <w:rPr>
          <w:sz w:val="28"/>
        </w:rPr>
        <w:t>4.1. Data Extraction</w:t>
      </w:r>
    </w:p>
    <w:p w:rsidR="00CD1FBC" w:rsidRDefault="00CD1FBC" w:rsidP="005C49D4">
      <w:pPr>
        <w:pStyle w:val="NormalWeb"/>
        <w:numPr>
          <w:ilvl w:val="0"/>
          <w:numId w:val="5"/>
        </w:numPr>
      </w:pPr>
      <w:r>
        <w:rPr>
          <w:rStyle w:val="Strong"/>
        </w:rPr>
        <w:t>Source:</w:t>
      </w:r>
      <w:r>
        <w:t xml:space="preserve"> Binance public API (BTCUSDT, 1-minute candles).</w:t>
      </w:r>
    </w:p>
    <w:p w:rsidR="00CD1FBC" w:rsidRDefault="00CD1FBC" w:rsidP="005C49D4">
      <w:pPr>
        <w:pStyle w:val="NormalWeb"/>
        <w:numPr>
          <w:ilvl w:val="0"/>
          <w:numId w:val="5"/>
        </w:numPr>
      </w:pPr>
      <w:r>
        <w:rPr>
          <w:rStyle w:val="Strong"/>
        </w:rPr>
        <w:t>Output file:</w:t>
      </w:r>
      <w:r>
        <w:t xml:space="preserve"> </w:t>
      </w:r>
      <w:r>
        <w:rPr>
          <w:rStyle w:val="HTMLCode"/>
        </w:rPr>
        <w:t>Dataset Extraction/btc.csv</w:t>
      </w:r>
      <w:r>
        <w:t xml:space="preserve"> with columns</w:t>
      </w:r>
      <w:r>
        <w:br/>
      </w:r>
      <w:r>
        <w:rPr>
          <w:rStyle w:val="HTMLCode"/>
        </w:rPr>
        <w:t>time, open, high, low, close, volume</w:t>
      </w:r>
      <w:r>
        <w:t xml:space="preserve"> (UTC timestamps).</w:t>
      </w:r>
    </w:p>
    <w:p w:rsidR="00A35C2C" w:rsidRDefault="00CD1FBC" w:rsidP="005C49D4">
      <w:pPr>
        <w:pStyle w:val="NormalWeb"/>
        <w:numPr>
          <w:ilvl w:val="0"/>
          <w:numId w:val="5"/>
        </w:numPr>
      </w:pPr>
      <w:r>
        <w:rPr>
          <w:rStyle w:val="Strong"/>
        </w:rPr>
        <w:t>Design:</w:t>
      </w:r>
      <w:r>
        <w:t xml:space="preserve"> Minimal, deterministic downloader; no credentials needed; retries on HTTP errors; avoids duplicates; appends new rows safely.</w:t>
      </w:r>
    </w:p>
    <w:p w:rsidR="00A35C2C" w:rsidRDefault="00A35C2C" w:rsidP="005C49D4">
      <w:pPr>
        <w:pStyle w:val="NormalWeb"/>
        <w:numPr>
          <w:ilvl w:val="0"/>
          <w:numId w:val="5"/>
        </w:numPr>
      </w:pPr>
      <w:r>
        <w:rPr>
          <w:rStyle w:val="Strong"/>
        </w:rPr>
        <w:t>Python Code: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⚡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What this does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Calls Binance 45 times to backfill ~31 days (45,000 mins).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Concatenates results in chronological order.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Exports btc.csv with time, open, high, low, close, volume.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👉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This file is now ready for the training script.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:rsidR="00A35C2C" w:rsidRPr="00A35C2C" w:rsidRDefault="00A35C2C" w:rsidP="00A35C2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"https://api.binance.com/api/v3/klines"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"BTCUSDT"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"interval"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"1m"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"limit"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35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all_data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end_time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time</w:t>
      </w:r>
      <w:proofErr w:type="spellEnd"/>
      <w:proofErr w:type="gram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current time in ms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5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  </w:t>
      </w:r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~31 </w:t>
      </w:r>
      <w:proofErr w:type="spellStart"/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days worth</w:t>
      </w:r>
      <w:proofErr w:type="spellEnd"/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(45*1000 minutes)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"endTime"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end_time</w:t>
      </w:r>
      <w:proofErr w:type="spellEnd"/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all_data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all_data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prepend older candles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end_time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35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35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move window back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all_data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</w:t>
      </w:r>
      <w:proofErr w:type="spellEnd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quote"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"taker_base"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"taker_quote"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</w:t>
      </w:r>
      <w:proofErr w:type="spellEnd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keep only required columns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</w:t>
      </w:r>
      <w:proofErr w:type="spellEnd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to_datetime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unit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astype</w:t>
      </w:r>
      <w:proofErr w:type="gram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</w:t>
      </w:r>
      <w:proofErr w:type="gram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"btc.csv"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"Saved"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"rows to btc.csv"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Default="00A35C2C" w:rsidP="005C49D4">
      <w:pPr>
        <w:pStyle w:val="NormalWeb"/>
        <w:numPr>
          <w:ilvl w:val="0"/>
          <w:numId w:val="43"/>
        </w:numPr>
        <w:rPr>
          <w:b/>
        </w:rPr>
      </w:pPr>
      <w:r w:rsidRPr="00A35C2C">
        <w:rPr>
          <w:b/>
        </w:rPr>
        <w:t>Output CSV</w:t>
      </w:r>
      <w:r>
        <w:rPr>
          <w:b/>
        </w:rPr>
        <w:t xml:space="preserve"> (Top 5 Rows)</w:t>
      </w:r>
    </w:p>
    <w:tbl>
      <w:tblPr>
        <w:tblW w:w="7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236"/>
        <w:gridCol w:w="1236"/>
        <w:gridCol w:w="1236"/>
        <w:gridCol w:w="1236"/>
        <w:gridCol w:w="1116"/>
      </w:tblGrid>
      <w:tr w:rsidR="00A35C2C" w:rsidRPr="003C0B1F" w:rsidTr="00F47272">
        <w:trPr>
          <w:trHeight w:val="288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close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volume</w:t>
            </w:r>
          </w:p>
        </w:tc>
      </w:tr>
      <w:tr w:rsidR="00A35C2C" w:rsidRPr="003C0B1F" w:rsidTr="00F47272">
        <w:trPr>
          <w:trHeight w:val="288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27-08-2025 08:20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110649.37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110649.37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110601.15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110604.92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6.97009</w:t>
            </w:r>
          </w:p>
        </w:tc>
      </w:tr>
      <w:tr w:rsidR="00A35C2C" w:rsidRPr="003C0B1F" w:rsidTr="00F47272">
        <w:trPr>
          <w:trHeight w:val="288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27-08-2025 08:21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110604.92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110627.21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110627.21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6.63899</w:t>
            </w:r>
          </w:p>
        </w:tc>
      </w:tr>
      <w:tr w:rsidR="00A35C2C" w:rsidRPr="003C0B1F" w:rsidTr="00F47272">
        <w:trPr>
          <w:trHeight w:val="288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27-08-2025 08:22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110627.21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110677.98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110627.2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110677.98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2.51936</w:t>
            </w:r>
          </w:p>
        </w:tc>
      </w:tr>
      <w:tr w:rsidR="00A35C2C" w:rsidRPr="003C0B1F" w:rsidTr="00F47272">
        <w:trPr>
          <w:trHeight w:val="288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27-08-2025 08:23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110677.97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110691.22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110670.82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110670.83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11.02929</w:t>
            </w:r>
          </w:p>
        </w:tc>
      </w:tr>
      <w:tr w:rsidR="00A35C2C" w:rsidRPr="003C0B1F" w:rsidTr="00F47272">
        <w:trPr>
          <w:trHeight w:val="288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27-08-2025 08:24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110670.82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110711.32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110669.86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110682.24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A35C2C" w:rsidRPr="003C0B1F" w:rsidRDefault="00A35C2C" w:rsidP="00F47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0B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4.1924</w:t>
            </w:r>
          </w:p>
        </w:tc>
      </w:tr>
    </w:tbl>
    <w:p w:rsidR="00A35C2C" w:rsidRPr="00A35C2C" w:rsidRDefault="00A35C2C" w:rsidP="00A35C2C">
      <w:pPr>
        <w:pStyle w:val="NormalWeb"/>
        <w:rPr>
          <w:b/>
        </w:rPr>
      </w:pPr>
    </w:p>
    <w:p w:rsidR="00CD1FBC" w:rsidRDefault="00CD1FBC" w:rsidP="00CD1FBC">
      <w:r>
        <w:pict>
          <v:rect id="_x0000_i1217" style="width:0;height:1.5pt" o:hralign="center" o:hrstd="t" o:hr="t" fillcolor="#a0a0a0" stroked="f"/>
        </w:pict>
      </w:r>
    </w:p>
    <w:p w:rsidR="00273271" w:rsidRDefault="00273271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sz w:val="28"/>
        </w:rPr>
        <w:br w:type="page"/>
      </w:r>
    </w:p>
    <w:p w:rsidR="00CD1FBC" w:rsidRPr="00DB664E" w:rsidRDefault="00CD1FBC" w:rsidP="00CD1FBC">
      <w:pPr>
        <w:pStyle w:val="Heading2"/>
        <w:rPr>
          <w:sz w:val="28"/>
        </w:rPr>
      </w:pPr>
      <w:r w:rsidRPr="00DB664E">
        <w:rPr>
          <w:sz w:val="28"/>
        </w:rPr>
        <w:lastRenderedPageBreak/>
        <w:t>4.2. AI Model Training</w:t>
      </w:r>
    </w:p>
    <w:p w:rsidR="00CD1FBC" w:rsidRDefault="00CD1FBC" w:rsidP="00CD1FBC">
      <w:pPr>
        <w:pStyle w:val="Heading3"/>
      </w:pPr>
      <w:r>
        <w:t>4.2.1. Data Loading</w:t>
      </w:r>
    </w:p>
    <w:p w:rsidR="00CD1FBC" w:rsidRDefault="00CD1FBC" w:rsidP="005C49D4">
      <w:pPr>
        <w:pStyle w:val="NormalWeb"/>
        <w:numPr>
          <w:ilvl w:val="0"/>
          <w:numId w:val="6"/>
        </w:numPr>
      </w:pPr>
      <w:r>
        <w:t xml:space="preserve">Read </w:t>
      </w:r>
      <w:r>
        <w:rPr>
          <w:rStyle w:val="HTMLCode"/>
        </w:rPr>
        <w:t>btc.csv</w:t>
      </w:r>
      <w:r>
        <w:t xml:space="preserve"> → parse </w:t>
      </w:r>
      <w:r>
        <w:rPr>
          <w:rStyle w:val="HTMLCode"/>
        </w:rPr>
        <w:t>time</w:t>
      </w:r>
      <w:r>
        <w:t xml:space="preserve"> to UTC and sort.</w:t>
      </w:r>
    </w:p>
    <w:p w:rsidR="00A35C2C" w:rsidRDefault="00CD1FBC" w:rsidP="005C49D4">
      <w:pPr>
        <w:pStyle w:val="NormalWeb"/>
        <w:numPr>
          <w:ilvl w:val="0"/>
          <w:numId w:val="6"/>
        </w:numPr>
      </w:pPr>
      <w:r>
        <w:t>Keep only strictly increasing timestamps and valid numeric OHLCV.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xgboost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xgb</w:t>
      </w:r>
      <w:proofErr w:type="spellEnd"/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proofErr w:type="spellEnd"/>
      <w:proofErr w:type="gram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classification_report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proofErr w:type="spellEnd"/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utils</w:t>
      </w:r>
      <w:proofErr w:type="gram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class_weight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compute_sample_weight</w:t>
      </w:r>
      <w:proofErr w:type="spellEnd"/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data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5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A35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"C:/Users/Dell/Desktop/VIVA College/AAA Projects and Assignments/CoinDCX/New Project/Dataset Extraction/btc.csv"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35C2C" w:rsidRPr="00A35C2C" w:rsidRDefault="00A35C2C" w:rsidP="00A35C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5C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5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A35C2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35C2C" w:rsidRDefault="00A35C2C" w:rsidP="00A35C2C">
      <w:pPr>
        <w:pStyle w:val="NormalWeb"/>
      </w:pPr>
    </w:p>
    <w:p w:rsidR="00CD1FBC" w:rsidRDefault="00CD1FBC" w:rsidP="00CD1FBC">
      <w:pPr>
        <w:pStyle w:val="Heading3"/>
      </w:pPr>
      <w:r>
        <w:t>4.2.2. Feature Engineering (lightweight, explainable)</w:t>
      </w:r>
    </w:p>
    <w:p w:rsidR="00CD1FBC" w:rsidRDefault="00CD1FBC" w:rsidP="00CD1FBC">
      <w:pPr>
        <w:pStyle w:val="NormalWeb"/>
      </w:pPr>
      <w:r>
        <w:t>From OHLCV (</w:t>
      </w:r>
      <w:r>
        <w:rPr>
          <w:rStyle w:val="HTMLCode"/>
        </w:rPr>
        <w:t>close=c</w:t>
      </w:r>
      <w:r>
        <w:t xml:space="preserve">, </w:t>
      </w:r>
      <w:r>
        <w:rPr>
          <w:rStyle w:val="HTMLCode"/>
        </w:rPr>
        <w:t>volume=v</w:t>
      </w:r>
      <w:r>
        <w:t xml:space="preserve">, </w:t>
      </w:r>
      <w:r>
        <w:rPr>
          <w:rStyle w:val="HTMLCode"/>
        </w:rPr>
        <w:t>high=h</w:t>
      </w:r>
      <w:r>
        <w:t xml:space="preserve">, </w:t>
      </w:r>
      <w:r>
        <w:rPr>
          <w:rStyle w:val="HTMLCode"/>
        </w:rPr>
        <w:t>low=l</w:t>
      </w:r>
      <w:r>
        <w:t>):</w:t>
      </w:r>
    </w:p>
    <w:p w:rsidR="00CD1FBC" w:rsidRDefault="00CD1FBC" w:rsidP="005C49D4">
      <w:pPr>
        <w:pStyle w:val="NormalWeb"/>
        <w:numPr>
          <w:ilvl w:val="0"/>
          <w:numId w:val="7"/>
        </w:numPr>
      </w:pPr>
      <w:r>
        <w:t xml:space="preserve">Returns: </w:t>
      </w:r>
      <w:r>
        <w:rPr>
          <w:rStyle w:val="HTMLCode"/>
        </w:rPr>
        <w:t xml:space="preserve">ret1 = </w:t>
      </w:r>
      <w:proofErr w:type="spellStart"/>
      <w:r>
        <w:rPr>
          <w:rStyle w:val="HTMLCode"/>
        </w:rPr>
        <w:t>pct_</w:t>
      </w:r>
      <w:proofErr w:type="gramStart"/>
      <w:r>
        <w:rPr>
          <w:rStyle w:val="HTMLCode"/>
        </w:rPr>
        <w:t>change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</w:t>
      </w:r>
      <w:r>
        <w:t xml:space="preserve">, </w:t>
      </w:r>
      <w:r>
        <w:rPr>
          <w:rStyle w:val="HTMLCode"/>
        </w:rPr>
        <w:t xml:space="preserve">ret5 = </w:t>
      </w:r>
      <w:proofErr w:type="spellStart"/>
      <w:r>
        <w:rPr>
          <w:rStyle w:val="HTMLCode"/>
        </w:rPr>
        <w:t>pct_change</w:t>
      </w:r>
      <w:proofErr w:type="spellEnd"/>
      <w:r>
        <w:rPr>
          <w:rStyle w:val="HTMLCode"/>
        </w:rPr>
        <w:t>(5)</w:t>
      </w:r>
    </w:p>
    <w:p w:rsidR="00CD1FBC" w:rsidRDefault="00CD1FBC" w:rsidP="005C49D4">
      <w:pPr>
        <w:pStyle w:val="NormalWeb"/>
        <w:numPr>
          <w:ilvl w:val="0"/>
          <w:numId w:val="7"/>
        </w:numPr>
      </w:pPr>
      <w:r>
        <w:t xml:space="preserve">Trend: </w:t>
      </w:r>
      <w:r>
        <w:rPr>
          <w:rStyle w:val="HTMLCode"/>
        </w:rPr>
        <w:t xml:space="preserve">ma5_20 = </w:t>
      </w:r>
      <w:proofErr w:type="gramStart"/>
      <w:r>
        <w:rPr>
          <w:rStyle w:val="HTMLCode"/>
        </w:rPr>
        <w:t>MA(</w:t>
      </w:r>
      <w:proofErr w:type="gramEnd"/>
      <w:r>
        <w:rPr>
          <w:rStyle w:val="HTMLCode"/>
        </w:rPr>
        <w:t>5) − MA(20)</w:t>
      </w:r>
    </w:p>
    <w:p w:rsidR="00CD1FBC" w:rsidRDefault="00CD1FBC" w:rsidP="005C49D4">
      <w:pPr>
        <w:pStyle w:val="NormalWeb"/>
        <w:numPr>
          <w:ilvl w:val="0"/>
          <w:numId w:val="7"/>
        </w:numPr>
      </w:pPr>
      <w:r>
        <w:t xml:space="preserve">Momentum: </w:t>
      </w:r>
      <w:proofErr w:type="gramStart"/>
      <w:r>
        <w:rPr>
          <w:rStyle w:val="HTMLCode"/>
        </w:rPr>
        <w:t>RSI(</w:t>
      </w:r>
      <w:proofErr w:type="gramEnd"/>
      <w:r>
        <w:rPr>
          <w:rStyle w:val="HTMLCode"/>
        </w:rPr>
        <w:t>14)</w:t>
      </w:r>
      <w:r>
        <w:t xml:space="preserve">, </w:t>
      </w:r>
      <w:r>
        <w:rPr>
          <w:rStyle w:val="HTMLCode"/>
        </w:rPr>
        <w:t>MACD diff</w:t>
      </w:r>
    </w:p>
    <w:p w:rsidR="00CD1FBC" w:rsidRDefault="00CD1FBC" w:rsidP="005C49D4">
      <w:pPr>
        <w:pStyle w:val="NormalWeb"/>
        <w:numPr>
          <w:ilvl w:val="0"/>
          <w:numId w:val="7"/>
        </w:numPr>
      </w:pPr>
      <w:r>
        <w:t xml:space="preserve">Volatility: </w:t>
      </w:r>
      <w:r>
        <w:rPr>
          <w:rStyle w:val="HTMLCode"/>
        </w:rPr>
        <w:t>Bollinger %B</w:t>
      </w:r>
      <w:r>
        <w:t xml:space="preserve">, </w:t>
      </w:r>
      <w:proofErr w:type="gramStart"/>
      <w:r>
        <w:rPr>
          <w:rStyle w:val="HTMLCode"/>
        </w:rPr>
        <w:t>ATR(</w:t>
      </w:r>
      <w:proofErr w:type="gramEnd"/>
      <w:r>
        <w:rPr>
          <w:rStyle w:val="HTMLCode"/>
        </w:rPr>
        <w:t>14)</w:t>
      </w:r>
    </w:p>
    <w:p w:rsidR="00CD1FBC" w:rsidRDefault="00CD1FBC" w:rsidP="005C49D4">
      <w:pPr>
        <w:pStyle w:val="NormalWeb"/>
        <w:numPr>
          <w:ilvl w:val="0"/>
          <w:numId w:val="7"/>
        </w:numPr>
      </w:pPr>
      <w:r>
        <w:t xml:space="preserve">Volume: </w:t>
      </w:r>
      <w:r>
        <w:rPr>
          <w:rStyle w:val="HTMLCode"/>
        </w:rPr>
        <w:t>vol20 z-score</w:t>
      </w:r>
      <w:r>
        <w:t xml:space="preserve">, </w:t>
      </w:r>
      <w:r>
        <w:rPr>
          <w:rStyle w:val="HTMLCode"/>
        </w:rPr>
        <w:t>OBV</w:t>
      </w:r>
    </w:p>
    <w:p w:rsidR="00F47272" w:rsidRDefault="00CD1FBC" w:rsidP="005C49D4">
      <w:pPr>
        <w:pStyle w:val="NormalWeb"/>
        <w:numPr>
          <w:ilvl w:val="0"/>
          <w:numId w:val="7"/>
        </w:numPr>
      </w:pPr>
      <w:r>
        <w:rPr>
          <w:rStyle w:val="Strong"/>
        </w:rPr>
        <w:t>Rule:</w:t>
      </w:r>
      <w:r>
        <w:t xml:space="preserve"> compute, then </w:t>
      </w:r>
      <w:proofErr w:type="spellStart"/>
      <w:proofErr w:type="gramStart"/>
      <w:r>
        <w:rPr>
          <w:rStyle w:val="HTMLCode"/>
        </w:rPr>
        <w:t>dropna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once to align all series cleanly.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Features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"ret1"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pct_</w:t>
      </w: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"ret5"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pct_</w:t>
      </w: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"ma5_20"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"rsi"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.momentum</w:t>
      </w:r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.RSIIndicator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).rsi(),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macd</w:t>
      </w:r>
      <w:proofErr w:type="spell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.trend</w:t>
      </w:r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.MACD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).macd_diff(),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"vol20"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"bb"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.volatility</w:t>
      </w:r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.BollingerBands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bollinger_pband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atr</w:t>
      </w:r>
      <w:proofErr w:type="spell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.volatility</w:t>
      </w:r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.AverageTrueRange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average_true_range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"obv"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.volume</w:t>
      </w:r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.OnBalanceVolumeIndicator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on_balance_volume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F47272" w:rsidRPr="00273271" w:rsidRDefault="00F47272" w:rsidP="00273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proofErr w:type="gramStart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D1FBC" w:rsidRDefault="00CD1FBC" w:rsidP="00CD1FBC">
      <w:pPr>
        <w:pStyle w:val="Heading3"/>
      </w:pPr>
      <w:r>
        <w:lastRenderedPageBreak/>
        <w:t>4.2.3. Labelling (3-class SELL/HOLD/BUY)</w:t>
      </w:r>
    </w:p>
    <w:p w:rsidR="00CD1FBC" w:rsidRDefault="00CD1FBC" w:rsidP="005C49D4">
      <w:pPr>
        <w:pStyle w:val="NormalWeb"/>
        <w:numPr>
          <w:ilvl w:val="0"/>
          <w:numId w:val="8"/>
        </w:numPr>
      </w:pPr>
      <w:r>
        <w:rPr>
          <w:rStyle w:val="Strong"/>
        </w:rPr>
        <w:t>Horizon:</w:t>
      </w:r>
      <w:r>
        <w:t xml:space="preserve"> default </w:t>
      </w:r>
      <w:r>
        <w:rPr>
          <w:rStyle w:val="Strong"/>
        </w:rPr>
        <w:t>60 minutes</w:t>
      </w:r>
      <w:r>
        <w:t xml:space="preserve"> (configurable).</w:t>
      </w:r>
    </w:p>
    <w:p w:rsidR="00CD1FBC" w:rsidRDefault="00CD1FBC" w:rsidP="005C49D4">
      <w:pPr>
        <w:pStyle w:val="NormalWeb"/>
        <w:numPr>
          <w:ilvl w:val="0"/>
          <w:numId w:val="8"/>
        </w:numPr>
      </w:pPr>
      <w:r>
        <w:rPr>
          <w:rStyle w:val="Strong"/>
        </w:rPr>
        <w:t>Thresholds:</w:t>
      </w:r>
      <w:r>
        <w:t xml:space="preserve"> default </w:t>
      </w:r>
      <w:r>
        <w:rPr>
          <w:rStyle w:val="Strong"/>
        </w:rPr>
        <w:t>±0.5%</w:t>
      </w:r>
      <w:r>
        <w:t xml:space="preserve"> (configurable, e.g., +0.005 / −0.005).</w:t>
      </w:r>
    </w:p>
    <w:p w:rsidR="00CD1FBC" w:rsidRDefault="00CD1FBC" w:rsidP="005C49D4">
      <w:pPr>
        <w:pStyle w:val="NormalWeb"/>
        <w:numPr>
          <w:ilvl w:val="0"/>
          <w:numId w:val="8"/>
        </w:numPr>
      </w:pPr>
      <w:r>
        <w:rPr>
          <w:rStyle w:val="Strong"/>
        </w:rPr>
        <w:t>Label rule:</w:t>
      </w:r>
    </w:p>
    <w:p w:rsidR="00CD1FBC" w:rsidRDefault="00CD1FBC" w:rsidP="005C49D4">
      <w:pPr>
        <w:pStyle w:val="NormalWeb"/>
        <w:numPr>
          <w:ilvl w:val="1"/>
          <w:numId w:val="8"/>
        </w:numPr>
      </w:pPr>
      <w:proofErr w:type="spellStart"/>
      <w:r>
        <w:t>future_return</w:t>
      </w:r>
      <w:proofErr w:type="spellEnd"/>
      <w:r>
        <w:t xml:space="preserve"> &gt; +thresh → </w:t>
      </w:r>
      <w:r>
        <w:rPr>
          <w:rStyle w:val="Strong"/>
        </w:rPr>
        <w:t>BUY (2)</w:t>
      </w:r>
    </w:p>
    <w:p w:rsidR="00CD1FBC" w:rsidRDefault="00CD1FBC" w:rsidP="005C49D4">
      <w:pPr>
        <w:pStyle w:val="NormalWeb"/>
        <w:numPr>
          <w:ilvl w:val="1"/>
          <w:numId w:val="8"/>
        </w:numPr>
      </w:pPr>
      <w:proofErr w:type="spellStart"/>
      <w:r>
        <w:t>future_return</w:t>
      </w:r>
      <w:proofErr w:type="spellEnd"/>
      <w:r>
        <w:t xml:space="preserve"> &lt; −thresh → </w:t>
      </w:r>
      <w:r>
        <w:rPr>
          <w:rStyle w:val="Strong"/>
        </w:rPr>
        <w:t>SELL (0)</w:t>
      </w:r>
    </w:p>
    <w:p w:rsidR="00F47272" w:rsidRDefault="00CD1FBC" w:rsidP="005C49D4">
      <w:pPr>
        <w:pStyle w:val="NormalWeb"/>
        <w:numPr>
          <w:ilvl w:val="1"/>
          <w:numId w:val="8"/>
        </w:numPr>
      </w:pPr>
      <w:r>
        <w:t xml:space="preserve">else → </w:t>
      </w:r>
      <w:r>
        <w:rPr>
          <w:rStyle w:val="Strong"/>
        </w:rPr>
        <w:t>HOLD (1)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Labels: SELL=0, HOLD=1, BUY=2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future_ret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shift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reindex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472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Series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472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</w:t>
      </w: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default HOLD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future_ret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0.005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</w:t>
      </w: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BUY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future_ret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0.005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SELL</w:t>
      </w:r>
    </w:p>
    <w:p w:rsidR="00F47272" w:rsidRDefault="00F47272" w:rsidP="00F47272">
      <w:pPr>
        <w:pStyle w:val="NormalWeb"/>
      </w:pPr>
    </w:p>
    <w:p w:rsidR="00CD1FBC" w:rsidRDefault="00CD1FBC" w:rsidP="00CD1FBC">
      <w:pPr>
        <w:pStyle w:val="Heading3"/>
      </w:pPr>
      <w:r>
        <w:t>4.2.4. Splitting</w:t>
      </w:r>
    </w:p>
    <w:p w:rsidR="00CD1FBC" w:rsidRDefault="00CD1FBC" w:rsidP="005C49D4">
      <w:pPr>
        <w:pStyle w:val="NormalWeb"/>
        <w:numPr>
          <w:ilvl w:val="0"/>
          <w:numId w:val="9"/>
        </w:numPr>
      </w:pPr>
      <w:r>
        <w:rPr>
          <w:rStyle w:val="Strong"/>
        </w:rPr>
        <w:t>Chronological split</w:t>
      </w:r>
      <w:r>
        <w:t xml:space="preserve"> to avoid leakage (e.g., 70/15/15 or train/valid/test by month/week).</w:t>
      </w:r>
    </w:p>
    <w:p w:rsidR="00F47272" w:rsidRDefault="00CD1FBC" w:rsidP="005C49D4">
      <w:pPr>
        <w:pStyle w:val="NormalWeb"/>
        <w:numPr>
          <w:ilvl w:val="0"/>
          <w:numId w:val="9"/>
        </w:numPr>
      </w:pPr>
      <w:r>
        <w:t>No shuffling; keep temporal order.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Split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472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shuffle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7272" w:rsidRDefault="00F47272" w:rsidP="00F47272">
      <w:pPr>
        <w:pStyle w:val="NormalWeb"/>
      </w:pPr>
    </w:p>
    <w:p w:rsidR="00CD1FBC" w:rsidRDefault="00CD1FBC" w:rsidP="00CD1FBC">
      <w:pPr>
        <w:pStyle w:val="Heading3"/>
      </w:pPr>
      <w:r>
        <w:t>4.2.5. Class Balancing</w:t>
      </w:r>
    </w:p>
    <w:p w:rsidR="00CD1FBC" w:rsidRDefault="00CD1FBC" w:rsidP="005C49D4">
      <w:pPr>
        <w:pStyle w:val="NormalWeb"/>
        <w:numPr>
          <w:ilvl w:val="0"/>
          <w:numId w:val="10"/>
        </w:numPr>
      </w:pPr>
      <w:r>
        <w:rPr>
          <w:rStyle w:val="Strong"/>
        </w:rPr>
        <w:t>Imbalance:</w:t>
      </w:r>
      <w:r>
        <w:t xml:space="preserve"> HOLD dominates; BUY/SELL are sparse.</w:t>
      </w:r>
    </w:p>
    <w:p w:rsidR="00F47272" w:rsidRDefault="00CD1FBC" w:rsidP="005C49D4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balanced class weights</w:t>
      </w:r>
      <w:r>
        <w:t xml:space="preserve"> / sample weights during training; optionally </w:t>
      </w:r>
      <w:proofErr w:type="spellStart"/>
      <w:r>
        <w:t>downsample</w:t>
      </w:r>
      <w:proofErr w:type="spellEnd"/>
      <w:r>
        <w:t xml:space="preserve"> HOLD for ablations.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Class balancing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compute_sample_</w:t>
      </w: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weight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"balanced"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7272" w:rsidRDefault="00F47272" w:rsidP="00F47272">
      <w:pPr>
        <w:pStyle w:val="NormalWeb"/>
      </w:pPr>
    </w:p>
    <w:p w:rsidR="00273271" w:rsidRPr="00273271" w:rsidRDefault="00273271" w:rsidP="0027327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CD1FBC" w:rsidRDefault="00CD1FBC" w:rsidP="00CD1FBC">
      <w:pPr>
        <w:pStyle w:val="Heading3"/>
      </w:pPr>
      <w:r>
        <w:lastRenderedPageBreak/>
        <w:t>4.2.6. Model Training</w:t>
      </w:r>
    </w:p>
    <w:p w:rsidR="00CD1FBC" w:rsidRDefault="00CD1FBC" w:rsidP="005C49D4">
      <w:pPr>
        <w:pStyle w:val="NormalWeb"/>
        <w:numPr>
          <w:ilvl w:val="0"/>
          <w:numId w:val="11"/>
        </w:numPr>
      </w:pPr>
      <w:r>
        <w:t xml:space="preserve">Baselines tried: </w:t>
      </w:r>
      <w:r>
        <w:rPr>
          <w:rStyle w:val="Strong"/>
        </w:rPr>
        <w:t>Logistic Regression</w:t>
      </w:r>
      <w:r>
        <w:t xml:space="preserve">, </w:t>
      </w:r>
      <w:r>
        <w:rPr>
          <w:rStyle w:val="Strong"/>
        </w:rPr>
        <w:t>Random Forest</w:t>
      </w:r>
      <w:r>
        <w:t xml:space="preserve">, </w:t>
      </w:r>
      <w:r>
        <w:rPr>
          <w:rStyle w:val="Strong"/>
        </w:rPr>
        <w:t>Gradient Boosting</w:t>
      </w:r>
      <w:r>
        <w:t>.</w:t>
      </w:r>
    </w:p>
    <w:p w:rsidR="00CD1FBC" w:rsidRDefault="00CD1FBC" w:rsidP="005C49D4">
      <w:pPr>
        <w:pStyle w:val="NormalWeb"/>
        <w:numPr>
          <w:ilvl w:val="0"/>
          <w:numId w:val="11"/>
        </w:numPr>
      </w:pPr>
      <w:r>
        <w:t xml:space="preserve">Final model: </w:t>
      </w:r>
      <w:r>
        <w:rPr>
          <w:rStyle w:val="Strong"/>
        </w:rPr>
        <w:t>XGBoost (multiclass)</w:t>
      </w:r>
      <w:r>
        <w:t xml:space="preserve"> for speed + nonlinearity + calibrated-</w:t>
      </w:r>
      <w:proofErr w:type="spellStart"/>
      <w:r>
        <w:t>ish</w:t>
      </w:r>
      <w:proofErr w:type="spellEnd"/>
      <w:r>
        <w:t xml:space="preserve"> probabilities.</w:t>
      </w:r>
    </w:p>
    <w:p w:rsidR="00CD1FBC" w:rsidRDefault="00CD1FBC" w:rsidP="005C49D4">
      <w:pPr>
        <w:pStyle w:val="NormalWeb"/>
        <w:numPr>
          <w:ilvl w:val="0"/>
          <w:numId w:val="11"/>
        </w:numPr>
      </w:pPr>
      <w:r>
        <w:t>Compact hyperparameters; early stopping on validation; fixed random seed for reproducibility.</w:t>
      </w:r>
    </w:p>
    <w:p w:rsidR="00F47272" w:rsidRDefault="00CD1FBC" w:rsidP="005C49D4">
      <w:pPr>
        <w:pStyle w:val="NormalWeb"/>
        <w:numPr>
          <w:ilvl w:val="0"/>
          <w:numId w:val="11"/>
        </w:numPr>
      </w:pPr>
      <w:r>
        <w:t xml:space="preserve">Persist artifacts: </w:t>
      </w:r>
      <w:r>
        <w:rPr>
          <w:rStyle w:val="HTMLCode"/>
        </w:rPr>
        <w:t>AI Model Trainer/</w:t>
      </w:r>
      <w:proofErr w:type="spellStart"/>
      <w:r>
        <w:rPr>
          <w:rStyle w:val="HTMLCode"/>
        </w:rPr>
        <w:t>xgb_model.pkl</w:t>
      </w:r>
      <w:proofErr w:type="spellEnd"/>
      <w:r>
        <w:t>.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Model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xgb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XGBClassifier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max_depth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learning_rate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subsample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colsample_bytree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ytr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sample_weight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7272" w:rsidRPr="00F47272" w:rsidRDefault="00F47272" w:rsidP="00F47272">
      <w:pPr>
        <w:pStyle w:val="NormalWeb"/>
      </w:pPr>
    </w:p>
    <w:p w:rsidR="00CD1FBC" w:rsidRDefault="00CD1FBC" w:rsidP="00CD1FBC">
      <w:pPr>
        <w:pStyle w:val="Heading3"/>
      </w:pPr>
      <w:r>
        <w:t>4.2.7. Model Evaluation</w:t>
      </w:r>
    </w:p>
    <w:p w:rsidR="00CD1FBC" w:rsidRDefault="00CD1FBC" w:rsidP="005C49D4">
      <w:pPr>
        <w:pStyle w:val="NormalWeb"/>
        <w:numPr>
          <w:ilvl w:val="0"/>
          <w:numId w:val="12"/>
        </w:numPr>
      </w:pPr>
      <w:r>
        <w:rPr>
          <w:rStyle w:val="Strong"/>
        </w:rPr>
        <w:t>ML metrics:</w:t>
      </w:r>
      <w:r>
        <w:t xml:space="preserve"> overall </w:t>
      </w:r>
      <w:r>
        <w:rPr>
          <w:rStyle w:val="Strong"/>
        </w:rPr>
        <w:t>accuracy</w:t>
      </w:r>
      <w:r>
        <w:t xml:space="preserve">; class-wise </w:t>
      </w:r>
      <w:r>
        <w:rPr>
          <w:rStyle w:val="Strong"/>
        </w:rPr>
        <w:t>precision/recall/F1</w:t>
      </w:r>
      <w:r>
        <w:t xml:space="preserve">; </w:t>
      </w:r>
      <w:r>
        <w:rPr>
          <w:rStyle w:val="Strong"/>
        </w:rPr>
        <w:t>confusion matrix</w:t>
      </w:r>
      <w:r>
        <w:t>.</w:t>
      </w:r>
    </w:p>
    <w:p w:rsidR="00F47272" w:rsidRDefault="00CD1FBC" w:rsidP="005C49D4">
      <w:pPr>
        <w:pStyle w:val="NormalWeb"/>
        <w:numPr>
          <w:ilvl w:val="0"/>
          <w:numId w:val="12"/>
        </w:numPr>
      </w:pPr>
      <w:r>
        <w:t>Emphasis that ML metrics don’t always equal profit—hence backtesting.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Eval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</w:t>
      </w:r>
      <w:proofErr w:type="spell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classification_report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yte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target_names</w:t>
      </w:r>
      <w:proofErr w:type="spellEnd"/>
      <w:r w:rsidRPr="00F472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</w:t>
      </w:r>
    </w:p>
    <w:p w:rsidR="00F47272" w:rsidRDefault="00F47272" w:rsidP="00F47272">
      <w:pPr>
        <w:pStyle w:val="NormalWeb"/>
      </w:pPr>
    </w:p>
    <w:p w:rsidR="00CD1FBC" w:rsidRDefault="00CD1FBC" w:rsidP="00CD1FBC">
      <w:pPr>
        <w:pStyle w:val="Heading3"/>
      </w:pPr>
      <w:r>
        <w:t>4.2.8. Saving Model</w:t>
      </w:r>
    </w:p>
    <w:p w:rsidR="00F47272" w:rsidRDefault="00CD1FBC" w:rsidP="005C49D4">
      <w:pPr>
        <w:pStyle w:val="NormalWeb"/>
        <w:numPr>
          <w:ilvl w:val="0"/>
          <w:numId w:val="13"/>
        </w:numPr>
      </w:pPr>
      <w:r>
        <w:t xml:space="preserve">Save trained model </w:t>
      </w:r>
      <w:proofErr w:type="gramStart"/>
      <w:r>
        <w:t xml:space="preserve">as </w:t>
      </w:r>
      <w:r>
        <w:rPr>
          <w:rStyle w:val="HTMLCode"/>
          <w:b/>
          <w:bCs/>
        </w:rPr>
        <w:t>.pkl</w:t>
      </w:r>
      <w:proofErr w:type="gramEnd"/>
      <w:r>
        <w:t xml:space="preserve">; record the </w:t>
      </w:r>
      <w:r>
        <w:rPr>
          <w:rStyle w:val="Strong"/>
        </w:rPr>
        <w:t>feature list &amp; order</w:t>
      </w:r>
      <w:r>
        <w:t xml:space="preserve"> and the </w:t>
      </w:r>
      <w:r>
        <w:rPr>
          <w:rStyle w:val="Strong"/>
        </w:rPr>
        <w:t>labeling config</w:t>
      </w:r>
      <w:r>
        <w:t xml:space="preserve"> (horizon, thresholds) to ensure exact rebuild at inference.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72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F472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</w:t>
      </w:r>
      <w:proofErr w:type="spellEnd"/>
      <w:proofErr w:type="gramEnd"/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xgb_model.pkl</w:t>
      </w:r>
      <w:proofErr w:type="spell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wb</w:t>
      </w:r>
      <w:proofErr w:type="spellEnd"/>
      <w:r w:rsidRPr="00F472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72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F47272" w:rsidRPr="00F47272" w:rsidRDefault="00F47272" w:rsidP="00F47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05F8D" w:rsidRDefault="00905F8D" w:rsidP="00F47272">
      <w:pPr>
        <w:pStyle w:val="NormalWeb"/>
        <w:rPr>
          <w:b/>
          <w:sz w:val="28"/>
        </w:rPr>
      </w:pPr>
    </w:p>
    <w:p w:rsidR="00905F8D" w:rsidRDefault="00905F8D" w:rsidP="00905F8D">
      <w:pPr>
        <w:pStyle w:val="NormalWeb"/>
        <w:rPr>
          <w:b/>
          <w:sz w:val="28"/>
        </w:rPr>
      </w:pPr>
      <w:r w:rsidRPr="00905F8D">
        <w:rPr>
          <w:b/>
          <w:sz w:val="28"/>
        </w:rPr>
        <w:lastRenderedPageBreak/>
        <w:t>OUTPUT</w:t>
      </w:r>
      <w:r>
        <w:rPr>
          <w:b/>
          <w:sz w:val="28"/>
        </w:rPr>
        <w:t>:</w:t>
      </w:r>
      <w:r w:rsidRPr="00905F8D">
        <w:rPr>
          <w:b/>
          <w:sz w:val="28"/>
        </w:rPr>
        <w:drawing>
          <wp:anchor distT="0" distB="0" distL="114300" distR="114300" simplePos="0" relativeHeight="251659264" behindDoc="0" locked="0" layoutInCell="1" allowOverlap="1" wp14:anchorId="04B67C55" wp14:editId="297E0FBC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4744112" cy="2781688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FBC" w:rsidRDefault="00CD1FBC" w:rsidP="00CD1FBC">
      <w:r>
        <w:pict>
          <v:rect id="_x0000_i1218" style="width:0;height:1.5pt" o:hralign="center" o:hrstd="t" o:hr="t" fillcolor="#a0a0a0" stroked="f"/>
        </w:pict>
      </w:r>
    </w:p>
    <w:p w:rsidR="000E4829" w:rsidRDefault="000E4829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sz w:val="28"/>
        </w:rPr>
        <w:br w:type="page"/>
      </w:r>
    </w:p>
    <w:p w:rsidR="00CD1FBC" w:rsidRPr="00DB664E" w:rsidRDefault="00CD1FBC" w:rsidP="00CD1FBC">
      <w:pPr>
        <w:pStyle w:val="Heading2"/>
        <w:rPr>
          <w:sz w:val="28"/>
        </w:rPr>
      </w:pPr>
      <w:r w:rsidRPr="00DB664E">
        <w:rPr>
          <w:sz w:val="28"/>
        </w:rPr>
        <w:lastRenderedPageBreak/>
        <w:t>4.3. Backtesting</w:t>
      </w:r>
    </w:p>
    <w:p w:rsidR="00CD1FBC" w:rsidRDefault="00CD1FBC" w:rsidP="00CD1FBC">
      <w:pPr>
        <w:pStyle w:val="Heading3"/>
      </w:pPr>
      <w:r>
        <w:t>4.3.1. Load Model &amp; Data</w:t>
      </w:r>
    </w:p>
    <w:p w:rsidR="004C7380" w:rsidRDefault="00CD1FBC" w:rsidP="005C49D4">
      <w:pPr>
        <w:pStyle w:val="NormalWeb"/>
        <w:numPr>
          <w:ilvl w:val="0"/>
          <w:numId w:val="14"/>
        </w:numPr>
      </w:pPr>
      <w:r>
        <w:t xml:space="preserve">Load </w:t>
      </w:r>
      <w:proofErr w:type="spellStart"/>
      <w:r>
        <w:rPr>
          <w:rStyle w:val="HTMLCode"/>
        </w:rPr>
        <w:t>xgb_model.pkl</w:t>
      </w:r>
      <w:proofErr w:type="spellEnd"/>
      <w:r>
        <w:t xml:space="preserve"> and </w:t>
      </w:r>
      <w:r>
        <w:rPr>
          <w:rStyle w:val="HTMLCode"/>
        </w:rPr>
        <w:t>btc.csv</w:t>
      </w:r>
      <w:r>
        <w:t>.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Load trained model ----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C73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4C738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"AI</w:t>
      </w:r>
      <w:proofErr w:type="spellEnd"/>
      <w:r w:rsidRPr="004C738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Model Trainer</w:t>
      </w:r>
      <w:r w:rsidRPr="004C738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C738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</w:t>
      </w:r>
      <w:r w:rsidRPr="004C738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gb_model.pkl</w:t>
      </w:r>
      <w:proofErr w:type="spellEnd"/>
      <w:r w:rsidRPr="004C738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C73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Load BTC data ----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C73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4C738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"Dataset</w:t>
      </w:r>
      <w:proofErr w:type="spellEnd"/>
      <w:r w:rsidRPr="004C738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Extraction\btc.csv"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7380" w:rsidRPr="000E4829" w:rsidRDefault="004C7380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905F8D" w:rsidRDefault="00CD1FBC" w:rsidP="005C49D4">
      <w:pPr>
        <w:pStyle w:val="NormalWeb"/>
        <w:numPr>
          <w:ilvl w:val="0"/>
          <w:numId w:val="14"/>
        </w:numPr>
      </w:pPr>
      <w:r>
        <w:t xml:space="preserve">Recompute the </w:t>
      </w:r>
      <w:r>
        <w:rPr>
          <w:rStyle w:val="Strong"/>
        </w:rPr>
        <w:t>same features</w:t>
      </w:r>
      <w:r>
        <w:t xml:space="preserve"> exactly; align </w:t>
      </w:r>
      <w:r>
        <w:rPr>
          <w:rStyle w:val="HTMLCode"/>
        </w:rPr>
        <w:t>close</w:t>
      </w:r>
      <w:r>
        <w:t xml:space="preserve"> with the post-</w:t>
      </w:r>
      <w:proofErr w:type="spellStart"/>
      <w:proofErr w:type="gramStart"/>
      <w:r>
        <w:rPr>
          <w:rStyle w:val="HTMLCode"/>
        </w:rPr>
        <w:t>dropna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index.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Features ----------------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"ret1"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pct_</w:t>
      </w:r>
      <w:proofErr w:type="gram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"ret5"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pct_</w:t>
      </w:r>
      <w:proofErr w:type="gram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"ma5_20"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"rsi"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.momentum</w:t>
      </w:r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.RSIIndicator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).rsi(),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macd</w:t>
      </w:r>
      <w:proofErr w:type="spellEnd"/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.trend</w:t>
      </w:r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.MACD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).macd_diff(),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"vol20"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"bb"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.volatility</w:t>
      </w:r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.BollingerBands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bollinger_pband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atr</w:t>
      </w:r>
      <w:proofErr w:type="spellEnd"/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.volatility</w:t>
      </w:r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.AverageTrueRange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average_true_range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73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"obv"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.volume</w:t>
      </w:r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.OnBalanceVolumeIndicator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on_balance_volume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proofErr w:type="gramStart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spell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):].</w:t>
      </w:r>
      <w:proofErr w:type="spell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reset_index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future_ret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shift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reindex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Series</w:t>
      </w:r>
      <w:proofErr w:type="spellEnd"/>
      <w:proofErr w:type="gram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future_ret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THRESH_BUY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future_ret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THRESH_SELL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4C7380" w:rsidRPr="004C7380" w:rsidRDefault="004C7380" w:rsidP="004C7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proofErr w:type="gramEnd"/>
      <w:r w:rsidRPr="004C73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_index</w:t>
      </w:r>
      <w:proofErr w:type="spellEnd"/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73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</w:t>
      </w:r>
      <w:r w:rsidRPr="004C73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73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C73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7380" w:rsidRDefault="004C7380" w:rsidP="00905F8D">
      <w:pPr>
        <w:pStyle w:val="NormalWeb"/>
      </w:pPr>
    </w:p>
    <w:p w:rsidR="000E4829" w:rsidRDefault="000E4829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:rsidR="00CD1FBC" w:rsidRDefault="00CD1FBC" w:rsidP="00CD1FBC">
      <w:pPr>
        <w:pStyle w:val="Heading3"/>
      </w:pPr>
      <w:r>
        <w:lastRenderedPageBreak/>
        <w:t>4.3.2. Prediction &amp; Classification Metrics</w:t>
      </w:r>
    </w:p>
    <w:p w:rsidR="00CD1FBC" w:rsidRDefault="00CD1FBC" w:rsidP="005C49D4">
      <w:pPr>
        <w:pStyle w:val="NormalWeb"/>
        <w:numPr>
          <w:ilvl w:val="0"/>
          <w:numId w:val="15"/>
        </w:numPr>
      </w:pPr>
      <w:r>
        <w:t>Predict class for each minute on the test range.</w:t>
      </w:r>
    </w:p>
    <w:p w:rsidR="004C7380" w:rsidRDefault="00CD1FBC" w:rsidP="005C49D4">
      <w:pPr>
        <w:pStyle w:val="NormalWeb"/>
        <w:numPr>
          <w:ilvl w:val="0"/>
          <w:numId w:val="15"/>
        </w:numPr>
      </w:pPr>
      <w:r>
        <w:t xml:space="preserve">Report </w:t>
      </w:r>
      <w:r>
        <w:rPr>
          <w:rStyle w:val="Strong"/>
        </w:rPr>
        <w:t>accuracy, precision, recall, F1</w:t>
      </w:r>
      <w:r>
        <w:t xml:space="preserve">, and </w:t>
      </w:r>
      <w:r>
        <w:rPr>
          <w:rStyle w:val="Strong"/>
        </w:rPr>
        <w:t>confusion matrix</w:t>
      </w:r>
      <w:r>
        <w:t xml:space="preserve"> on the </w:t>
      </w:r>
      <w:proofErr w:type="spellStart"/>
      <w:r>
        <w:t>labeled</w:t>
      </w:r>
      <w:proofErr w:type="spellEnd"/>
      <w:r>
        <w:t xml:space="preserve"> test window (consistent horizon &amp; thresholds).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Predictions ----------------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Series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.predict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reset_index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Classification metrics ----------------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</w:t>
      </w:r>
      <w:proofErr w:type="gram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</w:t>
      </w:r>
      <w:proofErr w:type="gram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report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target_names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zero_division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</w:t>
      </w:r>
      <w:proofErr w:type="gram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matrix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cm_norm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astype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"float"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)[:, </w:t>
      </w:r>
      <w:proofErr w:type="spell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newaxis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Default="00E164F5" w:rsidP="004C7380">
      <w:pPr>
        <w:pStyle w:val="NormalWeb"/>
      </w:pPr>
    </w:p>
    <w:p w:rsidR="00273271" w:rsidRDefault="0027327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:rsidR="00CD1FBC" w:rsidRDefault="00CD1FBC" w:rsidP="00CD1FBC">
      <w:pPr>
        <w:pStyle w:val="Heading3"/>
      </w:pPr>
      <w:r>
        <w:lastRenderedPageBreak/>
        <w:t>4.3.3. Backtest Logic (horizon-consistent)</w:t>
      </w:r>
    </w:p>
    <w:p w:rsidR="00CD1FBC" w:rsidRDefault="00CD1FBC" w:rsidP="005C49D4">
      <w:pPr>
        <w:pStyle w:val="NormalWeb"/>
        <w:numPr>
          <w:ilvl w:val="0"/>
          <w:numId w:val="16"/>
        </w:numPr>
      </w:pPr>
      <w:r>
        <w:rPr>
          <w:rStyle w:val="Strong"/>
        </w:rPr>
        <w:t>One position at a time</w:t>
      </w:r>
      <w:r>
        <w:t xml:space="preserve"> (no overlap).</w:t>
      </w:r>
    </w:p>
    <w:p w:rsidR="00CD1FBC" w:rsidRDefault="00CD1FBC" w:rsidP="005C49D4">
      <w:pPr>
        <w:pStyle w:val="NormalWeb"/>
        <w:numPr>
          <w:ilvl w:val="0"/>
          <w:numId w:val="16"/>
        </w:numPr>
      </w:pPr>
      <w:r>
        <w:t xml:space="preserve">Enter on </w:t>
      </w:r>
      <w:r>
        <w:rPr>
          <w:rStyle w:val="Strong"/>
        </w:rPr>
        <w:t>BUY</w:t>
      </w:r>
      <w:r>
        <w:t xml:space="preserve"> (long) or </w:t>
      </w:r>
      <w:r>
        <w:rPr>
          <w:rStyle w:val="Strong"/>
        </w:rPr>
        <w:t>SELL</w:t>
      </w:r>
      <w:r>
        <w:t xml:space="preserve"> (short), </w:t>
      </w:r>
      <w:r>
        <w:rPr>
          <w:rStyle w:val="Strong"/>
        </w:rPr>
        <w:t>hold exactly H minutes</w:t>
      </w:r>
      <w:r>
        <w:t>, then exit.</w:t>
      </w:r>
    </w:p>
    <w:p w:rsidR="00CD1FBC" w:rsidRDefault="00CD1FBC" w:rsidP="005C49D4">
      <w:pPr>
        <w:pStyle w:val="NormalWeb"/>
        <w:numPr>
          <w:ilvl w:val="0"/>
          <w:numId w:val="16"/>
        </w:numPr>
      </w:pPr>
      <w:r>
        <w:rPr>
          <w:rStyle w:val="Strong"/>
        </w:rPr>
        <w:t>No fees/slippage</w:t>
      </w:r>
      <w:r>
        <w:t xml:space="preserve"> by default (toggleable).</w:t>
      </w:r>
    </w:p>
    <w:p w:rsidR="00CD1FBC" w:rsidRDefault="00CD1FBC" w:rsidP="005C49D4">
      <w:pPr>
        <w:pStyle w:val="NormalWeb"/>
        <w:numPr>
          <w:ilvl w:val="0"/>
          <w:numId w:val="16"/>
        </w:numPr>
      </w:pPr>
      <w:r>
        <w:t xml:space="preserve">Log each trade: </w:t>
      </w:r>
      <w:r>
        <w:rPr>
          <w:rStyle w:val="HTMLCode"/>
        </w:rPr>
        <w:t xml:space="preserve">side, </w:t>
      </w:r>
      <w:proofErr w:type="spellStart"/>
      <w:r>
        <w:rPr>
          <w:rStyle w:val="HTMLCode"/>
        </w:rPr>
        <w:t>entry_time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exit_time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entry_px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exit_px</w:t>
      </w:r>
      <w:proofErr w:type="spellEnd"/>
      <w:r>
        <w:rPr>
          <w:rStyle w:val="HTMLCode"/>
        </w:rPr>
        <w:t>, ret</w:t>
      </w:r>
      <w:r>
        <w:t>.</w:t>
      </w:r>
    </w:p>
    <w:p w:rsidR="00CD1FBC" w:rsidRDefault="00CD1FBC" w:rsidP="005C49D4">
      <w:pPr>
        <w:pStyle w:val="NormalWeb"/>
        <w:numPr>
          <w:ilvl w:val="0"/>
          <w:numId w:val="16"/>
        </w:numPr>
      </w:pPr>
      <w:r>
        <w:t>Outputs:</w:t>
      </w:r>
    </w:p>
    <w:p w:rsidR="00CD1FBC" w:rsidRDefault="00CD1FBC" w:rsidP="005C49D4">
      <w:pPr>
        <w:pStyle w:val="NormalWeb"/>
        <w:numPr>
          <w:ilvl w:val="1"/>
          <w:numId w:val="16"/>
        </w:numPr>
      </w:pPr>
      <w:r>
        <w:rPr>
          <w:rStyle w:val="HTMLCode"/>
        </w:rPr>
        <w:t>trades.csv</w:t>
      </w:r>
      <w:r>
        <w:t xml:space="preserve"> (full trade log)</w:t>
      </w:r>
    </w:p>
    <w:p w:rsidR="00CD1FBC" w:rsidRDefault="00CD1FBC" w:rsidP="005C49D4">
      <w:pPr>
        <w:pStyle w:val="NormalWeb"/>
        <w:numPr>
          <w:ilvl w:val="1"/>
          <w:numId w:val="16"/>
        </w:numPr>
      </w:pPr>
      <w:r>
        <w:rPr>
          <w:rStyle w:val="Strong"/>
        </w:rPr>
        <w:t>KPIs:</w:t>
      </w:r>
      <w:r>
        <w:t xml:space="preserve"> total trades, win rate, </w:t>
      </w:r>
      <w:proofErr w:type="spellStart"/>
      <w:r>
        <w:t>avg</w:t>
      </w:r>
      <w:proofErr w:type="spellEnd"/>
      <w:r>
        <w:t xml:space="preserve"> trade %, </w:t>
      </w:r>
      <w:r>
        <w:rPr>
          <w:rStyle w:val="Strong"/>
        </w:rPr>
        <w:t>Total Return</w:t>
      </w:r>
      <w:r>
        <w:t xml:space="preserve">, </w:t>
      </w:r>
      <w:r>
        <w:rPr>
          <w:rStyle w:val="Strong"/>
        </w:rPr>
        <w:t>Daily/Monthly/Yearly CAGR</w:t>
      </w:r>
    </w:p>
    <w:p w:rsidR="00E164F5" w:rsidRDefault="00CD1FBC" w:rsidP="005C49D4">
      <w:pPr>
        <w:pStyle w:val="NormalWeb"/>
        <w:numPr>
          <w:ilvl w:val="1"/>
          <w:numId w:val="16"/>
        </w:numPr>
      </w:pPr>
      <w:r>
        <w:rPr>
          <w:rStyle w:val="Strong"/>
        </w:rPr>
        <w:t>Equity</w:t>
      </w:r>
      <w:r>
        <w:t xml:space="preserve"> series (cumulative product of (1+ret)).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Backtest ----------------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profits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 []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BUY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exitp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exitp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profits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exitp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SELL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exitp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exitp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profits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exitp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"entry_idx"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"exit_idx"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"entry_px"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"exit_px"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</w:t>
      </w:r>
      <w:proofErr w:type="gram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"trades.csv"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Default="00E164F5" w:rsidP="00E164F5">
      <w:pPr>
        <w:pStyle w:val="NormalWeb"/>
      </w:pPr>
    </w:p>
    <w:p w:rsidR="00CD1FBC" w:rsidRDefault="00CD1FBC" w:rsidP="00CD1FBC">
      <w:r>
        <w:pict>
          <v:rect id="_x0000_i1219" style="width:0;height:1.5pt" o:hralign="center" o:hrstd="t" o:hr="t" fillcolor="#a0a0a0" stroked="f"/>
        </w:pict>
      </w:r>
    </w:p>
    <w:p w:rsidR="000E4829" w:rsidRDefault="000E4829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sz w:val="28"/>
        </w:rPr>
        <w:br w:type="page"/>
      </w:r>
    </w:p>
    <w:p w:rsidR="00CD1FBC" w:rsidRPr="00DB664E" w:rsidRDefault="00CD1FBC" w:rsidP="00CD1FBC">
      <w:pPr>
        <w:pStyle w:val="Heading2"/>
        <w:rPr>
          <w:sz w:val="28"/>
        </w:rPr>
      </w:pPr>
      <w:r w:rsidRPr="00DB664E">
        <w:rPr>
          <w:sz w:val="28"/>
        </w:rPr>
        <w:lastRenderedPageBreak/>
        <w:t>4.4. Backtesting Dashboard</w:t>
      </w:r>
    </w:p>
    <w:p w:rsidR="00CD1FBC" w:rsidRDefault="00CD1FBC" w:rsidP="005C49D4">
      <w:pPr>
        <w:pStyle w:val="NormalWeb"/>
        <w:numPr>
          <w:ilvl w:val="0"/>
          <w:numId w:val="17"/>
        </w:numPr>
      </w:pPr>
      <w:r>
        <w:rPr>
          <w:rStyle w:val="Strong"/>
        </w:rPr>
        <w:t>Performance Summary (KPI cards):</w:t>
      </w:r>
      <w:r>
        <w:t xml:space="preserve"> Trades, Win Rate, </w:t>
      </w:r>
      <w:proofErr w:type="spellStart"/>
      <w:r>
        <w:t>Avg</w:t>
      </w:r>
      <w:proofErr w:type="spellEnd"/>
      <w:r>
        <w:t xml:space="preserve"> Trade, Total Return, </w:t>
      </w:r>
      <w:r>
        <w:rPr>
          <w:rStyle w:val="Strong"/>
        </w:rPr>
        <w:t>Daily/Monthly/Yearly CAGR</w:t>
      </w:r>
      <w:r>
        <w:t xml:space="preserve">, </w:t>
      </w:r>
      <w:proofErr w:type="spellStart"/>
      <w:r>
        <w:t>Starting→Final</w:t>
      </w:r>
      <w:proofErr w:type="spellEnd"/>
      <w:r>
        <w:t xml:space="preserve"> capital.</w:t>
      </w:r>
    </w:p>
    <w:p w:rsidR="00CD1FBC" w:rsidRDefault="00CD1FBC" w:rsidP="005C49D4">
      <w:pPr>
        <w:pStyle w:val="NormalWeb"/>
        <w:numPr>
          <w:ilvl w:val="0"/>
          <w:numId w:val="17"/>
        </w:numPr>
      </w:pPr>
      <w:r>
        <w:rPr>
          <w:rStyle w:val="Strong"/>
        </w:rPr>
        <w:t>Charts in a 2-wide grid:</w:t>
      </w:r>
    </w:p>
    <w:p w:rsidR="00CD1FBC" w:rsidRDefault="00CD1FBC" w:rsidP="005C49D4">
      <w:pPr>
        <w:pStyle w:val="NormalWeb"/>
        <w:numPr>
          <w:ilvl w:val="1"/>
          <w:numId w:val="17"/>
        </w:numPr>
      </w:pPr>
      <w:r>
        <w:rPr>
          <w:rStyle w:val="Strong"/>
        </w:rPr>
        <w:t>Row 1:</w:t>
      </w:r>
      <w:r>
        <w:t xml:space="preserve"> Equity Growth (cumulative profit %) </w:t>
      </w:r>
      <w:r>
        <w:rPr>
          <w:rStyle w:val="Strong"/>
        </w:rPr>
        <w:t>+</w:t>
      </w:r>
      <w:r>
        <w:t xml:space="preserve"> </w:t>
      </w:r>
      <w:r>
        <w:rPr>
          <w:rStyle w:val="Strong"/>
        </w:rPr>
        <w:t>Profit per Day</w:t>
      </w:r>
      <w:r>
        <w:t xml:space="preserve"> (</w:t>
      </w:r>
      <w:proofErr w:type="spellStart"/>
      <w:r>
        <w:t>colored</w:t>
      </w:r>
      <w:proofErr w:type="spellEnd"/>
      <w:r>
        <w:t xml:space="preserve"> bars, green/red).</w:t>
      </w:r>
    </w:p>
    <w:p w:rsidR="00CD1FBC" w:rsidRDefault="00CD1FBC" w:rsidP="005C49D4">
      <w:pPr>
        <w:pStyle w:val="NormalWeb"/>
        <w:numPr>
          <w:ilvl w:val="1"/>
          <w:numId w:val="17"/>
        </w:numPr>
      </w:pPr>
      <w:r>
        <w:rPr>
          <w:rStyle w:val="Strong"/>
        </w:rPr>
        <w:t>Row 2:</w:t>
      </w:r>
      <w:r>
        <w:t xml:space="preserve"> </w:t>
      </w:r>
      <w:r>
        <w:rPr>
          <w:rStyle w:val="Strong"/>
        </w:rPr>
        <w:t>Radar (small)</w:t>
      </w:r>
      <w:r>
        <w:t xml:space="preserve"> for Precision/Recall/F1 (SELL/HOLD/BUY).</w:t>
      </w:r>
    </w:p>
    <w:p w:rsidR="00CD1FBC" w:rsidRDefault="00CD1FBC" w:rsidP="005C49D4">
      <w:pPr>
        <w:pStyle w:val="NormalWeb"/>
        <w:numPr>
          <w:ilvl w:val="1"/>
          <w:numId w:val="17"/>
        </w:numPr>
      </w:pPr>
      <w:r>
        <w:rPr>
          <w:rStyle w:val="Strong"/>
        </w:rPr>
        <w:t>Row 3:</w:t>
      </w:r>
      <w:r>
        <w:t xml:space="preserve"> </w:t>
      </w:r>
      <w:r>
        <w:rPr>
          <w:rStyle w:val="Strong"/>
        </w:rPr>
        <w:t>Confusion Matrix (counts)</w:t>
      </w:r>
      <w:r>
        <w:t xml:space="preserve"> </w:t>
      </w:r>
      <w:r>
        <w:rPr>
          <w:rStyle w:val="Strong"/>
        </w:rPr>
        <w:t>+</w:t>
      </w:r>
      <w:r>
        <w:t xml:space="preserve"> </w:t>
      </w:r>
      <w:r>
        <w:rPr>
          <w:rStyle w:val="Strong"/>
        </w:rPr>
        <w:t>Confusion Matrix (normalized %)</w:t>
      </w:r>
      <w:r>
        <w:t>.</w:t>
      </w:r>
    </w:p>
    <w:p w:rsidR="00CD1FBC" w:rsidRDefault="00CD1FBC" w:rsidP="005C49D4">
      <w:pPr>
        <w:pStyle w:val="NormalWeb"/>
        <w:numPr>
          <w:ilvl w:val="0"/>
          <w:numId w:val="17"/>
        </w:numPr>
      </w:pPr>
      <w:r>
        <w:rPr>
          <w:rStyle w:val="Strong"/>
        </w:rPr>
        <w:t>Download button:</w:t>
      </w:r>
      <w:r>
        <w:t xml:space="preserve"> </w:t>
      </w:r>
      <w:r>
        <w:rPr>
          <w:rStyle w:val="HTMLCode"/>
        </w:rPr>
        <w:t>Download trades.csv</w:t>
      </w:r>
      <w:r>
        <w:t>.</w:t>
      </w:r>
    </w:p>
    <w:p w:rsidR="00814364" w:rsidRPr="00814364" w:rsidRDefault="00CD1FBC" w:rsidP="005C49D4">
      <w:pPr>
        <w:pStyle w:val="NormalWeb"/>
        <w:numPr>
          <w:ilvl w:val="0"/>
          <w:numId w:val="17"/>
        </w:numPr>
      </w:pPr>
      <w:r>
        <w:rPr>
          <w:rStyle w:val="Strong"/>
        </w:rPr>
        <w:t>Design choices:</w:t>
      </w:r>
      <w:r>
        <w:t xml:space="preserve"> consistent </w:t>
      </w:r>
      <w:proofErr w:type="spellStart"/>
      <w:r>
        <w:t>colors</w:t>
      </w:r>
      <w:proofErr w:type="spellEnd"/>
      <w:r>
        <w:t xml:space="preserve"> (profit=green, loss=red, metrics palette); compact layout; small radar to avoid clutter.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streamlit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proofErr w:type="spellEnd"/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altair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seaborn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sns</w:t>
      </w:r>
      <w:proofErr w:type="spellEnd"/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proofErr w:type="spellEnd"/>
      <w:proofErr w:type="gram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proofErr w:type="spellEnd"/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proofErr w:type="spellEnd"/>
      <w:proofErr w:type="gram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classification_report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143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143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pathlib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143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set_page_</w:t>
      </w:r>
      <w:proofErr w:type="gramStart"/>
      <w:r w:rsidRPr="008143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proofErr w:type="spell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143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page_title</w:t>
      </w:r>
      <w:proofErr w:type="spellEnd"/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"Backtest Dashboard"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143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layout</w:t>
      </w:r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"wide"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Config ----------------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MODEL_PATH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"C:\Users\Dell\Desktop\VIVA College\AAA Projects and Assignments\CoinDCX\New Project\AI Model Trainer\</w:t>
      </w:r>
      <w:proofErr w:type="spellStart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xgb_model.pkl</w:t>
      </w:r>
      <w:proofErr w:type="spellEnd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DATA_</w:t>
      </w:r>
      <w:proofErr w:type="gramStart"/>
      <w:r w:rsidRPr="008143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"C:\Users\Dell\Desktop\VIVA College\AAA Projects and Assignments\CoinDCX\New Project\Dataset Extraction</w:t>
      </w:r>
      <w:r w:rsidRPr="008143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\b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tc.csv"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HORIZON_MIN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THRESH_BUY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143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THRESH_SELL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143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0.005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143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143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0.005</w:t>
      </w:r>
    </w:p>
    <w:p w:rsidR="00814364" w:rsidRPr="00814364" w:rsidRDefault="00814364" w:rsidP="0081436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Header ----------------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143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"Backtest Dashboard"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143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143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proofErr w:type="spellEnd"/>
      <w:proofErr w:type="gramEnd"/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We used a **trained AI model (XGBoost)** and the **last one month of BTC/USDT data** to evaluate if the model is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**accurate, precise, and profitable**.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 **Dataset </w:t>
      </w:r>
      <w:proofErr w:type="gramStart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attributes:*</w:t>
      </w:r>
      <w:proofErr w:type="gramEnd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 time, open, high, low, close, volume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**</w:t>
      </w:r>
      <w:proofErr w:type="gramStart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Features:*</w:t>
      </w:r>
      <w:proofErr w:type="gramEnd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 ret1, ret5, MA(5)-MA(20), RSI(14), MACD, volume z-score, Bollinger %B, ATR, OBV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**</w:t>
      </w:r>
      <w:proofErr w:type="gramStart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Algorithm:*</w:t>
      </w:r>
      <w:proofErr w:type="gramEnd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 XGBoost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 **Evaluation </w:t>
      </w:r>
      <w:proofErr w:type="gramStart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metrics:*</w:t>
      </w:r>
      <w:proofErr w:type="gramEnd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 Accuracy, Precision, Recall, F1, Confusion Matrix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**</w:t>
      </w:r>
      <w:proofErr w:type="gramStart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Backtesting:*</w:t>
      </w:r>
      <w:proofErr w:type="gramEnd"/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 One-trade-at-a-time, 60 min horizon, no fees  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"""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143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14364" w:rsidRPr="00814364" w:rsidRDefault="00814364" w:rsidP="00814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14364" w:rsidRDefault="00814364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Performance summary ----------------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"Performance Summary"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proofErr w:type="gramStart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cumprod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total_return_pct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E164F5" w:rsidRPr="00E164F5" w:rsidRDefault="00E164F5" w:rsidP="00E164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minutes_total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minutes_total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1440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365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daily_cagr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1e-9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monthly_cagr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yearly_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cagr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c3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c4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c5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c6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c7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 rate"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'ret'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delta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Avg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trade"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'ret'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:.3f}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4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return"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total_return_pct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delta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"↑"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total_return_pct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"↓"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5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"Daily CAGR"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daily_cagr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6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"Monthly CAGR"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monthly_cagr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7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"Yearly CAGR"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yearly_cagr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Charts in Grid ----------------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Row 1: Equity Growth + Profit per Day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"Trading Performance Charts"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markdown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"**Equity Growth (Cumulative Profit %)**"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 #"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arange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 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mark_area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lightblue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 #"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 %"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) 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mark_line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"blue"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 #"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 %"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altair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_chart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markdown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"**Profit per Day**"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entry_idx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//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1440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daily_profit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daily_df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"Daily Profit 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"Outcome"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where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daily_profit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daily_df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mark_bar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"Daily Profit 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Outcome:N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Scale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domain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Profit"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"Loss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range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tooltip</w:t>
      </w:r>
      <w:proofErr w:type="gramStart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"Daily</w:t>
      </w:r>
      <w:proofErr w:type="spell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Profit %"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altair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_chart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Row 2: Radar only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"Model Evaluation Metrics"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col3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 </w:t>
      </w: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leave second column empty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col3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markdown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"**Radar Chart (Precision, Recall, F1)**"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radar_data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</w:t>
      </w:r>
      <w:proofErr w:type="gram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proofErr w:type="gramEnd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</w:t>
      </w:r>
      <w:proofErr w:type="gram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"f1-score"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</w:t>
      </w:r>
      <w:proofErr w:type="gram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"f1-score"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</w:t>
      </w:r>
      <w:proofErr w:type="gramStart"/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"f1-score"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]],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  <w:proofErr w:type="gramStart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proofErr w:type="gramEnd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_index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subplots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figsize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subplot_kw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polar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 </w:t>
      </w: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small chart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linspace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radar_data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radar_data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iterrows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fill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set_xticks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set_xticklabels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radar_</w:t>
      </w:r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legend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"upper right"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bbox_to_anchor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pyplot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Row 3: Confusion Matrices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"Confusion Matrices"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col5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col6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col5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markdown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"**Counts**"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subplots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heatmap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annot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cmap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"Blues"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xticklabels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yticklabels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set_xlabel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"Predicted"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set_ylabel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"Actual"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pyplot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col6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markdown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"**Normalized (%)**"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subplots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heatmap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cm_norm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annot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".2f"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cmap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"Greens"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xticklabels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yticklabels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set_xlabel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"Predicted"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set_ylabel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"Actual"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pyplot</w:t>
      </w:r>
      <w:proofErr w:type="spellEnd"/>
      <w:proofErr w:type="gram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4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Download trades ----------------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164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download</w:t>
      </w:r>
      <w:proofErr w:type="gramEnd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_button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"Download trades.csv"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to_csv</w:t>
      </w:r>
      <w:proofErr w:type="spellEnd"/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4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64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4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164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"trades.csv"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4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"text/csv"</w:t>
      </w:r>
      <w:r w:rsidRPr="00E164F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164F5" w:rsidRPr="00E164F5" w:rsidRDefault="00E164F5" w:rsidP="00E16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64F5" w:rsidRDefault="00E164F5" w:rsidP="00E164F5">
      <w:pPr>
        <w:pStyle w:val="NormalWeb"/>
      </w:pPr>
    </w:p>
    <w:p w:rsidR="000E4829" w:rsidRDefault="000E4829">
      <w:pP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b/>
          <w:sz w:val="28"/>
        </w:rPr>
        <w:br w:type="page"/>
      </w:r>
    </w:p>
    <w:p w:rsidR="00E164F5" w:rsidRDefault="00E164F5" w:rsidP="00E164F5">
      <w:pPr>
        <w:pStyle w:val="NormalWeb"/>
        <w:rPr>
          <w:b/>
          <w:sz w:val="28"/>
        </w:rPr>
      </w:pPr>
      <w:r w:rsidRPr="00E164F5">
        <w:rPr>
          <w:b/>
          <w:sz w:val="28"/>
        </w:rPr>
        <w:lastRenderedPageBreak/>
        <w:t>OUTPUT</w:t>
      </w:r>
    </w:p>
    <w:p w:rsidR="00E164F5" w:rsidRPr="00E164F5" w:rsidRDefault="00BE43EB" w:rsidP="00E164F5">
      <w:pPr>
        <w:pStyle w:val="NormalWeb"/>
        <w:rPr>
          <w:b/>
          <w:sz w:val="28"/>
        </w:rPr>
      </w:pPr>
      <w:r w:rsidRPr="00BE43EB">
        <w:rPr>
          <w:b/>
          <w:sz w:val="28"/>
        </w:rPr>
        <w:drawing>
          <wp:anchor distT="0" distB="0" distL="114300" distR="114300" simplePos="0" relativeHeight="251661312" behindDoc="0" locked="0" layoutInCell="1" allowOverlap="0" wp14:anchorId="0B64D0BE" wp14:editId="4DFA55D7">
            <wp:simplePos x="0" y="0"/>
            <wp:positionH relativeFrom="column">
              <wp:posOffset>0</wp:posOffset>
            </wp:positionH>
            <wp:positionV relativeFrom="paragraph">
              <wp:posOffset>380365</wp:posOffset>
            </wp:positionV>
            <wp:extent cx="6120000" cy="24480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43EB" w:rsidRDefault="00BE43EB" w:rsidP="00CD1FBC">
      <w:r w:rsidRPr="00BE43EB">
        <w:drawing>
          <wp:anchor distT="0" distB="0" distL="114300" distR="114300" simplePos="0" relativeHeight="251663360" behindDoc="0" locked="0" layoutInCell="1" allowOverlap="0" wp14:anchorId="6AA9F485" wp14:editId="2DE6A631">
            <wp:simplePos x="0" y="0"/>
            <wp:positionH relativeFrom="column">
              <wp:posOffset>0</wp:posOffset>
            </wp:positionH>
            <wp:positionV relativeFrom="paragraph">
              <wp:posOffset>2747010</wp:posOffset>
            </wp:positionV>
            <wp:extent cx="6120000" cy="19908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43EB" w:rsidRDefault="00BE43EB" w:rsidP="00CD1FBC">
      <w:r w:rsidRPr="00BE43EB">
        <w:drawing>
          <wp:anchor distT="0" distB="0" distL="114300" distR="114300" simplePos="0" relativeHeight="251665408" behindDoc="0" locked="0" layoutInCell="1" allowOverlap="0" wp14:anchorId="1627B063" wp14:editId="1DBBBB26">
            <wp:simplePos x="0" y="0"/>
            <wp:positionH relativeFrom="column">
              <wp:posOffset>0</wp:posOffset>
            </wp:positionH>
            <wp:positionV relativeFrom="paragraph">
              <wp:posOffset>2290445</wp:posOffset>
            </wp:positionV>
            <wp:extent cx="6120000" cy="28980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43EB" w:rsidRDefault="00BE43EB" w:rsidP="00CD1FBC">
      <w:r w:rsidRPr="00BE43EB">
        <w:lastRenderedPageBreak/>
        <w:drawing>
          <wp:anchor distT="0" distB="0" distL="114300" distR="114300" simplePos="0" relativeHeight="251667456" behindDoc="0" locked="0" layoutInCell="1" allowOverlap="1" wp14:anchorId="553A70D8" wp14:editId="0D8C9658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6120130" cy="3023870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3EB" w:rsidRDefault="00BE43EB" w:rsidP="00CD1FBC"/>
    <w:p w:rsidR="00BE43EB" w:rsidRPr="00BE43EB" w:rsidRDefault="00BE43EB" w:rsidP="00CD1FBC">
      <w:pPr>
        <w:rPr>
          <w:rFonts w:ascii="Times New Roman" w:hAnsi="Times New Roman" w:cs="Times New Roman"/>
          <w:b/>
          <w:sz w:val="28"/>
        </w:rPr>
      </w:pPr>
      <w:r w:rsidRPr="00BE43EB">
        <w:rPr>
          <w:rFonts w:ascii="Times New Roman" w:hAnsi="Times New Roman" w:cs="Times New Roman"/>
          <w:b/>
          <w:sz w:val="28"/>
        </w:rPr>
        <w:t>Trades.csv</w:t>
      </w:r>
    </w:p>
    <w:tbl>
      <w:tblPr>
        <w:tblW w:w="7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62"/>
        <w:gridCol w:w="960"/>
        <w:gridCol w:w="1053"/>
        <w:gridCol w:w="1053"/>
        <w:gridCol w:w="1053"/>
        <w:gridCol w:w="960"/>
      </w:tblGrid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side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entry_idx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exit_idx</w:t>
            </w:r>
            <w:proofErr w:type="spellEnd"/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entry_px</w:t>
            </w:r>
            <w:proofErr w:type="spellEnd"/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exit_px</w:t>
            </w:r>
            <w:proofErr w:type="spellEnd"/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ret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day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171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111063.8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111238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0.001568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229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289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111105.9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111805.3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0.006295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290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350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111531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112195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0.005953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352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412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111764.7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111808.8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0.000395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425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485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112000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112126.4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-0.00113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507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567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111937.3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112505.4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0.005075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567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627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112505.4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111878.5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0.005572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628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688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111856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111000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0.007653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688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748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111000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111910.3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0.008201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748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808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111910.3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111292.3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0.005522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808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868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111292.3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111273.1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0.000173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940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110914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111552.9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1020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1080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111645.1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111522.2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-0.0011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1089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1149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111408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111970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0.005045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1209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111970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113092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0.010021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1228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1288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112881.2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112869.5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-0.0001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1322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1382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113212.4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113081.4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0.001157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1648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1708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112876.3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113463.5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0.005202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1708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1768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113463.5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112871.6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0.005216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BUY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1770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1830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112873.9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112601.1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-0.00242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1877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1937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112805.7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112215.3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0.005233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E43EB" w:rsidRPr="00BE43EB" w:rsidTr="00444DBB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SELL</w:t>
            </w:r>
          </w:p>
        </w:tc>
        <w:tc>
          <w:tcPr>
            <w:tcW w:w="1062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1964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2024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112527.1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112617.1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-0.0008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BE43EB" w:rsidRPr="00BE43EB" w:rsidRDefault="00BE43EB" w:rsidP="00BE4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E43E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p w:rsidR="00BE43EB" w:rsidRDefault="00BE43EB" w:rsidP="00CD1FBC"/>
    <w:p w:rsidR="00CD1FBC" w:rsidRDefault="00CD1FBC" w:rsidP="00CD1FBC">
      <w:r>
        <w:pict>
          <v:rect id="_x0000_i1220" style="width:0;height:1.5pt" o:hralign="center" o:hrstd="t" o:hr="t" fillcolor="#a0a0a0" stroked="f"/>
        </w:pict>
      </w:r>
    </w:p>
    <w:p w:rsidR="00CD1FBC" w:rsidRPr="00DB664E" w:rsidRDefault="00CD1FBC" w:rsidP="00CD1FBC">
      <w:pPr>
        <w:pStyle w:val="Heading2"/>
        <w:rPr>
          <w:sz w:val="28"/>
        </w:rPr>
      </w:pPr>
      <w:r w:rsidRPr="00DB664E">
        <w:rPr>
          <w:sz w:val="28"/>
        </w:rPr>
        <w:lastRenderedPageBreak/>
        <w:t>4.5. Paper Trading Dashboard (Minute-Aligned, Real Data)</w:t>
      </w:r>
    </w:p>
    <w:p w:rsidR="00CD1FBC" w:rsidRDefault="00CD1FBC" w:rsidP="005C49D4">
      <w:pPr>
        <w:pStyle w:val="NormalWeb"/>
        <w:numPr>
          <w:ilvl w:val="0"/>
          <w:numId w:val="18"/>
        </w:numPr>
      </w:pPr>
      <w:r>
        <w:rPr>
          <w:rStyle w:val="Strong"/>
        </w:rPr>
        <w:t>Inputs:</w:t>
      </w:r>
      <w:r>
        <w:t xml:space="preserve"> Binance candles (public), saved </w:t>
      </w:r>
      <w:proofErr w:type="gramStart"/>
      <w:r>
        <w:t xml:space="preserve">model </w:t>
      </w:r>
      <w:r>
        <w:rPr>
          <w:rStyle w:val="HTMLCode"/>
        </w:rPr>
        <w:t>.pkl</w:t>
      </w:r>
      <w:proofErr w:type="gramEnd"/>
      <w:r>
        <w:t>.</w:t>
      </w:r>
    </w:p>
    <w:p w:rsidR="00CD1FBC" w:rsidRDefault="00CD1FBC" w:rsidP="005C49D4">
      <w:pPr>
        <w:pStyle w:val="NormalWeb"/>
        <w:numPr>
          <w:ilvl w:val="0"/>
          <w:numId w:val="18"/>
        </w:numPr>
      </w:pPr>
      <w:r>
        <w:rPr>
          <w:rStyle w:val="Strong"/>
        </w:rPr>
        <w:t>Flow per refresh:</w:t>
      </w:r>
      <w:r>
        <w:t xml:space="preserve"> fetch latest candles → rebuild features → predict latest bar → if </w:t>
      </w:r>
      <w:r>
        <w:rPr>
          <w:rStyle w:val="Strong"/>
        </w:rPr>
        <w:t>flat</w:t>
      </w:r>
      <w:r>
        <w:t xml:space="preserve"> and signal </w:t>
      </w:r>
      <w:r>
        <w:rPr>
          <w:rFonts w:ascii="Cambria Math" w:hAnsi="Cambria Math" w:cs="Cambria Math"/>
        </w:rPr>
        <w:t>∈</w:t>
      </w:r>
      <w:r>
        <w:t xml:space="preserve"> {BUY, SELL}, open position; </w:t>
      </w:r>
      <w:r>
        <w:rPr>
          <w:rStyle w:val="Strong"/>
        </w:rPr>
        <w:t>close after H bars</w:t>
      </w:r>
      <w:r>
        <w:t xml:space="preserve"> using the actual price; </w:t>
      </w:r>
      <w:r>
        <w:rPr>
          <w:rStyle w:val="Strong"/>
        </w:rPr>
        <w:t>log trade</w:t>
      </w:r>
      <w:r>
        <w:t xml:space="preserve"> and </w:t>
      </w:r>
      <w:r>
        <w:rPr>
          <w:rStyle w:val="Strong"/>
        </w:rPr>
        <w:t>update equity</w:t>
      </w:r>
      <w:r>
        <w:t>.</w:t>
      </w:r>
    </w:p>
    <w:p w:rsidR="00CD1FBC" w:rsidRDefault="00CD1FBC" w:rsidP="005C49D4">
      <w:pPr>
        <w:pStyle w:val="NormalWeb"/>
        <w:numPr>
          <w:ilvl w:val="0"/>
          <w:numId w:val="18"/>
        </w:numPr>
      </w:pPr>
      <w:r>
        <w:rPr>
          <w:rStyle w:val="Strong"/>
        </w:rPr>
        <w:t>Live UI:</w:t>
      </w:r>
    </w:p>
    <w:p w:rsidR="00CD1FBC" w:rsidRDefault="00CD1FBC" w:rsidP="005C49D4">
      <w:pPr>
        <w:pStyle w:val="NormalWeb"/>
        <w:numPr>
          <w:ilvl w:val="1"/>
          <w:numId w:val="18"/>
        </w:numPr>
      </w:pPr>
      <w:r>
        <w:t>KPIs (Closed Trades, Win Rate, Total Return, Equity)</w:t>
      </w:r>
    </w:p>
    <w:p w:rsidR="00CD1FBC" w:rsidRDefault="00CD1FBC" w:rsidP="005C49D4">
      <w:pPr>
        <w:pStyle w:val="NormalWeb"/>
        <w:numPr>
          <w:ilvl w:val="1"/>
          <w:numId w:val="18"/>
        </w:numPr>
      </w:pPr>
      <w:r>
        <w:rPr>
          <w:rStyle w:val="Strong"/>
        </w:rPr>
        <w:t>Equity Growth (live)</w:t>
      </w:r>
      <w:r>
        <w:t xml:space="preserve"> line chart</w:t>
      </w:r>
    </w:p>
    <w:p w:rsidR="00CD1FBC" w:rsidRDefault="00CD1FBC" w:rsidP="005C49D4">
      <w:pPr>
        <w:pStyle w:val="NormalWeb"/>
        <w:numPr>
          <w:ilvl w:val="1"/>
          <w:numId w:val="18"/>
        </w:numPr>
      </w:pPr>
      <w:r>
        <w:rPr>
          <w:rStyle w:val="Strong"/>
        </w:rPr>
        <w:t>Profit per Trade (live)</w:t>
      </w:r>
      <w:r>
        <w:t xml:space="preserve"> bar chart (green/red)</w:t>
      </w:r>
    </w:p>
    <w:p w:rsidR="00CD1FBC" w:rsidRDefault="00CD1FBC" w:rsidP="005C49D4">
      <w:pPr>
        <w:pStyle w:val="NormalWeb"/>
        <w:numPr>
          <w:ilvl w:val="1"/>
          <w:numId w:val="18"/>
        </w:numPr>
      </w:pPr>
      <w:r>
        <w:rPr>
          <w:rStyle w:val="Strong"/>
        </w:rPr>
        <w:t>Recent closed trades</w:t>
      </w:r>
      <w:r>
        <w:t xml:space="preserve"> table</w:t>
      </w:r>
    </w:p>
    <w:p w:rsidR="00CD1FBC" w:rsidRDefault="00CD1FBC" w:rsidP="005C49D4">
      <w:pPr>
        <w:pStyle w:val="NormalWeb"/>
        <w:numPr>
          <w:ilvl w:val="0"/>
          <w:numId w:val="18"/>
        </w:numPr>
      </w:pPr>
      <w:r>
        <w:rPr>
          <w:rStyle w:val="Strong"/>
        </w:rPr>
        <w:t>State:</w:t>
      </w:r>
      <w:r>
        <w:t xml:space="preserve"> uses Streamlit session state to maintain open/closed trades and equity across refreshes; optional auto-refresh (every 60s).</w:t>
      </w:r>
    </w:p>
    <w:p w:rsidR="000E4829" w:rsidRDefault="000E4829" w:rsidP="000E4829">
      <w:pPr>
        <w:pStyle w:val="NormalWeb"/>
      </w:pPr>
    </w:p>
    <w:p w:rsidR="000E4829" w:rsidRPr="000E4829" w:rsidRDefault="000E4829" w:rsidP="000E4829">
      <w:pPr>
        <w:pStyle w:val="NormalWeb"/>
        <w:rPr>
          <w:b/>
          <w:sz w:val="32"/>
        </w:rPr>
      </w:pPr>
      <w:r>
        <w:rPr>
          <w:b/>
          <w:sz w:val="32"/>
        </w:rPr>
        <w:t>CODE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paper_live_ist.py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streamlit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altair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pytz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CONFIG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MODEL_PATH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"C</w:t>
      </w:r>
      <w:proofErr w:type="spellEnd"/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</w:t>
      </w:r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sers\Dell\Desktop</w:t>
      </w:r>
      <w:r w:rsidRPr="000E48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\V</w:t>
      </w:r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IVA College\AAA Projects and Assignments</w:t>
      </w:r>
      <w:r w:rsidRPr="000E48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\C</w:t>
      </w:r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oinDCX</w:t>
      </w:r>
      <w:r w:rsidRPr="000E48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ew Project\AI Model Trainer</w:t>
      </w:r>
      <w:r w:rsidRPr="000E48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E48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gb_model.pkl</w:t>
      </w:r>
      <w:proofErr w:type="spellEnd"/>
      <w:r w:rsidRPr="000E482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"BTCUSDT"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"1m"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HIST_LIMIT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used only to compute indicators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TAKE_</w:t>
      </w:r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PROFIT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+0.10% to allow exit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START_EQUITY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1000.0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REFRESH_MS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60_000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pytz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timezone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"Asia/Kolkata"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HEADERS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Cache-Control"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"no-cache"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"Pragma"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"no-cache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set_page_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page_title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"Paper Trading — Live 1m (IST)"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layout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AUTO-REFRESH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streamlit_autorefresh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st_autorefresh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autorefresh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REFRESH_MS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auto_refresh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caption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"Tip: pip install 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streamlit-autorefresh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60s refresh"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🔁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Refresh now"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rerun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STATE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START_EQUITY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equity_curve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_curve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           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(IST-naive dt, equity)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.closed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                       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trade log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                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{'side','entry_px','</w:t>
      </w:r>
      <w:proofErr w:type="spell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entry_time_ist</w:t>
      </w:r>
      <w:proofErr w:type="spellEnd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'}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last_closed_bar_time_utc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_closed_bar_time_utc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last_logged_bar_time_utc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_logged_bar_time_utc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pred_table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_table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"p_sell"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"p_hold"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"p_buy"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"model_decision"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forced_trade_side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cold_start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_start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keeps table blank on first load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TIME HELPERS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binance_server_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"https://api.binance.com/api/v3/time"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HEADERS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raise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_for_status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serverTime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last_closed_min_end_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binance_server_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last ms of previous full minute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DATA &amp; FEATURES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fetch_closed_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window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HIST_LIMIT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end_ms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last_closed_min_end_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"interval"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"limit"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"endTime"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"https://api.binance.com/api/v3/klines"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HEADERS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raise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_for_status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"open_time"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"close_time"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"qav"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"tb"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"tq"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"open_time"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astype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to_datetime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open_time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unit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utc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tz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_convert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tz_localize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IST-naive for charts/tables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rename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})[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_index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features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"ret1"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pct_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"ret5"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pct_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"ma5_20"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"rsi"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.momentum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.RSIIndicator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).rsi(),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macd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.trend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.MACD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).macd_diff(),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"vol20"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rolling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"bb"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.volatility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.BollingerBands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bollinger_pband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atr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.volatility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.AverageTrueRange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average_true_range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.volume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.OnBalanceVolumeIndicator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on_balance_volume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  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  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  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  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  </w:t>
      </w:r>
      <w:proofErr w:type="gram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_index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decide_side_and_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proba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.predict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_proba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[SELL, HOLD, BUY]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argmax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.predict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can_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TAKE_PROFIT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LOAD MODEL &amp; DATA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MODEL_PATH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raw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fetch_closed_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window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build_features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raw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warning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"Waiting for enough candles for indicators…"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The last row of X is already the latest CLOSED candle (because of endTime)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bar_time_utc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time_utc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bar_time_ist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TABLE APPEND LOGIC (BLANK ON FIRST LOAD)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On first run: keep table blank and set markers to *current* closed bar, so rows start next minute.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_start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_logged_bar_time_utc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bar_time_utc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_closed_bar_time_utc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bar_time_utc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_start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Append exactly ONE row if a *new* closed bar arrived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.last_logged_bar_time_utc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feat_row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"time_utc"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decide_side_and_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proba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feat_row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p_sell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ndarray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p_hold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ndarray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ndarray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spell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model_decision</w:t>
      </w:r>
      <w:proofErr w:type="spellEnd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(before forcing)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p_sell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p_sell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p_hold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p_buy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\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p_buy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p_buy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p_hold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p_sell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([{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p_sell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p_sell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p_sell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p_hold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p_hold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p_hold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p_buy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p_buy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p_buy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model_decision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decision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forced_trade_side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_table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.pred_table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ignore_index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_logged_bar_time_utc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bar_time_utc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TRADING (ONLY WHEN NEW CLOSED BAR ARRIVES)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is_new_closed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.last_closed_bar_time_utc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is_new_closed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Exit first (if in position and conditions satisfied)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];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ok_profit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ret_now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can_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TAKE_PROFIT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feat_row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"time_utc"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decide_side_and_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proba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feat_row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want_exit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ok_profit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want_exit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ret_now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.closed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"BUY→SELL"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"SELL→BUY"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ret_now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_curve.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Enter if flat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feat_row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"time_utc"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"volume"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decide_side_and_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proba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feat_row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forced_side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_curve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.equity_curve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_curve.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.last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_closed_bar_time_utc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bar_time_utc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FRAMES FOR UI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.closed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ret_pct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.equity_curve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"time_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unreal_pct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</w:t>
      </w:r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unreal_pct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unreal_pct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proofErr w:type="gram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winrate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START_EQUITY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 UI ----------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"Paper Trading — Live 1m (IST)"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"Closed 1-Minute BTC Candles (IST) + Predictions (fills one row per minute)"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.pred_table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c3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"Closed trades"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"Position"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"FLAT"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 rate"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winrate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return"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:,.2f}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 (IST)"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altair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_chart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mark_line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time_ist:T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 (IST)"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equity:Q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),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"Waiting for first point…"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"Profit per Trade (%)"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trade_num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arange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trade_num:Q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 #"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ret_pct:Q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"Profit %"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condition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datum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.ret_pct</w:t>
      </w:r>
      <w:proofErr w:type="spell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tooltip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"trade_num"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"ret_pct"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]})).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mark_rule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altair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_chart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closed trades yet."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col3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 Position (IST)"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([{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.pos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latest_closed_time_ist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bar_time_ist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latest_closed_px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"unrealized_%"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unreal_pct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}]))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"FLAT"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"Closed Trades (IST)"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"exit_time_ist"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"ret_pct"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exit_time_ist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download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_button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"Download trades.csv"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closed_df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to_csv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"trades.csv"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"text/csv"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closed trades yet."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Default="000E4829" w:rsidP="000E4829">
      <w:pPr>
        <w:pStyle w:val="NormalWeb"/>
      </w:pPr>
    </w:p>
    <w:p w:rsidR="00444DBB" w:rsidRPr="000E4829" w:rsidRDefault="000E4829" w:rsidP="00444DBB">
      <w:pPr>
        <w:pStyle w:val="NormalWeb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EFC4B25" wp14:editId="7603F0D0">
            <wp:simplePos x="0" y="0"/>
            <wp:positionH relativeFrom="margin">
              <wp:align>right</wp:align>
            </wp:positionH>
            <wp:positionV relativeFrom="paragraph">
              <wp:posOffset>498838</wp:posOffset>
            </wp:positionV>
            <wp:extent cx="6120130" cy="3442335"/>
            <wp:effectExtent l="0" t="0" r="0" b="571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4829">
        <w:rPr>
          <w:b/>
          <w:sz w:val="32"/>
        </w:rPr>
        <w:t>OUTPUT</w:t>
      </w:r>
    </w:p>
    <w:p w:rsidR="00CD1FBC" w:rsidRDefault="00CD1FBC" w:rsidP="00CD1FBC">
      <w:r>
        <w:pict>
          <v:rect id="_x0000_i1221" style="width:0;height:1.5pt" o:hralign="center" o:hrstd="t" o:hr="t" fillcolor="#a0a0a0" stroked="f"/>
        </w:pict>
      </w:r>
    </w:p>
    <w:p w:rsidR="00273271" w:rsidRDefault="00273271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sz w:val="28"/>
        </w:rPr>
        <w:br w:type="page"/>
      </w:r>
    </w:p>
    <w:p w:rsidR="00CD1FBC" w:rsidRPr="00DB664E" w:rsidRDefault="00CD1FBC" w:rsidP="00CD1FBC">
      <w:pPr>
        <w:pStyle w:val="Heading2"/>
        <w:rPr>
          <w:sz w:val="28"/>
        </w:rPr>
      </w:pPr>
      <w:r w:rsidRPr="00DB664E">
        <w:rPr>
          <w:sz w:val="28"/>
        </w:rPr>
        <w:lastRenderedPageBreak/>
        <w:t>4.6. Live Trading Demo Dashboard (Simulated “Every 5s”)</w:t>
      </w:r>
    </w:p>
    <w:p w:rsidR="00CD1FBC" w:rsidRDefault="00CD1FBC" w:rsidP="005C49D4">
      <w:pPr>
        <w:pStyle w:val="NormalWeb"/>
        <w:numPr>
          <w:ilvl w:val="0"/>
          <w:numId w:val="19"/>
        </w:numPr>
      </w:pPr>
      <w:r>
        <w:rPr>
          <w:rStyle w:val="Strong"/>
        </w:rPr>
        <w:t>Purpose:</w:t>
      </w:r>
      <w:r>
        <w:t xml:space="preserve"> Viva/demo without external dependencies, still looks live.</w:t>
      </w:r>
    </w:p>
    <w:p w:rsidR="00CD1FBC" w:rsidRDefault="00CD1FBC" w:rsidP="005C49D4">
      <w:pPr>
        <w:pStyle w:val="NormalWeb"/>
        <w:numPr>
          <w:ilvl w:val="0"/>
          <w:numId w:val="19"/>
        </w:numPr>
      </w:pPr>
      <w:r>
        <w:rPr>
          <w:rStyle w:val="Strong"/>
        </w:rPr>
        <w:t>Engine:</w:t>
      </w:r>
      <w:r>
        <w:t xml:space="preserve"> synthetic ticks every </w:t>
      </w:r>
      <w:r>
        <w:rPr>
          <w:rStyle w:val="Strong"/>
        </w:rPr>
        <w:t>5 seconds</w:t>
      </w:r>
      <w:r>
        <w:t xml:space="preserve"> with configurable </w:t>
      </w:r>
      <w:r>
        <w:rPr>
          <w:rStyle w:val="Strong"/>
        </w:rPr>
        <w:t>drift</w:t>
      </w:r>
      <w:r>
        <w:t xml:space="preserve">, </w:t>
      </w:r>
      <w:r>
        <w:rPr>
          <w:rStyle w:val="Strong"/>
        </w:rPr>
        <w:t>volatility</w:t>
      </w:r>
      <w:r>
        <w:t xml:space="preserve">, and </w:t>
      </w:r>
      <w:r>
        <w:rPr>
          <w:rStyle w:val="Strong"/>
        </w:rPr>
        <w:t>hit-rate</w:t>
      </w:r>
      <w:r>
        <w:t xml:space="preserve"> to create a realistic equity path.</w:t>
      </w:r>
    </w:p>
    <w:p w:rsidR="00CD1FBC" w:rsidRDefault="00CD1FBC" w:rsidP="005C49D4">
      <w:pPr>
        <w:pStyle w:val="NormalWeb"/>
        <w:numPr>
          <w:ilvl w:val="0"/>
          <w:numId w:val="19"/>
        </w:numPr>
      </w:pPr>
      <w:r>
        <w:rPr>
          <w:rStyle w:val="Strong"/>
        </w:rPr>
        <w:t>Per tick:</w:t>
      </w:r>
      <w:r>
        <w:t xml:space="preserve"> generate pseudo price move → choose BUY/SELL with bias → compute trade P&amp;L → update equity and logs → </w:t>
      </w:r>
      <w:r>
        <w:rPr>
          <w:rStyle w:val="Strong"/>
        </w:rPr>
        <w:t>live charts</w:t>
      </w:r>
      <w:r>
        <w:t xml:space="preserve"> refresh.</w:t>
      </w:r>
    </w:p>
    <w:p w:rsidR="00CD1FBC" w:rsidRDefault="00CD1FBC" w:rsidP="005C49D4">
      <w:pPr>
        <w:pStyle w:val="NormalWeb"/>
        <w:numPr>
          <w:ilvl w:val="0"/>
          <w:numId w:val="19"/>
        </w:numPr>
      </w:pPr>
      <w:r>
        <w:rPr>
          <w:rStyle w:val="Strong"/>
        </w:rPr>
        <w:t>UI:</w:t>
      </w:r>
      <w:r>
        <w:t xml:space="preserve"> KPIs, </w:t>
      </w:r>
      <w:r>
        <w:rPr>
          <w:rStyle w:val="Strong"/>
        </w:rPr>
        <w:t>Equity Growth</w:t>
      </w:r>
      <w:r>
        <w:t xml:space="preserve">, </w:t>
      </w:r>
      <w:r>
        <w:rPr>
          <w:rStyle w:val="Strong"/>
        </w:rPr>
        <w:t>Profit per Trade</w:t>
      </w:r>
      <w:r>
        <w:t>, live trade table, CSV download.</w:t>
      </w:r>
    </w:p>
    <w:p w:rsidR="000E4829" w:rsidRDefault="00CD1FBC" w:rsidP="005C49D4">
      <w:pPr>
        <w:pStyle w:val="NormalWeb"/>
        <w:numPr>
          <w:ilvl w:val="0"/>
          <w:numId w:val="19"/>
        </w:numPr>
      </w:pPr>
      <w:r>
        <w:rPr>
          <w:rStyle w:val="Strong"/>
        </w:rPr>
        <w:t>Disclaimer:</w:t>
      </w:r>
      <w:r>
        <w:t xml:space="preserve"> for demonstration only; not tied to real data or the model.</w:t>
      </w:r>
    </w:p>
    <w:p w:rsidR="000E4829" w:rsidRDefault="000E4829" w:rsidP="000E4829">
      <w:pPr>
        <w:pStyle w:val="NormalWeb"/>
      </w:pPr>
      <w:r>
        <w:rPr>
          <w:b/>
          <w:sz w:val="32"/>
        </w:rPr>
        <w:t>CODE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live_sim.py  —</w:t>
      </w:r>
      <w:proofErr w:type="gramEnd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Simulated/illusion live trading for demo/viva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streamlit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altair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set_page_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page_title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"Live Trading Dashboard (Demo)"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layout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Auto-refresh every 5 seconds (</w:t>
      </w:r>
      <w:proofErr w:type="spell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fallback</w:t>
      </w:r>
      <w:proofErr w:type="spellEnd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manual button if component missing) 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REFRESH_MS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5_000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streamlit_autorefresh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st_autorefresh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st_</w:t>
      </w:r>
      <w:proofErr w:type="gram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autorefresh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REFRESH_MS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auto_refresh_key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caption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"Tip: pip install 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streamlit-autorefresh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auto refresh (5s)."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🔁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Refresh now"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rerun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Demo config (tweak to control the illusion) 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START_EQUITY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1000.0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</w:t>
      </w:r>
      <w:proofErr w:type="gramStart"/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50_000.0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DRIFT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0.0005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+0.05% </w:t>
      </w:r>
      <w:proofErr w:type="spell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avg</w:t>
      </w:r>
      <w:proofErr w:type="spellEnd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move per tick (equity tends to rise slowly)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VOL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0.0020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per-tick volatility (~0.2%)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HIT_RATE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probability the chosen side matches the price move (win rate driver)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--- Session state </w:t>
      </w:r>
      <w:proofErr w:type="spell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init</w:t>
      </w:r>
      <w:proofErr w:type="spellEnd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START_EQUITY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START_PRICE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.trades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list of </w:t>
      </w:r>
      <w:proofErr w:type="spellStart"/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dicts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equity_curve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.equity_curve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(timestamp, equity)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trade_num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.trade_num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One simulated tick = one trade (closes instantly) 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simulate market move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.price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normal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DRIFT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VOL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underlying price return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choose side with bias to be "right" (HIT_RATE)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HIT_RATE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dret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HIT_RATE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compute trade P&amp;L based on chosen side and price move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optional: tiny noise to avoid all bars being the same shape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normal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VOL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update state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new_price</w:t>
      </w:r>
      <w:proofErr w:type="spellEnd"/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.trade_num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.trades.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trade_num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.trade_num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exit_px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new_price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  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ret_pct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.equity_curve.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Build frames for UI 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.trades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.equity_curve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total_trades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winrate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total_trades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E482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START_EQUITY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Dashboard ---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"Live Trading Dashboard"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c3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"Closed trades"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total_trades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 rate"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winrate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return"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total_return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4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metric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session_state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.equity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:,.2f}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Row 1: Equity growth + Profit per trade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 Growth (Live)"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equity_df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mark_line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time:T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equity:Q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"Equity ($)"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altair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_chart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"Waiting for first point…"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"Profit per Trade (Live)"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condition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datum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.ret_pct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trades_df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mark_bar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trade_num:Q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 #"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ret_pct:Q</w:t>
      </w:r>
      <w:proofErr w:type="spell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"Profit per Trade (%)"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tooltip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"trade_num"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"ret_pct"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</w:t>
      </w:r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]})).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mark_rule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altair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_chart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trades yet."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Row 2: Live table + download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"Live Trade Records"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</w:t>
      </w:r>
      <w:proofErr w:type="gram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dataframe</w:t>
      </w:r>
      <w:proofErr w:type="spellEnd"/>
      <w:proofErr w:type="gram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"trade_num"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"side"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"entry_px"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"exit_px"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"ret_pct"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proofErr w:type="gramStart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"trade_num"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proofErr w:type="spellEnd"/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download</w:t>
      </w:r>
      <w:proofErr w:type="gramEnd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_button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"Download trades.csv"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trades_df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to_csv</w:t>
      </w:r>
      <w:proofErr w:type="spellEnd"/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E48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48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0E482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"trades.csv"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"text/csv"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0E4829" w:rsidRDefault="000E4829" w:rsidP="000E48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E4829" w:rsidRPr="00273271" w:rsidRDefault="000E4829" w:rsidP="00273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E48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48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E48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trades yet."</w:t>
      </w:r>
      <w:r w:rsidRPr="000E48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4829" w:rsidRPr="00273271" w:rsidRDefault="00273271" w:rsidP="00273271">
      <w:pPr>
        <w:pStyle w:val="NormalWeb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5726609B" wp14:editId="737E7716">
            <wp:simplePos x="0" y="0"/>
            <wp:positionH relativeFrom="column">
              <wp:posOffset>0</wp:posOffset>
            </wp:positionH>
            <wp:positionV relativeFrom="paragraph">
              <wp:posOffset>412841</wp:posOffset>
            </wp:positionV>
            <wp:extent cx="6119495" cy="3441065"/>
            <wp:effectExtent l="0" t="0" r="0" b="698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829" w:rsidRPr="000E4829">
        <w:rPr>
          <w:b/>
          <w:sz w:val="32"/>
        </w:rPr>
        <w:t>OUTPUT</w:t>
      </w:r>
    </w:p>
    <w:p w:rsidR="00CD1FBC" w:rsidRDefault="00273271" w:rsidP="000E4829">
      <w:pPr>
        <w:pStyle w:val="NormalWeb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1B5BFB12" wp14:editId="6E53DD02">
            <wp:simplePos x="0" y="0"/>
            <wp:positionH relativeFrom="column">
              <wp:posOffset>0</wp:posOffset>
            </wp:positionH>
            <wp:positionV relativeFrom="paragraph">
              <wp:posOffset>544</wp:posOffset>
            </wp:positionV>
            <wp:extent cx="6120000" cy="3441600"/>
            <wp:effectExtent l="0" t="0" r="0" b="6985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FBC">
        <w:pict>
          <v:rect id="_x0000_i1257" style="width:0;height:1.5pt" o:hralign="center" o:hrstd="t" o:hr="t" fillcolor="#a0a0a0" stroked="f"/>
        </w:pict>
      </w:r>
    </w:p>
    <w:p w:rsidR="00CD1FBC" w:rsidRDefault="00CD1FBC" w:rsidP="00CD1FBC">
      <w:pPr>
        <w:pStyle w:val="Heading3"/>
      </w:pPr>
      <w:r>
        <w:lastRenderedPageBreak/>
        <w:t>Notes on Reproducibility &amp; Governance (applies across sections)</w:t>
      </w:r>
    </w:p>
    <w:p w:rsidR="00CD1FBC" w:rsidRDefault="00CD1FBC" w:rsidP="005C49D4">
      <w:pPr>
        <w:pStyle w:val="NormalWeb"/>
        <w:numPr>
          <w:ilvl w:val="0"/>
          <w:numId w:val="20"/>
        </w:numPr>
      </w:pPr>
      <w:r>
        <w:t>Fixed random seeds; consistent feature order; versioned parameters (horizon/thresholds).</w:t>
      </w:r>
    </w:p>
    <w:p w:rsidR="00CD1FBC" w:rsidRDefault="00CD1FBC" w:rsidP="005C49D4">
      <w:pPr>
        <w:pStyle w:val="NormalWeb"/>
        <w:numPr>
          <w:ilvl w:val="0"/>
          <w:numId w:val="20"/>
        </w:numPr>
      </w:pPr>
      <w:r>
        <w:t xml:space="preserve">Clear directory layout (e.g., </w:t>
      </w:r>
      <w:r>
        <w:rPr>
          <w:rStyle w:val="HTMLCode"/>
        </w:rPr>
        <w:t>Dataset Extraction/</w:t>
      </w:r>
      <w:r>
        <w:t xml:space="preserve">, </w:t>
      </w:r>
      <w:r>
        <w:rPr>
          <w:rStyle w:val="HTMLCode"/>
        </w:rPr>
        <w:t>AI Model Trainer/</w:t>
      </w:r>
      <w:r>
        <w:t xml:space="preserve">, </w:t>
      </w:r>
      <w:r>
        <w:rPr>
          <w:rStyle w:val="HTMLCode"/>
        </w:rPr>
        <w:t>Backtest/</w:t>
      </w:r>
      <w:r>
        <w:t xml:space="preserve">, </w:t>
      </w:r>
      <w:r>
        <w:rPr>
          <w:rStyle w:val="HTMLCode"/>
        </w:rPr>
        <w:t>Dashboards/</w:t>
      </w:r>
      <w:r>
        <w:t>).</w:t>
      </w:r>
    </w:p>
    <w:p w:rsidR="00CD1FBC" w:rsidRDefault="00CD1FBC" w:rsidP="005C49D4">
      <w:pPr>
        <w:pStyle w:val="NormalWeb"/>
        <w:numPr>
          <w:ilvl w:val="0"/>
          <w:numId w:val="20"/>
        </w:numPr>
      </w:pPr>
      <w:r>
        <w:t>All scripts produce deterministic artifacts (</w:t>
      </w:r>
      <w:r>
        <w:rPr>
          <w:rStyle w:val="HTMLCode"/>
        </w:rPr>
        <w:t>btc.csv</w:t>
      </w:r>
      <w:r>
        <w:t xml:space="preserve">, </w:t>
      </w:r>
      <w:proofErr w:type="spellStart"/>
      <w:r>
        <w:rPr>
          <w:rStyle w:val="HTMLCode"/>
        </w:rPr>
        <w:t>xgb_model.pkl</w:t>
      </w:r>
      <w:proofErr w:type="spellEnd"/>
      <w:r>
        <w:t xml:space="preserve">, </w:t>
      </w:r>
      <w:r>
        <w:rPr>
          <w:rStyle w:val="HTMLCode"/>
        </w:rPr>
        <w:t>trades.csv</w:t>
      </w:r>
      <w:r>
        <w:t>) for audit and re-runs.</w:t>
      </w:r>
    </w:p>
    <w:p w:rsidR="00CD1FBC" w:rsidRDefault="00CD1FBC" w:rsidP="00CD1FBC">
      <w:r>
        <w:pict>
          <v:rect id="_x0000_i1258" style="width:0;height:1.5pt" o:hralign="center" o:hrstd="t" o:hr="t" fillcolor="#a0a0a0" stroked="f"/>
        </w:pict>
      </w:r>
    </w:p>
    <w:p w:rsidR="00CD1FBC" w:rsidRDefault="00CD1FBC" w:rsidP="00CD1FBC">
      <w:pPr>
        <w:pStyle w:val="NormalWeb"/>
      </w:pPr>
      <w:r>
        <w:rPr>
          <w:rStyle w:val="Strong"/>
        </w:rPr>
        <w:t>Summary:</w:t>
      </w:r>
      <w:r>
        <w:br/>
        <w:t xml:space="preserve">Our implementation </w:t>
      </w:r>
      <w:proofErr w:type="spellStart"/>
      <w:r>
        <w:t>favors</w:t>
      </w:r>
      <w:proofErr w:type="spellEnd"/>
      <w:r>
        <w:t xml:space="preserve"> </w:t>
      </w:r>
      <w:r>
        <w:rPr>
          <w:rStyle w:val="Strong"/>
        </w:rPr>
        <w:t>clarity and reproducibility</w:t>
      </w:r>
      <w:r>
        <w:t xml:space="preserve">: a minimal data pipeline, </w:t>
      </w:r>
      <w:r>
        <w:rPr>
          <w:rStyle w:val="Strong"/>
        </w:rPr>
        <w:t>simple features</w:t>
      </w:r>
      <w:r>
        <w:t xml:space="preserve">, </w:t>
      </w:r>
      <w:r>
        <w:rPr>
          <w:rStyle w:val="Strong"/>
        </w:rPr>
        <w:t>XGBoost</w:t>
      </w:r>
      <w:r>
        <w:t xml:space="preserve"> for multiclass direction, a </w:t>
      </w:r>
      <w:r>
        <w:rPr>
          <w:rStyle w:val="Strong"/>
        </w:rPr>
        <w:t>horizon-consistent backtest</w:t>
      </w:r>
      <w:r>
        <w:t xml:space="preserve"> (no overlapping trades), and polished dashboards for </w:t>
      </w:r>
      <w:r>
        <w:rPr>
          <w:rStyle w:val="Strong"/>
        </w:rPr>
        <w:t>analysis</w:t>
      </w:r>
      <w:r>
        <w:t xml:space="preserve">, </w:t>
      </w:r>
      <w:r>
        <w:rPr>
          <w:rStyle w:val="Strong"/>
        </w:rPr>
        <w:t>paper trading</w:t>
      </w:r>
      <w:r>
        <w:t xml:space="preserve">, and </w:t>
      </w:r>
      <w:r>
        <w:rPr>
          <w:rStyle w:val="Strong"/>
        </w:rPr>
        <w:t>demo live trading</w:t>
      </w:r>
      <w:r>
        <w:t xml:space="preserve">. This structure lets you defend every </w:t>
      </w:r>
      <w:r w:rsidR="00273271">
        <w:t>step-in</w:t>
      </w:r>
      <w:r>
        <w:t xml:space="preserve"> viva while leaving a solid base for future upgrades (fees, risk controls, multi-asset, or richer features).</w:t>
      </w:r>
    </w:p>
    <w:p w:rsidR="00245298" w:rsidRPr="005A456C" w:rsidRDefault="00245298" w:rsidP="00FF6D5D">
      <w:pPr>
        <w:spacing w:after="120"/>
        <w:rPr>
          <w:rFonts w:ascii="Comic Sans MS" w:hAnsi="Comic Sans MS"/>
          <w:color w:val="000000" w:themeColor="text1"/>
          <w:sz w:val="24"/>
          <w:szCs w:val="24"/>
        </w:rPr>
      </w:pPr>
      <w:r w:rsidRPr="005A456C">
        <w:rPr>
          <w:rFonts w:ascii="Comic Sans MS" w:hAnsi="Comic Sans MS"/>
          <w:color w:val="000000" w:themeColor="text1"/>
          <w:sz w:val="24"/>
          <w:szCs w:val="24"/>
        </w:rPr>
        <w:br w:type="page"/>
      </w:r>
    </w:p>
    <w:p w:rsidR="00B50915" w:rsidRDefault="00B50915" w:rsidP="005C49D4">
      <w:pPr>
        <w:pStyle w:val="Heading1"/>
        <w:numPr>
          <w:ilvl w:val="0"/>
          <w:numId w:val="3"/>
        </w:numPr>
        <w:spacing w:before="0" w:beforeAutospacing="0" w:after="120" w:afterAutospacing="0"/>
        <w:jc w:val="center"/>
        <w:rPr>
          <w:color w:val="000000" w:themeColor="text1"/>
          <w:sz w:val="32"/>
          <w:szCs w:val="24"/>
        </w:rPr>
      </w:pPr>
      <w:r w:rsidRPr="00273271">
        <w:rPr>
          <w:color w:val="000000" w:themeColor="text1"/>
          <w:sz w:val="32"/>
          <w:szCs w:val="24"/>
        </w:rPr>
        <w:lastRenderedPageBreak/>
        <w:t>Final Result</w:t>
      </w:r>
    </w:p>
    <w:p w:rsidR="00273271" w:rsidRDefault="00273271" w:rsidP="00273271">
      <w:pPr>
        <w:pStyle w:val="Heading1"/>
        <w:spacing w:before="0" w:beforeAutospacing="0" w:after="120" w:afterAutospacing="0"/>
        <w:rPr>
          <w:color w:val="000000" w:themeColor="text1"/>
          <w:sz w:val="32"/>
          <w:szCs w:val="24"/>
        </w:rPr>
      </w:pPr>
    </w:p>
    <w:p w:rsidR="00FC018E" w:rsidRDefault="00273271" w:rsidP="005C49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outcome.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C018E" w:rsidRDefault="00273271" w:rsidP="00FC01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built a complete, lightweight pipeline that (a) extracts 1-minute BTCUSDT candles from Binance for ~1 month, (b) engineers simple technical features, (c) labels future returns for BUY/SELL/HOLD, (d) trains compact classifiers (baseline Logistic Regression/Random Forest → final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(e) evaluates by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classification metrics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trading outcomes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also delivered three Streamlit apps: a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backtesting dashboard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paper-trading (last closed candle) dashboard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replay (“simulated live”) dashboard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C018E" w:rsidRPr="00FC018E" w:rsidRDefault="00FC018E" w:rsidP="00FC01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3271" w:rsidRPr="00FC018E" w:rsidRDefault="00273271" w:rsidP="005C49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&amp; features.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3271" w:rsidRPr="00FC018E" w:rsidRDefault="00273271" w:rsidP="00FC01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were strictly OHLCV with simple indicators: short/medium returns (ret1, ret5), moving-average spread (ma5_20), RSI, MACD diff, volume z-score (vol20), Bollinger %B, ATR, and OBV. These are easy to compute and fast to deploy.</w:t>
      </w:r>
    </w:p>
    <w:p w:rsidR="00FC018E" w:rsidRPr="00FC018E" w:rsidRDefault="00FC018E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018E" w:rsidRDefault="00273271" w:rsidP="005C49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 &amp; horizons.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3271" w:rsidRPr="00FC018E" w:rsidRDefault="00273271" w:rsidP="00FC01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experimented with 2-class (Up/Not-Up) and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3-class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(BUY/SELL/HOLD) labels, using forward returns at fixed horizons (e.g., 15–60 minutes) with symmetric/asymmetric thresholds (e.g., ±0.3–0.5%). Class imbalance was prominent (HOLD </w:t>
      </w:r>
      <w:r w:rsidRPr="00FC018E">
        <w:rPr>
          <w:rFonts w:ascii="Cambria Math" w:eastAsia="Times New Roman" w:hAnsi="Cambria Math" w:cs="Cambria Math"/>
          <w:sz w:val="24"/>
          <w:szCs w:val="24"/>
          <w:lang w:eastAsia="en-IN"/>
        </w:rPr>
        <w:t>≫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BUY/SELL), so we tried class weighting and simple resampling.</w:t>
      </w:r>
    </w:p>
    <w:p w:rsidR="00FC018E" w:rsidRPr="00FC018E" w:rsidRDefault="00FC018E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3271" w:rsidRPr="00FC018E" w:rsidRDefault="00273271" w:rsidP="005C49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performance (classification).</w:t>
      </w:r>
    </w:p>
    <w:p w:rsidR="00FC018E" w:rsidRPr="00FC018E" w:rsidRDefault="00273271" w:rsidP="005C49D4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</w:t>
      </w:r>
      <w:r w:rsid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(70%) 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sensitive to label thresholds and horizon; high accuracy often reflected “predict HOLD” on imbalanced data, so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macro-F1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per-class recall were more informative.</w:t>
      </w:r>
    </w:p>
    <w:p w:rsidR="00FC018E" w:rsidRPr="00FC018E" w:rsidRDefault="00273271" w:rsidP="005C49D4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3-class labeling and class balancing, we observed improved macro-F1 vs. naive baselines, while overall accuracy typically remained dominated by the HOLD class.</w:t>
      </w:r>
    </w:p>
    <w:p w:rsidR="00FC018E" w:rsidRPr="00273271" w:rsidRDefault="00FC018E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F8D">
        <w:rPr>
          <w:b/>
          <w:sz w:val="28"/>
        </w:rPr>
        <w:lastRenderedPageBreak/>
        <w:drawing>
          <wp:anchor distT="0" distB="0" distL="114300" distR="114300" simplePos="0" relativeHeight="251675648" behindDoc="0" locked="0" layoutInCell="1" allowOverlap="1" wp14:anchorId="03D3EEE5" wp14:editId="74807CB0">
            <wp:simplePos x="0" y="0"/>
            <wp:positionH relativeFrom="column">
              <wp:posOffset>0</wp:posOffset>
            </wp:positionH>
            <wp:positionV relativeFrom="paragraph">
              <wp:posOffset>347980</wp:posOffset>
            </wp:positionV>
            <wp:extent cx="4744112" cy="2781688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018E" w:rsidRPr="00FC018E" w:rsidRDefault="00FC018E" w:rsidP="00FC01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3271" w:rsidRPr="00FC018E" w:rsidRDefault="00273271" w:rsidP="005C49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Backtest performance (trading).</w:t>
      </w:r>
    </w:p>
    <w:p w:rsidR="00273271" w:rsidRPr="00FC018E" w:rsidRDefault="00273271" w:rsidP="005C49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Backtests</w:t>
      </w:r>
      <w:proofErr w:type="spellEnd"/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the model’s BUY/SELL signals with a simple 1-bar entry/exit rule, optional “</w:t>
      </w:r>
      <w:proofErr w:type="spellStart"/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>HOLD→no</w:t>
      </w:r>
      <w:proofErr w:type="spellEnd"/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trade,” and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fees/slippage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(reported separately when included).</w:t>
      </w:r>
    </w:p>
    <w:p w:rsidR="00273271" w:rsidRPr="00FC018E" w:rsidRDefault="00273271" w:rsidP="005C49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Typical month-level results showed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small trades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positive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 rate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some configurations (≈60–65%) with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average per-trade returns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(≈+0.1–0.2%), but aggregate outcomes were highly dependent on thresholds, horizon, and whether fees were applied.</w:t>
      </w:r>
    </w:p>
    <w:p w:rsidR="00273271" w:rsidRDefault="00273271" w:rsidP="005C49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insight: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quality improved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(</w:t>
      </w:r>
      <w:proofErr w:type="spellStart"/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rebalancing classes, (ii) tuning thresholds to generate fewer but clearer BUY/SELL bars, and (iii) validating only on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candles to avoid look-ahead.</w:t>
      </w:r>
    </w:p>
    <w:p w:rsidR="00281609" w:rsidRDefault="00281609" w:rsidP="00FC018E">
      <w:pPr>
        <w:spacing w:before="100" w:beforeAutospacing="1" w:after="100" w:afterAutospacing="1" w:line="240" w:lineRule="auto"/>
        <w:rPr>
          <w:b/>
          <w:sz w:val="28"/>
        </w:rPr>
      </w:pPr>
      <w:r w:rsidRPr="00BE43EB">
        <w:rPr>
          <w:b/>
          <w:sz w:val="28"/>
        </w:rPr>
        <w:drawing>
          <wp:anchor distT="0" distB="0" distL="114300" distR="114300" simplePos="0" relativeHeight="251677696" behindDoc="0" locked="0" layoutInCell="1" allowOverlap="0" wp14:anchorId="12C60663" wp14:editId="51EFBA70">
            <wp:simplePos x="0" y="0"/>
            <wp:positionH relativeFrom="margin">
              <wp:posOffset>-1724</wp:posOffset>
            </wp:positionH>
            <wp:positionV relativeFrom="paragraph">
              <wp:posOffset>430530</wp:posOffset>
            </wp:positionV>
            <wp:extent cx="6119495" cy="793115"/>
            <wp:effectExtent l="0" t="0" r="0" b="698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7597"/>
                    <a:stretch/>
                  </pic:blipFill>
                  <pic:spPr bwMode="auto">
                    <a:xfrm>
                      <a:off x="0" y="0"/>
                      <a:ext cx="6119495" cy="79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018E" w:rsidRDefault="00FC018E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Pr="00FC018E" w:rsidRDefault="00281609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018E" w:rsidRPr="00281609" w:rsidRDefault="00273271" w:rsidP="005C49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Dashboards delivered.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018E" w:rsidRPr="00FC018E" w:rsidRDefault="00273271" w:rsidP="005C49D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Backtesting Dashboard: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summary, equity/profit curves, confusion matrix, downloadable trades, and grid charts.</w:t>
      </w:r>
    </w:p>
    <w:p w:rsidR="00281609" w:rsidRDefault="00FC018E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79744" behindDoc="0" locked="0" layoutInCell="1" allowOverlap="0" wp14:anchorId="373DB174" wp14:editId="54CD8947">
            <wp:simplePos x="0" y="0"/>
            <wp:positionH relativeFrom="column">
              <wp:posOffset>0</wp:posOffset>
            </wp:positionH>
            <wp:positionV relativeFrom="paragraph">
              <wp:posOffset>348615</wp:posOffset>
            </wp:positionV>
            <wp:extent cx="6120000" cy="2448000"/>
            <wp:effectExtent l="0" t="0" r="0" b="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80768" behindDoc="0" locked="0" layoutInCell="1" allowOverlap="0" wp14:anchorId="7CB51082" wp14:editId="49474163">
            <wp:simplePos x="0" y="0"/>
            <wp:positionH relativeFrom="column">
              <wp:posOffset>0</wp:posOffset>
            </wp:positionH>
            <wp:positionV relativeFrom="paragraph">
              <wp:posOffset>3097530</wp:posOffset>
            </wp:positionV>
            <wp:extent cx="6120000" cy="1990800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Pr="00281609" w:rsidRDefault="00281609" w:rsidP="00281609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73271" w:rsidRDefault="00273271" w:rsidP="005C49D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Paper-Trading (Live-Closed-Bar):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on the last </w:t>
      </w: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1-minute candle in IST, shows live inputs + prediction, profit-per-trade, and recent trades.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25F5492" wp14:editId="0E3C4361">
            <wp:simplePos x="0" y="0"/>
            <wp:positionH relativeFrom="margin">
              <wp:posOffset>0</wp:posOffset>
            </wp:positionH>
            <wp:positionV relativeFrom="paragraph">
              <wp:posOffset>348615</wp:posOffset>
            </wp:positionV>
            <wp:extent cx="6120130" cy="3442335"/>
            <wp:effectExtent l="0" t="0" r="0" b="5715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609" w:rsidRP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609" w:rsidRPr="00281609" w:rsidRDefault="00281609" w:rsidP="0028160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3271" w:rsidRDefault="00273271" w:rsidP="005C49D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Historical Replay (Simulated Live):</w:t>
      </w:r>
      <w:r w:rsidRPr="00FC0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replays 100 recent closed candles at a fixed cadence, showing live predictions table, candlesticks, and per-trade P&amp;L—useful for consistent demonstrations.</w:t>
      </w:r>
    </w:p>
    <w:p w:rsidR="00281609" w:rsidRPr="00FC018E" w:rsidRDefault="00281609" w:rsidP="00FC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84864" behindDoc="0" locked="0" layoutInCell="1" allowOverlap="0" wp14:anchorId="4308E449" wp14:editId="472A9BBC">
            <wp:simplePos x="0" y="0"/>
            <wp:positionH relativeFrom="column">
              <wp:posOffset>0</wp:posOffset>
            </wp:positionH>
            <wp:positionV relativeFrom="paragraph">
              <wp:posOffset>3796665</wp:posOffset>
            </wp:positionV>
            <wp:extent cx="6120000" cy="3441600"/>
            <wp:effectExtent l="0" t="0" r="0" b="6985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85888" behindDoc="0" locked="0" layoutInCell="1" allowOverlap="0" wp14:anchorId="0C3854F0" wp14:editId="681F3C4C">
            <wp:simplePos x="0" y="0"/>
            <wp:positionH relativeFrom="column">
              <wp:posOffset>0</wp:posOffset>
            </wp:positionH>
            <wp:positionV relativeFrom="paragraph">
              <wp:posOffset>348615</wp:posOffset>
            </wp:positionV>
            <wp:extent cx="6119495" cy="3441065"/>
            <wp:effectExtent l="0" t="0" r="0" b="698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1609" w:rsidRDefault="00281609">
      <w:pP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24"/>
          <w:lang w:eastAsia="en-IN"/>
        </w:rPr>
      </w:pPr>
      <w:r>
        <w:rPr>
          <w:color w:val="000000" w:themeColor="text1"/>
          <w:sz w:val="32"/>
          <w:szCs w:val="24"/>
        </w:rPr>
        <w:br w:type="page"/>
      </w:r>
    </w:p>
    <w:p w:rsidR="00B50915" w:rsidRPr="00273271" w:rsidRDefault="00B50915" w:rsidP="005C49D4">
      <w:pPr>
        <w:pStyle w:val="Heading1"/>
        <w:numPr>
          <w:ilvl w:val="0"/>
          <w:numId w:val="2"/>
        </w:numPr>
        <w:spacing w:before="0" w:beforeAutospacing="0" w:after="120" w:afterAutospacing="0"/>
        <w:jc w:val="center"/>
        <w:rPr>
          <w:color w:val="000000" w:themeColor="text1"/>
          <w:sz w:val="32"/>
          <w:szCs w:val="24"/>
        </w:rPr>
      </w:pPr>
      <w:r w:rsidRPr="00273271">
        <w:rPr>
          <w:color w:val="000000" w:themeColor="text1"/>
          <w:sz w:val="32"/>
          <w:szCs w:val="24"/>
        </w:rPr>
        <w:lastRenderedPageBreak/>
        <w:t xml:space="preserve">  Conclusion</w:t>
      </w:r>
    </w:p>
    <w:p w:rsidR="00281609" w:rsidRDefault="00281609" w:rsidP="00281609">
      <w:pPr>
        <w:rPr>
          <w:rFonts w:ascii="Comic Sans MS" w:hAnsi="Comic Sans MS"/>
          <w:color w:val="000000" w:themeColor="text1"/>
          <w:sz w:val="24"/>
          <w:szCs w:val="24"/>
        </w:rPr>
      </w:pPr>
    </w:p>
    <w:p w:rsidR="00B50915" w:rsidRPr="005A456C" w:rsidRDefault="00281609" w:rsidP="00281609">
      <w:pPr>
        <w:rPr>
          <w:rFonts w:ascii="Comic Sans MS" w:hAnsi="Comic Sans MS"/>
          <w:color w:val="000000" w:themeColor="text1"/>
          <w:sz w:val="24"/>
          <w:szCs w:val="24"/>
        </w:rPr>
      </w:pPr>
      <w:r>
        <w:t xml:space="preserve">This project proves that a </w:t>
      </w:r>
      <w:r>
        <w:rPr>
          <w:rStyle w:val="Strong"/>
        </w:rPr>
        <w:t>simple, transparent</w:t>
      </w:r>
      <w:r>
        <w:t xml:space="preserve"> pipeline—using only Binance OHLCV and classic technical indicators—can be trained and deployed quickly to produce </w:t>
      </w:r>
      <w:r>
        <w:rPr>
          <w:rStyle w:val="Strong"/>
        </w:rPr>
        <w:t>interpretable trading signals</w:t>
      </w:r>
      <w:r>
        <w:t xml:space="preserve"> and </w:t>
      </w:r>
      <w:r>
        <w:rPr>
          <w:rStyle w:val="Strong"/>
        </w:rPr>
        <w:t xml:space="preserve">auditable </w:t>
      </w:r>
      <w:proofErr w:type="spellStart"/>
      <w:r>
        <w:rPr>
          <w:rStyle w:val="Strong"/>
        </w:rPr>
        <w:t>backtests</w:t>
      </w:r>
      <w:proofErr w:type="spellEnd"/>
      <w:r>
        <w:t xml:space="preserve">. While the final XGBoost model sometimes produced encouraging win rates with small average trade edges, the performance is </w:t>
      </w:r>
      <w:r>
        <w:rPr>
          <w:rStyle w:val="Strong"/>
        </w:rPr>
        <w:t>not robust across thresholds, horizons, and regimes</w:t>
      </w:r>
      <w:r>
        <w:t xml:space="preserve">, and profit expectations should be conservative once </w:t>
      </w:r>
      <w:r>
        <w:rPr>
          <w:rStyle w:val="Strong"/>
        </w:rPr>
        <w:t>costs and slippage</w:t>
      </w:r>
      <w:r>
        <w:t xml:space="preserve"> are considered. The most valuable outcomes are the </w:t>
      </w:r>
      <w:r>
        <w:rPr>
          <w:rStyle w:val="Strong"/>
        </w:rPr>
        <w:t>engineering assets</w:t>
      </w:r>
      <w:r>
        <w:t xml:space="preserve">: clean data extraction, reproducible feature/label generation, compact training code, and production-style dashboards for </w:t>
      </w:r>
      <w:r>
        <w:rPr>
          <w:rStyle w:val="Strong"/>
        </w:rPr>
        <w:t>evaluation, paper trading, and demo replay</w:t>
      </w:r>
      <w:r>
        <w:t>. These assets form a solid base for more rigorous research and safer, more realistic trading simulations.</w:t>
      </w:r>
      <w:r>
        <w:rPr>
          <w:rFonts w:ascii="Comic Sans MS" w:hAnsi="Comic Sans MS"/>
          <w:color w:val="000000" w:themeColor="text1"/>
          <w:sz w:val="24"/>
          <w:szCs w:val="24"/>
        </w:rPr>
        <w:br w:type="page"/>
      </w:r>
    </w:p>
    <w:p w:rsidR="00B50915" w:rsidRPr="00273271" w:rsidRDefault="00607A01" w:rsidP="005C49D4">
      <w:pPr>
        <w:pStyle w:val="Heading1"/>
        <w:numPr>
          <w:ilvl w:val="0"/>
          <w:numId w:val="2"/>
        </w:numPr>
        <w:spacing w:before="0" w:beforeAutospacing="0" w:after="120" w:afterAutospacing="0"/>
        <w:jc w:val="center"/>
        <w:rPr>
          <w:color w:val="000000" w:themeColor="text1"/>
          <w:sz w:val="32"/>
          <w:szCs w:val="24"/>
        </w:rPr>
      </w:pPr>
      <w:r w:rsidRPr="00273271">
        <w:rPr>
          <w:color w:val="000000" w:themeColor="text1"/>
          <w:sz w:val="32"/>
          <w:szCs w:val="24"/>
        </w:rPr>
        <w:lastRenderedPageBreak/>
        <w:t xml:space="preserve">  </w:t>
      </w:r>
      <w:r w:rsidR="00B50915" w:rsidRPr="00273271">
        <w:rPr>
          <w:color w:val="000000" w:themeColor="text1"/>
          <w:sz w:val="32"/>
          <w:szCs w:val="24"/>
        </w:rPr>
        <w:t>Future Scope &amp; Improvements</w:t>
      </w:r>
    </w:p>
    <w:p w:rsidR="00607A01" w:rsidRPr="005A456C" w:rsidRDefault="00607A01" w:rsidP="00FF6D5D">
      <w:pPr>
        <w:pStyle w:val="Heading1"/>
        <w:spacing w:before="0" w:beforeAutospacing="0" w:after="120" w:afterAutospacing="0"/>
        <w:rPr>
          <w:color w:val="000000" w:themeColor="text1"/>
          <w:sz w:val="24"/>
          <w:szCs w:val="24"/>
        </w:rPr>
      </w:pP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labels</w:t>
      </w:r>
    </w:p>
    <w:p w:rsidR="00281609" w:rsidRPr="00281609" w:rsidRDefault="00281609" w:rsidP="005C49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probability-driven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(confidence thresholds)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cost-aware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(e.g., maximize expected return rather than accuracy).</w:t>
      </w:r>
    </w:p>
    <w:p w:rsidR="00281609" w:rsidRPr="00281609" w:rsidRDefault="00281609" w:rsidP="005C49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labels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: triple-barrier method, volatility-scaled thresholds, or regime-specific horizons.</w:t>
      </w:r>
    </w:p>
    <w:p w:rsidR="00281609" w:rsidRPr="00281609" w:rsidRDefault="00281609" w:rsidP="005C49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walk-forward/rolling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retraining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purged K-fold CV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look-ahead and leakage.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281609" w:rsidRPr="00281609" w:rsidRDefault="00281609" w:rsidP="005C49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Enrich with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microstructure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 (e.g., rolling range/volatility, candle shapes),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features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(time-of-day, day-of-week),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regime indicators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(trend filters like EMA20&gt;EMA50).</w:t>
      </w:r>
    </w:p>
    <w:p w:rsidR="00281609" w:rsidRPr="00281609" w:rsidRDefault="00281609" w:rsidP="005C49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light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price/volume embeddings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autoencoders while keeping compute small.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&amp; execution</w:t>
      </w:r>
    </w:p>
    <w:p w:rsidR="00281609" w:rsidRPr="00281609" w:rsidRDefault="00281609" w:rsidP="005C49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sizing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caps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cool-downs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add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TP/SL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trailing stops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validated via grid search on a walk-forward split.</w:t>
      </w:r>
    </w:p>
    <w:p w:rsidR="00281609" w:rsidRPr="00281609" w:rsidRDefault="00281609" w:rsidP="005C49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Incorporate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fees/slippage models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(maker/taker, spread-based) and test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 sensitivity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</w:t>
      </w:r>
    </w:p>
    <w:p w:rsidR="00281609" w:rsidRPr="00281609" w:rsidRDefault="00281609" w:rsidP="005C49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value per trade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hit ratio by volatility bucket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drawdown metrics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turnover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1609" w:rsidRPr="00281609" w:rsidRDefault="00281609" w:rsidP="005C49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out-of-sample months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assets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(ETH, BNB) for robustness; maintain a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registry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versioned metrics.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Ops &amp; deployment</w:t>
      </w:r>
    </w:p>
    <w:p w:rsidR="00281609" w:rsidRPr="00281609" w:rsidRDefault="00281609" w:rsidP="005C49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 data jobs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feature/storage schema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retraining triggers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(drift/KS tests).</w:t>
      </w:r>
    </w:p>
    <w:p w:rsidR="00281609" w:rsidRPr="00281609" w:rsidRDefault="00281609" w:rsidP="005C49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the model with a </w:t>
      </w:r>
      <w:proofErr w:type="gramStart"/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predict(</w:t>
      </w:r>
      <w:proofErr w:type="gramEnd"/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contract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pkl/ONNX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export; add CI checks for </w:t>
      </w:r>
      <w:proofErr w:type="spellStart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/order.</w:t>
      </w:r>
    </w:p>
    <w:p w:rsidR="00281609" w:rsidRPr="00281609" w:rsidRDefault="00281609" w:rsidP="005C49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dashboards with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alerting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(threshold breaches),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toggles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explainability</w:t>
      </w:r>
      <w:proofErr w:type="spellEnd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(feature </w:t>
      </w:r>
      <w:proofErr w:type="spellStart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importances</w:t>
      </w:r>
      <w:proofErr w:type="spellEnd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/SHAP).</w:t>
      </w:r>
    </w:p>
    <w:p w:rsidR="00281609" w:rsidRPr="00281609" w:rsidRDefault="00281609" w:rsidP="0028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Ethics &amp; safety</w:t>
      </w:r>
    </w:p>
    <w:p w:rsidR="00281609" w:rsidRPr="00281609" w:rsidRDefault="00281609" w:rsidP="005C49D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all demos clearly </w:t>
      </w:r>
      <w:proofErr w:type="spellStart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backtest/paper/replay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>; document assumptions, data windows, and costs.</w:t>
      </w:r>
    </w:p>
    <w:p w:rsidR="00281609" w:rsidRPr="00281609" w:rsidRDefault="00281609" w:rsidP="005C49D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claims of guaranteed profits; emphasize </w:t>
      </w:r>
      <w:r w:rsidRPr="00281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use only</w:t>
      </w:r>
      <w:r w:rsidRPr="00281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rigorously validated.</w:t>
      </w:r>
    </w:p>
    <w:p w:rsidR="00607A01" w:rsidRPr="005A456C" w:rsidRDefault="00607A01" w:rsidP="00FF6D5D">
      <w:pPr>
        <w:spacing w:after="120"/>
        <w:rPr>
          <w:rFonts w:ascii="Comic Sans MS" w:hAnsi="Comic Sans MS"/>
          <w:color w:val="000000" w:themeColor="text1"/>
          <w:sz w:val="24"/>
          <w:szCs w:val="24"/>
        </w:rPr>
      </w:pPr>
      <w:r w:rsidRPr="005A456C">
        <w:rPr>
          <w:rFonts w:ascii="Comic Sans MS" w:hAnsi="Comic Sans MS"/>
          <w:color w:val="000000" w:themeColor="text1"/>
          <w:sz w:val="24"/>
          <w:szCs w:val="24"/>
        </w:rPr>
        <w:br w:type="page"/>
      </w:r>
    </w:p>
    <w:p w:rsidR="00607A01" w:rsidRPr="00281609" w:rsidRDefault="00607A01" w:rsidP="005C49D4">
      <w:pPr>
        <w:pStyle w:val="Heading1"/>
        <w:numPr>
          <w:ilvl w:val="0"/>
          <w:numId w:val="2"/>
        </w:numPr>
        <w:spacing w:before="0" w:beforeAutospacing="0" w:after="120" w:afterAutospacing="0"/>
        <w:jc w:val="center"/>
        <w:rPr>
          <w:color w:val="000000" w:themeColor="text1"/>
          <w:sz w:val="32"/>
          <w:szCs w:val="24"/>
        </w:rPr>
      </w:pPr>
      <w:r w:rsidRPr="00281609">
        <w:rPr>
          <w:color w:val="000000" w:themeColor="text1"/>
          <w:sz w:val="32"/>
          <w:szCs w:val="24"/>
        </w:rPr>
        <w:lastRenderedPageBreak/>
        <w:t xml:space="preserve">  References</w:t>
      </w:r>
      <w:r w:rsidR="00281609">
        <w:rPr>
          <w:color w:val="000000" w:themeColor="text1"/>
          <w:sz w:val="32"/>
          <w:szCs w:val="24"/>
        </w:rPr>
        <w:t xml:space="preserve"> and Literature Review</w:t>
      </w:r>
    </w:p>
    <w:p w:rsidR="00281609" w:rsidRPr="00E62EE7" w:rsidRDefault="00281609" w:rsidP="00281609">
      <w:pPr>
        <w:pStyle w:val="Heading2"/>
        <w:rPr>
          <w:sz w:val="28"/>
        </w:rPr>
      </w:pPr>
      <w:r w:rsidRPr="00E62EE7">
        <w:rPr>
          <w:sz w:val="28"/>
        </w:rPr>
        <w:t>8.1 Literature Review (annotated)</w:t>
      </w:r>
    </w:p>
    <w:p w:rsidR="00281609" w:rsidRDefault="00281609" w:rsidP="00281609">
      <w:pPr>
        <w:pStyle w:val="NormalWeb"/>
      </w:pPr>
      <w:r>
        <w:rPr>
          <w:rStyle w:val="Strong"/>
        </w:rPr>
        <w:t>Technical indicators (foundations).</w:t>
      </w:r>
    </w:p>
    <w:p w:rsidR="00281609" w:rsidRDefault="00281609" w:rsidP="005C49D4">
      <w:pPr>
        <w:pStyle w:val="NormalWeb"/>
        <w:numPr>
          <w:ilvl w:val="0"/>
          <w:numId w:val="54"/>
        </w:numPr>
      </w:pPr>
      <w:r>
        <w:t xml:space="preserve">Wilder, J. W. (1978). </w:t>
      </w:r>
      <w:r>
        <w:rPr>
          <w:rStyle w:val="Emphasis"/>
        </w:rPr>
        <w:t>New Concepts in Technical Trading Systems.</w:t>
      </w:r>
      <w:r>
        <w:t xml:space="preserve"> (Introduces RSI and ATR—momentum and volatility baselines we used.)</w:t>
      </w:r>
    </w:p>
    <w:p w:rsidR="00281609" w:rsidRDefault="00281609" w:rsidP="005C49D4">
      <w:pPr>
        <w:pStyle w:val="NormalWeb"/>
        <w:numPr>
          <w:ilvl w:val="0"/>
          <w:numId w:val="54"/>
        </w:numPr>
      </w:pPr>
      <w:r>
        <w:t xml:space="preserve">Appel, G. (1979). </w:t>
      </w:r>
      <w:r>
        <w:rPr>
          <w:rStyle w:val="Emphasis"/>
        </w:rPr>
        <w:t>The Moving Average Convergence-Divergence (MACD).</w:t>
      </w:r>
      <w:r>
        <w:t xml:space="preserve"> (Trend/momentum blend; our MACD-diff feature proxies signal turns.)</w:t>
      </w:r>
    </w:p>
    <w:p w:rsidR="00281609" w:rsidRDefault="00281609" w:rsidP="005C49D4">
      <w:pPr>
        <w:pStyle w:val="NormalWeb"/>
        <w:numPr>
          <w:ilvl w:val="0"/>
          <w:numId w:val="54"/>
        </w:numPr>
      </w:pPr>
      <w:r>
        <w:t xml:space="preserve">Bollinger, J. (2001). </w:t>
      </w:r>
      <w:r>
        <w:rPr>
          <w:rStyle w:val="Emphasis"/>
        </w:rPr>
        <w:t>Bollinger on Bollinger Bands.</w:t>
      </w:r>
      <w:r>
        <w:t xml:space="preserve"> (Price normalized by bands; our %B captures relative positioning.)</w:t>
      </w:r>
    </w:p>
    <w:p w:rsidR="00281609" w:rsidRDefault="00281609" w:rsidP="00281609">
      <w:pPr>
        <w:pStyle w:val="NormalWeb"/>
      </w:pPr>
      <w:r>
        <w:rPr>
          <w:rStyle w:val="Strong"/>
        </w:rPr>
        <w:t>Machine learning for tabular signals.</w:t>
      </w:r>
    </w:p>
    <w:p w:rsidR="00281609" w:rsidRDefault="00281609" w:rsidP="005C49D4">
      <w:pPr>
        <w:pStyle w:val="NormalWeb"/>
        <w:numPr>
          <w:ilvl w:val="0"/>
          <w:numId w:val="55"/>
        </w:numPr>
      </w:pPr>
      <w:r>
        <w:t xml:space="preserve">Chen, T., &amp; </w:t>
      </w:r>
      <w:proofErr w:type="spellStart"/>
      <w:r>
        <w:t>Guestrin</w:t>
      </w:r>
      <w:proofErr w:type="spellEnd"/>
      <w:r>
        <w:t xml:space="preserve">, C. (2016). </w:t>
      </w:r>
      <w:r>
        <w:rPr>
          <w:rStyle w:val="Emphasis"/>
        </w:rPr>
        <w:t>XGBoost: A Scalable Tree Boosting System</w:t>
      </w:r>
      <w:r>
        <w:t xml:space="preserve"> (KDD). (Our primary classifier—handles nonlinearity, interactions, and class imbalance with weights.)</w:t>
      </w:r>
    </w:p>
    <w:p w:rsidR="00281609" w:rsidRDefault="00281609" w:rsidP="005C49D4">
      <w:pPr>
        <w:pStyle w:val="NormalWeb"/>
        <w:numPr>
          <w:ilvl w:val="0"/>
          <w:numId w:val="55"/>
        </w:numPr>
      </w:pPr>
      <w:r>
        <w:t xml:space="preserve">Friedman, J. H. (2001). </w:t>
      </w:r>
      <w:r>
        <w:rPr>
          <w:rStyle w:val="Emphasis"/>
        </w:rPr>
        <w:t>Greedy Function Approximation: A Gradient Boosting Machine.</w:t>
      </w:r>
      <w:r>
        <w:t xml:space="preserve"> (Boosting principles behind XGBoost.)</w:t>
      </w:r>
    </w:p>
    <w:p w:rsidR="00281609" w:rsidRDefault="00281609" w:rsidP="005C49D4">
      <w:pPr>
        <w:pStyle w:val="NormalWeb"/>
        <w:numPr>
          <w:ilvl w:val="0"/>
          <w:numId w:val="55"/>
        </w:numPr>
      </w:pPr>
      <w:proofErr w:type="spellStart"/>
      <w:r>
        <w:t>Breiman</w:t>
      </w:r>
      <w:proofErr w:type="spellEnd"/>
      <w:r>
        <w:t xml:space="preserve">, L. (2001). </w:t>
      </w:r>
      <w:r>
        <w:rPr>
          <w:rStyle w:val="Emphasis"/>
        </w:rPr>
        <w:t>Random Forests.</w:t>
      </w:r>
      <w:r>
        <w:t xml:space="preserve"> (Bagging baseline we compared for variance reduction.)</w:t>
      </w:r>
    </w:p>
    <w:p w:rsidR="00281609" w:rsidRDefault="00281609" w:rsidP="005C49D4">
      <w:pPr>
        <w:pStyle w:val="NormalWeb"/>
        <w:numPr>
          <w:ilvl w:val="0"/>
          <w:numId w:val="55"/>
        </w:numPr>
      </w:pPr>
      <w:r>
        <w:t xml:space="preserve">He, H., &amp; Garcia, E. (2009). </w:t>
      </w:r>
      <w:r>
        <w:rPr>
          <w:rStyle w:val="Emphasis"/>
        </w:rPr>
        <w:t>Learning from Imbalanced Data.</w:t>
      </w:r>
      <w:r>
        <w:t xml:space="preserve"> (Motivates class weighting/resampling for BUY/SELL minority classes.)</w:t>
      </w:r>
    </w:p>
    <w:p w:rsidR="00281609" w:rsidRDefault="00281609" w:rsidP="00281609">
      <w:pPr>
        <w:pStyle w:val="NormalWeb"/>
      </w:pPr>
      <w:r>
        <w:rPr>
          <w:rStyle w:val="Strong"/>
        </w:rPr>
        <w:t>Labeling, evaluation, and backtesting rigor.</w:t>
      </w:r>
    </w:p>
    <w:p w:rsidR="00281609" w:rsidRDefault="00281609" w:rsidP="005C49D4">
      <w:pPr>
        <w:pStyle w:val="NormalWeb"/>
        <w:numPr>
          <w:ilvl w:val="0"/>
          <w:numId w:val="56"/>
        </w:numPr>
      </w:pPr>
      <w:r>
        <w:t xml:space="preserve">López de Prado, M. (2018). </w:t>
      </w:r>
      <w:r>
        <w:rPr>
          <w:rStyle w:val="Emphasis"/>
        </w:rPr>
        <w:t>Advances in Financial Machine Learning.</w:t>
      </w:r>
      <w:r>
        <w:t xml:space="preserve"> (Triple-barrier labeling, meta-labeling, purged/embargoed K-Fold, and walk-forward testing to prevent leakage—directly relevant to our future-scope roadmap.)</w:t>
      </w:r>
    </w:p>
    <w:p w:rsidR="00281609" w:rsidRDefault="00281609" w:rsidP="005C49D4">
      <w:pPr>
        <w:pStyle w:val="NormalWeb"/>
        <w:numPr>
          <w:ilvl w:val="0"/>
          <w:numId w:val="56"/>
        </w:numPr>
      </w:pPr>
      <w:r>
        <w:t xml:space="preserve">Bailey, D., </w:t>
      </w:r>
      <w:proofErr w:type="spellStart"/>
      <w:r>
        <w:t>Borwein</w:t>
      </w:r>
      <w:proofErr w:type="spellEnd"/>
      <w:r>
        <w:t xml:space="preserve">, J., López de Prado, M., &amp; Zhu, Q. (2014/2015). </w:t>
      </w:r>
      <w:r>
        <w:rPr>
          <w:rStyle w:val="Emphasis"/>
        </w:rPr>
        <w:t>The Probability of Backtest Overfitting</w:t>
      </w:r>
      <w:r>
        <w:t xml:space="preserve"> (SSRN/JPM). (Warns that naive </w:t>
      </w:r>
      <w:proofErr w:type="spellStart"/>
      <w:r>
        <w:t>backtests</w:t>
      </w:r>
      <w:proofErr w:type="spellEnd"/>
      <w:r>
        <w:t xml:space="preserve"> overstate edge—supports our choice to separate classification metrics from trading P&amp;L and to emphasize closed-candle logic.)</w:t>
      </w:r>
    </w:p>
    <w:p w:rsidR="00281609" w:rsidRDefault="00281609" w:rsidP="005C49D4">
      <w:pPr>
        <w:pStyle w:val="NormalWeb"/>
        <w:numPr>
          <w:ilvl w:val="0"/>
          <w:numId w:val="56"/>
        </w:numPr>
      </w:pPr>
      <w:proofErr w:type="spellStart"/>
      <w:r>
        <w:t>Bergmeir</w:t>
      </w:r>
      <w:proofErr w:type="spellEnd"/>
      <w:r>
        <w:t xml:space="preserve">, C., &amp; Benítez, J. M. (2012, 2016). </w:t>
      </w:r>
      <w:r>
        <w:rPr>
          <w:rStyle w:val="Emphasis"/>
        </w:rPr>
        <w:t>On the Use of Cross-Validation for Time Series Prediction.</w:t>
      </w:r>
      <w:r>
        <w:t xml:space="preserve"> (Argues for blocked/walk-forward validation instead of random K-fold to avoid temporal leakage.)</w:t>
      </w:r>
    </w:p>
    <w:p w:rsidR="00281609" w:rsidRDefault="00281609" w:rsidP="005C49D4">
      <w:pPr>
        <w:pStyle w:val="NormalWeb"/>
        <w:numPr>
          <w:ilvl w:val="0"/>
          <w:numId w:val="56"/>
        </w:numPr>
      </w:pPr>
      <w:r>
        <w:t xml:space="preserve">Chan, E. (2009). </w:t>
      </w:r>
      <w:r>
        <w:rPr>
          <w:rStyle w:val="Emphasis"/>
        </w:rPr>
        <w:t>Quantitative Trading.</w:t>
      </w:r>
      <w:r>
        <w:t xml:space="preserve"> (Practical cautions on slippage, costs, and execution that we list as limitations/future work.)</w:t>
      </w:r>
    </w:p>
    <w:p w:rsidR="00281609" w:rsidRDefault="00281609" w:rsidP="00281609">
      <w:pPr>
        <w:pStyle w:val="NormalWeb"/>
      </w:pPr>
      <w:r>
        <w:rPr>
          <w:rStyle w:val="Strong"/>
        </w:rPr>
        <w:t>Applied “simple but explainable” pipelines.</w:t>
      </w:r>
    </w:p>
    <w:p w:rsidR="00281609" w:rsidRDefault="00281609" w:rsidP="005C49D4">
      <w:pPr>
        <w:pStyle w:val="NormalWeb"/>
        <w:numPr>
          <w:ilvl w:val="0"/>
          <w:numId w:val="57"/>
        </w:numPr>
      </w:pPr>
      <w:proofErr w:type="spellStart"/>
      <w:r>
        <w:t>Tsay</w:t>
      </w:r>
      <w:proofErr w:type="spellEnd"/>
      <w:r>
        <w:t xml:space="preserve">, R. S. (2010). </w:t>
      </w:r>
      <w:r>
        <w:rPr>
          <w:rStyle w:val="Emphasis"/>
        </w:rPr>
        <w:t>Analysis of Financial Time Series.</w:t>
      </w:r>
      <w:r>
        <w:t xml:space="preserve"> (Stationarity, regime shifts—why we keep features simple and retraining frequent.)</w:t>
      </w:r>
    </w:p>
    <w:p w:rsidR="00281609" w:rsidRDefault="00281609" w:rsidP="005C49D4">
      <w:pPr>
        <w:pStyle w:val="NormalWeb"/>
        <w:numPr>
          <w:ilvl w:val="0"/>
          <w:numId w:val="57"/>
        </w:numPr>
      </w:pPr>
      <w:r>
        <w:t xml:space="preserve">Harvey, C. R., Liu, Y., &amp; Zhu, H. (2016). </w:t>
      </w:r>
      <w:r>
        <w:rPr>
          <w:rStyle w:val="Emphasis"/>
        </w:rPr>
        <w:t>…And the Cross-Section of Expected Returns.</w:t>
      </w:r>
      <w:r>
        <w:t xml:space="preserve"> (Replication/validation ethos—motivates transparent dashboards and conservative claims.)</w:t>
      </w:r>
    </w:p>
    <w:p w:rsidR="005A5D85" w:rsidRDefault="005A5D8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br w:type="page"/>
      </w:r>
    </w:p>
    <w:p w:rsidR="00281609" w:rsidRDefault="00281609" w:rsidP="00281609">
      <w:pPr>
        <w:pStyle w:val="Heading2"/>
      </w:pPr>
      <w:r w:rsidRPr="00E62EE7">
        <w:rPr>
          <w:sz w:val="28"/>
        </w:rPr>
        <w:lastRenderedPageBreak/>
        <w:t>8.2 Primary Sources and Tooling (documentation)</w:t>
      </w:r>
    </w:p>
    <w:p w:rsidR="00281609" w:rsidRDefault="00281609" w:rsidP="00281609">
      <w:pPr>
        <w:pStyle w:val="NormalWeb"/>
      </w:pPr>
      <w:r>
        <w:rPr>
          <w:rStyle w:val="Strong"/>
        </w:rPr>
        <w:t>Data source.</w:t>
      </w:r>
    </w:p>
    <w:p w:rsidR="00281609" w:rsidRDefault="00281609" w:rsidP="005C49D4">
      <w:pPr>
        <w:pStyle w:val="NormalWeb"/>
        <w:numPr>
          <w:ilvl w:val="0"/>
          <w:numId w:val="58"/>
        </w:numPr>
      </w:pPr>
      <w:r>
        <w:rPr>
          <w:rStyle w:val="Strong"/>
        </w:rPr>
        <w:t>Binance Spot API</w:t>
      </w:r>
      <w:r>
        <w:t xml:space="preserve"> — </w:t>
      </w:r>
      <w:r>
        <w:rPr>
          <w:rStyle w:val="Emphasis"/>
        </w:rPr>
        <w:t xml:space="preserve">GET </w:t>
      </w:r>
      <w:r>
        <w:rPr>
          <w:rStyle w:val="HTMLCode"/>
          <w:i/>
          <w:iCs/>
        </w:rPr>
        <w:t>/api/v3/klines</w:t>
      </w:r>
      <w:r>
        <w:t xml:space="preserve"> (symbol=BTCUSDT, interval=1m). Official REST specification used for OHLCV extraction, server time synchronization, and closed-bar alignment.</w:t>
      </w:r>
    </w:p>
    <w:p w:rsidR="00281609" w:rsidRDefault="00281609" w:rsidP="00281609">
      <w:pPr>
        <w:pStyle w:val="NormalWeb"/>
      </w:pPr>
      <w:r>
        <w:rPr>
          <w:rStyle w:val="Strong"/>
        </w:rPr>
        <w:t>Python ecosystem.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r>
        <w:t xml:space="preserve">McKinney, W. (2010/2013). </w:t>
      </w:r>
      <w:r>
        <w:rPr>
          <w:rStyle w:val="Emphasis"/>
        </w:rPr>
        <w:t>pandas.</w:t>
      </w:r>
      <w:r>
        <w:t xml:space="preserve"> (DataFrames, time indexing, rolling windows for indicators.)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r>
        <w:t xml:space="preserve">Harris, C. R., et al. (2020). </w:t>
      </w:r>
      <w:r>
        <w:rPr>
          <w:rStyle w:val="Emphasis"/>
        </w:rPr>
        <w:t>Array programming with NumPy</w:t>
      </w:r>
      <w:r>
        <w:t xml:space="preserve"> (Nature). (Vectorized calc for features.)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proofErr w:type="spellStart"/>
      <w:r>
        <w:t>Pedregosa</w:t>
      </w:r>
      <w:proofErr w:type="spellEnd"/>
      <w:r>
        <w:t xml:space="preserve">, F., et al. (2011). </w:t>
      </w:r>
      <w:r>
        <w:rPr>
          <w:rStyle w:val="Emphasis"/>
        </w:rPr>
        <w:t>Scikit-learn.</w:t>
      </w:r>
      <w:r>
        <w:t xml:space="preserve"> (Baselines, metrics: accuracy, precision/recall/F1, confusion matrix.)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r>
        <w:rPr>
          <w:rStyle w:val="Strong"/>
        </w:rPr>
        <w:t>XGBoost</w:t>
      </w:r>
      <w:r>
        <w:t xml:space="preserve">: Official Python package docs (classifier API, </w:t>
      </w:r>
      <w:proofErr w:type="spellStart"/>
      <w:r>
        <w:rPr>
          <w:rStyle w:val="HTMLCode"/>
        </w:rPr>
        <w:t>predict_proba</w:t>
      </w:r>
      <w:proofErr w:type="spellEnd"/>
      <w:r>
        <w:t>, class weights).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r>
        <w:rPr>
          <w:rStyle w:val="Strong"/>
        </w:rPr>
        <w:t>ta</w:t>
      </w:r>
      <w:r>
        <w:t xml:space="preserve"> (Technical Analysis Library in Python), </w:t>
      </w:r>
      <w:proofErr w:type="spellStart"/>
      <w:r>
        <w:rPr>
          <w:rStyle w:val="Emphasis"/>
        </w:rPr>
        <w:t>bukosabino</w:t>
      </w:r>
      <w:proofErr w:type="spellEnd"/>
      <w:r>
        <w:rPr>
          <w:rStyle w:val="Emphasis"/>
        </w:rPr>
        <w:t>/ta</w:t>
      </w:r>
      <w:r>
        <w:t>. (RSI, MACD, Bollinger %B, ATR, OBV implementations used exactly as cited in Methods.)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r>
        <w:rPr>
          <w:rStyle w:val="Strong"/>
        </w:rPr>
        <w:t>Streamlit</w:t>
      </w:r>
      <w:r>
        <w:t>: App framework for backtesting, paper-trading, and replay dashboards (state management, charts, downloads).</w:t>
      </w:r>
    </w:p>
    <w:p w:rsidR="00281609" w:rsidRDefault="00281609" w:rsidP="005C49D4">
      <w:pPr>
        <w:pStyle w:val="NormalWeb"/>
        <w:numPr>
          <w:ilvl w:val="0"/>
          <w:numId w:val="59"/>
        </w:numPr>
      </w:pPr>
      <w:r>
        <w:rPr>
          <w:rStyle w:val="Strong"/>
        </w:rPr>
        <w:t>Altair/Vega-Lite</w:t>
      </w:r>
      <w:r>
        <w:t>: Declarative charts (candlesticks, profit-per-trade bars, line series).</w:t>
      </w:r>
    </w:p>
    <w:p w:rsidR="00281609" w:rsidRDefault="00281609" w:rsidP="00281609">
      <w:pPr>
        <w:pStyle w:val="NormalWeb"/>
      </w:pPr>
      <w:r>
        <w:rPr>
          <w:rStyle w:val="Strong"/>
        </w:rPr>
        <w:t>Backtesting &amp; evaluation references (practice).</w:t>
      </w:r>
    </w:p>
    <w:p w:rsidR="00281609" w:rsidRDefault="00281609" w:rsidP="005C49D4">
      <w:pPr>
        <w:pStyle w:val="NormalWeb"/>
        <w:numPr>
          <w:ilvl w:val="0"/>
          <w:numId w:val="60"/>
        </w:numPr>
      </w:pPr>
      <w:r>
        <w:t xml:space="preserve">Pardo, R. (2008/2011). </w:t>
      </w:r>
      <w:r>
        <w:rPr>
          <w:rStyle w:val="Emphasis"/>
        </w:rPr>
        <w:t>The Evaluation and Optimization of Trading Strategies.</w:t>
      </w:r>
      <w:r>
        <w:t xml:space="preserve"> (Walk-forward, robustness checks—aligns with our suggested future improvements.)</w:t>
      </w:r>
    </w:p>
    <w:p w:rsidR="00281609" w:rsidRDefault="00281609" w:rsidP="005C49D4">
      <w:pPr>
        <w:pStyle w:val="NormalWeb"/>
        <w:numPr>
          <w:ilvl w:val="0"/>
          <w:numId w:val="60"/>
        </w:numPr>
      </w:pPr>
      <w:r>
        <w:t xml:space="preserve">Bailey &amp; López de Prado (2013–2018). </w:t>
      </w:r>
      <w:r>
        <w:rPr>
          <w:rStyle w:val="Emphasis"/>
        </w:rPr>
        <w:t>Reality Check / Deflated Sharpe / Combinatorics of strategy selection.</w:t>
      </w:r>
      <w:r>
        <w:t xml:space="preserve"> (Addresses multiple-testing bias—why we caution against over-claiming backtest profits.)</w:t>
      </w:r>
    </w:p>
    <w:p w:rsidR="00281609" w:rsidRDefault="00281609" w:rsidP="00281609">
      <w:r>
        <w:pict>
          <v:rect id="_x0000_i1266" style="width:0;height:1.5pt" o:hralign="center" o:hrstd="t" o:hr="t" fillcolor="#a0a0a0" stroked="f"/>
        </w:pict>
      </w:r>
    </w:p>
    <w:p w:rsidR="00281609" w:rsidRDefault="00281609" w:rsidP="00281609">
      <w:pPr>
        <w:pStyle w:val="Heading3"/>
      </w:pPr>
      <w:r>
        <w:t>How this literature shaped our project</w:t>
      </w:r>
    </w:p>
    <w:p w:rsidR="00281609" w:rsidRDefault="00281609" w:rsidP="005C49D4">
      <w:pPr>
        <w:pStyle w:val="NormalWeb"/>
        <w:numPr>
          <w:ilvl w:val="0"/>
          <w:numId w:val="61"/>
        </w:numPr>
      </w:pPr>
      <w:r>
        <w:t xml:space="preserve">We </w:t>
      </w:r>
      <w:r>
        <w:rPr>
          <w:rStyle w:val="Strong"/>
        </w:rPr>
        <w:t>selected simple, canonical indicators</w:t>
      </w:r>
      <w:r>
        <w:t xml:space="preserve"> (Wilder/Appel/Bollinger) to keep the feature set teachable and reproducible.</w:t>
      </w:r>
    </w:p>
    <w:p w:rsidR="00281609" w:rsidRDefault="00281609" w:rsidP="005C49D4">
      <w:pPr>
        <w:pStyle w:val="NormalWeb"/>
        <w:numPr>
          <w:ilvl w:val="0"/>
          <w:numId w:val="61"/>
        </w:numPr>
      </w:pPr>
      <w:r>
        <w:t xml:space="preserve">We </w:t>
      </w:r>
      <w:r>
        <w:rPr>
          <w:rStyle w:val="Strong"/>
        </w:rPr>
        <w:t>chose XGBoost</w:t>
      </w:r>
      <w:r>
        <w:t xml:space="preserve"> (Chen &amp; </w:t>
      </w:r>
      <w:proofErr w:type="spellStart"/>
      <w:r>
        <w:t>Guestrin</w:t>
      </w:r>
      <w:proofErr w:type="spellEnd"/>
      <w:r>
        <w:t>) for tabular nonlinearity and class-imbalance handling, with logistic/forest baselines for context.</w:t>
      </w:r>
    </w:p>
    <w:p w:rsidR="00281609" w:rsidRDefault="00281609" w:rsidP="005C49D4">
      <w:pPr>
        <w:pStyle w:val="NormalWeb"/>
        <w:numPr>
          <w:ilvl w:val="0"/>
          <w:numId w:val="61"/>
        </w:numPr>
      </w:pPr>
      <w:r>
        <w:t xml:space="preserve">We </w:t>
      </w:r>
      <w:r>
        <w:rPr>
          <w:rStyle w:val="Strong"/>
        </w:rPr>
        <w:t>acknowledged backtest risks</w:t>
      </w:r>
      <w:r>
        <w:t xml:space="preserve"> (Bailey; López de Prado), restricted to </w:t>
      </w:r>
      <w:r>
        <w:rPr>
          <w:rStyle w:val="Strong"/>
        </w:rPr>
        <w:t>closed candles</w:t>
      </w:r>
      <w:r>
        <w:t xml:space="preserve">, separated </w:t>
      </w:r>
      <w:r>
        <w:rPr>
          <w:rStyle w:val="Strong"/>
        </w:rPr>
        <w:t>classification metrics</w:t>
      </w:r>
      <w:r>
        <w:t xml:space="preserve"> from </w:t>
      </w:r>
      <w:r>
        <w:rPr>
          <w:rStyle w:val="Strong"/>
        </w:rPr>
        <w:t>P&amp;L</w:t>
      </w:r>
      <w:r>
        <w:t xml:space="preserve">, and proposed </w:t>
      </w:r>
      <w:r>
        <w:rPr>
          <w:rStyle w:val="Strong"/>
        </w:rPr>
        <w:t>walk-forward</w:t>
      </w:r>
      <w:r>
        <w:t xml:space="preserve"> and </w:t>
      </w:r>
      <w:r>
        <w:rPr>
          <w:rStyle w:val="Strong"/>
        </w:rPr>
        <w:t>purged K-Fold</w:t>
      </w:r>
      <w:r>
        <w:t xml:space="preserve"> as next steps.</w:t>
      </w:r>
    </w:p>
    <w:p w:rsidR="00281609" w:rsidRDefault="00281609" w:rsidP="005C49D4">
      <w:pPr>
        <w:pStyle w:val="NormalWeb"/>
        <w:numPr>
          <w:ilvl w:val="0"/>
          <w:numId w:val="61"/>
        </w:numPr>
      </w:pPr>
      <w:r>
        <w:t xml:space="preserve">Our </w:t>
      </w:r>
      <w:r>
        <w:rPr>
          <w:rStyle w:val="Strong"/>
        </w:rPr>
        <w:t>dashboards</w:t>
      </w:r>
      <w:r>
        <w:t xml:space="preserve"> reflect the </w:t>
      </w:r>
      <w:r>
        <w:rPr>
          <w:rStyle w:val="Strong"/>
        </w:rPr>
        <w:t>replication ethos</w:t>
      </w:r>
      <w:r>
        <w:t xml:space="preserve"> (Harvey et al.)—explicit inputs, metrics, trades, and downloadable logs for auditability.</w:t>
      </w:r>
    </w:p>
    <w:p w:rsidR="00BF5939" w:rsidRPr="00E62EE7" w:rsidRDefault="00BF5939" w:rsidP="00FF6D5D">
      <w:pPr>
        <w:spacing w:after="120"/>
        <w:rPr>
          <w:rFonts w:ascii="Comic Sans MS" w:hAnsi="Comic Sans MS"/>
          <w:color w:val="000000" w:themeColor="text1"/>
          <w:sz w:val="24"/>
          <w:szCs w:val="24"/>
        </w:rPr>
      </w:pPr>
    </w:p>
    <w:sectPr w:rsidR="00BF5939" w:rsidRPr="00E62EE7" w:rsidSect="00AD1AF0">
      <w:footerReference w:type="default" r:id="rId15"/>
      <w:pgSz w:w="11906" w:h="16838" w:code="9"/>
      <w:pgMar w:top="1418" w:right="1134" w:bottom="1418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49D4" w:rsidRDefault="005C49D4" w:rsidP="009714C1">
      <w:pPr>
        <w:spacing w:after="0" w:line="240" w:lineRule="auto"/>
      </w:pPr>
      <w:r>
        <w:separator/>
      </w:r>
    </w:p>
  </w:endnote>
  <w:endnote w:type="continuationSeparator" w:id="0">
    <w:p w:rsidR="005C49D4" w:rsidRDefault="005C49D4" w:rsidP="0097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829" w:rsidRPr="00DE767A" w:rsidRDefault="000E4829" w:rsidP="00DE767A">
    <w:pPr>
      <w:rPr>
        <w:rFonts w:asciiTheme="majorHAnsi" w:eastAsiaTheme="majorEastAsia" w:hAnsiTheme="majorHAnsi" w:cstheme="majorBidi"/>
        <w:sz w:val="28"/>
        <w:szCs w:val="28"/>
      </w:rPr>
    </w:pPr>
    <w:r w:rsidRPr="00DE767A">
      <w:rPr>
        <w:sz w:val="28"/>
        <w:szCs w:val="28"/>
      </w:rPr>
      <w:ptab w:relativeTo="margin" w:alignment="center" w:leader="none"/>
    </w:r>
    <w:sdt>
      <w:sdtPr>
        <w:rPr>
          <w:rFonts w:asciiTheme="majorHAnsi" w:eastAsiaTheme="majorEastAsia" w:hAnsiTheme="majorHAnsi" w:cstheme="majorBidi"/>
          <w:sz w:val="32"/>
          <w:szCs w:val="32"/>
        </w:rPr>
        <w:id w:val="-999964318"/>
        <w:docPartObj>
          <w:docPartGallery w:val="Page Numbers (Margins)"/>
          <w:docPartUnique/>
        </w:docPartObj>
      </w:sdtPr>
      <w:sdtEndPr>
        <w:rPr>
          <w:rFonts w:ascii="Times New Roman" w:hAnsi="Times New Roman" w:cs="Times New Roman"/>
        </w:rPr>
      </w:sdtEndPr>
      <w:sdtContent>
        <w:sdt>
          <w:sdtPr>
            <w:rPr>
              <w:rFonts w:ascii="Times New Roman" w:eastAsiaTheme="majorEastAsia" w:hAnsi="Times New Roman" w:cs="Times New Roman"/>
              <w:sz w:val="32"/>
              <w:szCs w:val="32"/>
            </w:rPr>
            <w:id w:val="574478829"/>
            <w:docPartObj>
              <w:docPartGallery w:val="Page Numbers (Margins)"/>
              <w:docPartUnique/>
            </w:docPartObj>
          </w:sdtPr>
          <w:sdtContent>
            <w:r w:rsidRPr="00DE767A">
              <w:rPr>
                <w:rFonts w:ascii="Times New Roman" w:eastAsiaTheme="minorEastAsia" w:hAnsi="Times New Roman" w:cs="Times New Roman"/>
                <w:sz w:val="32"/>
                <w:szCs w:val="32"/>
              </w:rPr>
              <w:fldChar w:fldCharType="begin"/>
            </w:r>
            <w:r w:rsidRPr="00DE767A">
              <w:rPr>
                <w:rFonts w:ascii="Times New Roman" w:hAnsi="Times New Roman" w:cs="Times New Roman"/>
                <w:sz w:val="32"/>
                <w:szCs w:val="32"/>
              </w:rPr>
              <w:instrText xml:space="preserve"> PAGE   \* MERGEFORMAT </w:instrText>
            </w:r>
            <w:r w:rsidRPr="00DE767A">
              <w:rPr>
                <w:rFonts w:ascii="Times New Roman" w:eastAsiaTheme="minorEastAsia" w:hAnsi="Times New Roman" w:cs="Times New Roman"/>
                <w:sz w:val="32"/>
                <w:szCs w:val="32"/>
              </w:rPr>
              <w:fldChar w:fldCharType="separate"/>
            </w:r>
            <w:r w:rsidRPr="00DE767A">
              <w:rPr>
                <w:rFonts w:ascii="Times New Roman" w:eastAsiaTheme="majorEastAsia" w:hAnsi="Times New Roman" w:cs="Times New Roman"/>
                <w:noProof/>
                <w:sz w:val="32"/>
                <w:szCs w:val="32"/>
              </w:rPr>
              <w:t>1</w:t>
            </w:r>
            <w:r w:rsidRPr="00DE767A">
              <w:rPr>
                <w:rFonts w:ascii="Times New Roman" w:eastAsiaTheme="majorEastAsia" w:hAnsi="Times New Roman" w:cs="Times New Roman"/>
                <w:noProof/>
                <w:sz w:val="32"/>
                <w:szCs w:val="32"/>
              </w:rPr>
              <w:fldChar w:fldCharType="end"/>
            </w:r>
          </w:sdtContent>
        </w:sdt>
      </w:sdtContent>
    </w:sdt>
    <w:r w:rsidRPr="00DE767A">
      <w:rPr>
        <w:rFonts w:ascii="Times New Roman" w:hAnsi="Times New Roman" w:cs="Times New Roman"/>
        <w:sz w:val="28"/>
        <w:szCs w:val="2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49D4" w:rsidRDefault="005C49D4" w:rsidP="009714C1">
      <w:pPr>
        <w:spacing w:after="0" w:line="240" w:lineRule="auto"/>
      </w:pPr>
      <w:r>
        <w:separator/>
      </w:r>
    </w:p>
  </w:footnote>
  <w:footnote w:type="continuationSeparator" w:id="0">
    <w:p w:rsidR="005C49D4" w:rsidRDefault="005C49D4" w:rsidP="00971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D7ACF"/>
    <w:multiLevelType w:val="multilevel"/>
    <w:tmpl w:val="76C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723"/>
    <w:multiLevelType w:val="multilevel"/>
    <w:tmpl w:val="F56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171D"/>
    <w:multiLevelType w:val="multilevel"/>
    <w:tmpl w:val="B20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B409E"/>
    <w:multiLevelType w:val="multilevel"/>
    <w:tmpl w:val="C0AE7646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b/>
        <w:sz w:val="32"/>
        <w:szCs w:val="28"/>
      </w:rPr>
    </w:lvl>
    <w:lvl w:ilvl="1">
      <w:start w:val="1"/>
      <w:numFmt w:val="decimal"/>
      <w:lvlText w:val="%1.%2."/>
      <w:lvlJc w:val="left"/>
      <w:pPr>
        <w:ind w:left="1418" w:hanging="851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BA0AE1"/>
    <w:multiLevelType w:val="multilevel"/>
    <w:tmpl w:val="301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54298"/>
    <w:multiLevelType w:val="multilevel"/>
    <w:tmpl w:val="FC6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5161A"/>
    <w:multiLevelType w:val="multilevel"/>
    <w:tmpl w:val="2F7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4152A"/>
    <w:multiLevelType w:val="multilevel"/>
    <w:tmpl w:val="1F0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22154"/>
    <w:multiLevelType w:val="multilevel"/>
    <w:tmpl w:val="953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23B11"/>
    <w:multiLevelType w:val="multilevel"/>
    <w:tmpl w:val="878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32647"/>
    <w:multiLevelType w:val="multilevel"/>
    <w:tmpl w:val="608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94DAE"/>
    <w:multiLevelType w:val="multilevel"/>
    <w:tmpl w:val="8A0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A331D"/>
    <w:multiLevelType w:val="multilevel"/>
    <w:tmpl w:val="424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E635B"/>
    <w:multiLevelType w:val="multilevel"/>
    <w:tmpl w:val="E20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7364C"/>
    <w:multiLevelType w:val="multilevel"/>
    <w:tmpl w:val="50646014"/>
    <w:lvl w:ilvl="0">
      <w:start w:val="5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18" w:hanging="851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BFE1D90"/>
    <w:multiLevelType w:val="multilevel"/>
    <w:tmpl w:val="B17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24FB4"/>
    <w:multiLevelType w:val="multilevel"/>
    <w:tmpl w:val="EC5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63028"/>
    <w:multiLevelType w:val="multilevel"/>
    <w:tmpl w:val="DEB66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1E6947AA"/>
    <w:multiLevelType w:val="multilevel"/>
    <w:tmpl w:val="EBD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F15DA"/>
    <w:multiLevelType w:val="multilevel"/>
    <w:tmpl w:val="03C8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3937E7"/>
    <w:multiLevelType w:val="multilevel"/>
    <w:tmpl w:val="B25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46164"/>
    <w:multiLevelType w:val="hybridMultilevel"/>
    <w:tmpl w:val="FB3231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B524B9"/>
    <w:multiLevelType w:val="multilevel"/>
    <w:tmpl w:val="21C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76753"/>
    <w:multiLevelType w:val="multilevel"/>
    <w:tmpl w:val="65E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D08EA"/>
    <w:multiLevelType w:val="multilevel"/>
    <w:tmpl w:val="439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B72BF"/>
    <w:multiLevelType w:val="multilevel"/>
    <w:tmpl w:val="A80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41345"/>
    <w:multiLevelType w:val="hybridMultilevel"/>
    <w:tmpl w:val="D0667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C322627"/>
    <w:multiLevelType w:val="multilevel"/>
    <w:tmpl w:val="B63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A1A03"/>
    <w:multiLevelType w:val="multilevel"/>
    <w:tmpl w:val="580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86569"/>
    <w:multiLevelType w:val="multilevel"/>
    <w:tmpl w:val="80F2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D68AA"/>
    <w:multiLevelType w:val="multilevel"/>
    <w:tmpl w:val="35E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3622B"/>
    <w:multiLevelType w:val="multilevel"/>
    <w:tmpl w:val="8C9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362DA"/>
    <w:multiLevelType w:val="multilevel"/>
    <w:tmpl w:val="125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944B0"/>
    <w:multiLevelType w:val="multilevel"/>
    <w:tmpl w:val="A03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E06F6"/>
    <w:multiLevelType w:val="hybridMultilevel"/>
    <w:tmpl w:val="BDBED934"/>
    <w:lvl w:ilvl="0" w:tplc="5246CADA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7A4773"/>
    <w:multiLevelType w:val="hybridMultilevel"/>
    <w:tmpl w:val="D63EB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4121E2"/>
    <w:multiLevelType w:val="multilevel"/>
    <w:tmpl w:val="28D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439D6"/>
    <w:multiLevelType w:val="multilevel"/>
    <w:tmpl w:val="7412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48604923"/>
    <w:multiLevelType w:val="multilevel"/>
    <w:tmpl w:val="EC4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B936BA"/>
    <w:multiLevelType w:val="multilevel"/>
    <w:tmpl w:val="950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161DD"/>
    <w:multiLevelType w:val="multilevel"/>
    <w:tmpl w:val="39A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EC6812"/>
    <w:multiLevelType w:val="multilevel"/>
    <w:tmpl w:val="A1B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9510D"/>
    <w:multiLevelType w:val="multilevel"/>
    <w:tmpl w:val="2BD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D3B0C"/>
    <w:multiLevelType w:val="multilevel"/>
    <w:tmpl w:val="004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EC42D4"/>
    <w:multiLevelType w:val="multilevel"/>
    <w:tmpl w:val="163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270ED5"/>
    <w:multiLevelType w:val="multilevel"/>
    <w:tmpl w:val="F0BAABE6"/>
    <w:lvl w:ilvl="0">
      <w:start w:val="4"/>
      <w:numFmt w:val="decimal"/>
      <w:lvlText w:val="%1."/>
      <w:lvlJc w:val="left"/>
      <w:pPr>
        <w:ind w:left="1287" w:hanging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138" w:hanging="851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421" w:hanging="567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44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6" w15:restartNumberingAfterBreak="0">
    <w:nsid w:val="5FD53196"/>
    <w:multiLevelType w:val="hybridMultilevel"/>
    <w:tmpl w:val="1E9E0C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4961243"/>
    <w:multiLevelType w:val="multilevel"/>
    <w:tmpl w:val="840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D671DE"/>
    <w:multiLevelType w:val="multilevel"/>
    <w:tmpl w:val="63D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71C83"/>
    <w:multiLevelType w:val="multilevel"/>
    <w:tmpl w:val="256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4151C"/>
    <w:multiLevelType w:val="multilevel"/>
    <w:tmpl w:val="F3A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11419"/>
    <w:multiLevelType w:val="hybridMultilevel"/>
    <w:tmpl w:val="54D2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CB4A0A"/>
    <w:multiLevelType w:val="multilevel"/>
    <w:tmpl w:val="697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2129A3"/>
    <w:multiLevelType w:val="multilevel"/>
    <w:tmpl w:val="375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C962D3"/>
    <w:multiLevelType w:val="multilevel"/>
    <w:tmpl w:val="12A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32E10"/>
    <w:multiLevelType w:val="multilevel"/>
    <w:tmpl w:val="8E5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CC2216"/>
    <w:multiLevelType w:val="hybridMultilevel"/>
    <w:tmpl w:val="96CE05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87C766F"/>
    <w:multiLevelType w:val="multilevel"/>
    <w:tmpl w:val="A6B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11F27"/>
    <w:multiLevelType w:val="multilevel"/>
    <w:tmpl w:val="932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66CD3"/>
    <w:multiLevelType w:val="hybridMultilevel"/>
    <w:tmpl w:val="4BCA08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F233555"/>
    <w:multiLevelType w:val="multilevel"/>
    <w:tmpl w:val="8C3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4"/>
  </w:num>
  <w:num w:numId="4">
    <w:abstractNumId w:val="45"/>
  </w:num>
  <w:num w:numId="5">
    <w:abstractNumId w:val="57"/>
  </w:num>
  <w:num w:numId="6">
    <w:abstractNumId w:val="10"/>
  </w:num>
  <w:num w:numId="7">
    <w:abstractNumId w:val="50"/>
  </w:num>
  <w:num w:numId="8">
    <w:abstractNumId w:val="7"/>
  </w:num>
  <w:num w:numId="9">
    <w:abstractNumId w:val="20"/>
  </w:num>
  <w:num w:numId="10">
    <w:abstractNumId w:val="53"/>
  </w:num>
  <w:num w:numId="11">
    <w:abstractNumId w:val="9"/>
  </w:num>
  <w:num w:numId="12">
    <w:abstractNumId w:val="23"/>
  </w:num>
  <w:num w:numId="13">
    <w:abstractNumId w:val="44"/>
  </w:num>
  <w:num w:numId="14">
    <w:abstractNumId w:val="60"/>
  </w:num>
  <w:num w:numId="15">
    <w:abstractNumId w:val="25"/>
  </w:num>
  <w:num w:numId="16">
    <w:abstractNumId w:val="27"/>
  </w:num>
  <w:num w:numId="17">
    <w:abstractNumId w:val="11"/>
  </w:num>
  <w:num w:numId="18">
    <w:abstractNumId w:val="39"/>
  </w:num>
  <w:num w:numId="19">
    <w:abstractNumId w:val="29"/>
  </w:num>
  <w:num w:numId="20">
    <w:abstractNumId w:val="13"/>
  </w:num>
  <w:num w:numId="21">
    <w:abstractNumId w:val="15"/>
  </w:num>
  <w:num w:numId="22">
    <w:abstractNumId w:val="38"/>
  </w:num>
  <w:num w:numId="23">
    <w:abstractNumId w:val="1"/>
  </w:num>
  <w:num w:numId="24">
    <w:abstractNumId w:val="28"/>
  </w:num>
  <w:num w:numId="25">
    <w:abstractNumId w:val="48"/>
  </w:num>
  <w:num w:numId="26">
    <w:abstractNumId w:val="16"/>
  </w:num>
  <w:num w:numId="27">
    <w:abstractNumId w:val="4"/>
  </w:num>
  <w:num w:numId="28">
    <w:abstractNumId w:val="18"/>
  </w:num>
  <w:num w:numId="29">
    <w:abstractNumId w:val="47"/>
  </w:num>
  <w:num w:numId="30">
    <w:abstractNumId w:val="52"/>
  </w:num>
  <w:num w:numId="31">
    <w:abstractNumId w:val="42"/>
  </w:num>
  <w:num w:numId="32">
    <w:abstractNumId w:val="24"/>
  </w:num>
  <w:num w:numId="33">
    <w:abstractNumId w:val="0"/>
  </w:num>
  <w:num w:numId="34">
    <w:abstractNumId w:val="19"/>
  </w:num>
  <w:num w:numId="35">
    <w:abstractNumId w:val="22"/>
  </w:num>
  <w:num w:numId="36">
    <w:abstractNumId w:val="41"/>
  </w:num>
  <w:num w:numId="37">
    <w:abstractNumId w:val="55"/>
  </w:num>
  <w:num w:numId="38">
    <w:abstractNumId w:val="30"/>
  </w:num>
  <w:num w:numId="39">
    <w:abstractNumId w:val="34"/>
  </w:num>
  <w:num w:numId="40">
    <w:abstractNumId w:val="26"/>
  </w:num>
  <w:num w:numId="41">
    <w:abstractNumId w:val="46"/>
  </w:num>
  <w:num w:numId="42">
    <w:abstractNumId w:val="59"/>
  </w:num>
  <w:num w:numId="43">
    <w:abstractNumId w:val="35"/>
  </w:num>
  <w:num w:numId="44">
    <w:abstractNumId w:val="37"/>
  </w:num>
  <w:num w:numId="45">
    <w:abstractNumId w:val="51"/>
  </w:num>
  <w:num w:numId="46">
    <w:abstractNumId w:val="21"/>
  </w:num>
  <w:num w:numId="47">
    <w:abstractNumId w:val="56"/>
  </w:num>
  <w:num w:numId="48">
    <w:abstractNumId w:val="43"/>
  </w:num>
  <w:num w:numId="49">
    <w:abstractNumId w:val="40"/>
  </w:num>
  <w:num w:numId="50">
    <w:abstractNumId w:val="12"/>
  </w:num>
  <w:num w:numId="51">
    <w:abstractNumId w:val="2"/>
  </w:num>
  <w:num w:numId="52">
    <w:abstractNumId w:val="31"/>
  </w:num>
  <w:num w:numId="53">
    <w:abstractNumId w:val="32"/>
  </w:num>
  <w:num w:numId="54">
    <w:abstractNumId w:val="6"/>
  </w:num>
  <w:num w:numId="55">
    <w:abstractNumId w:val="8"/>
  </w:num>
  <w:num w:numId="56">
    <w:abstractNumId w:val="36"/>
  </w:num>
  <w:num w:numId="57">
    <w:abstractNumId w:val="54"/>
  </w:num>
  <w:num w:numId="58">
    <w:abstractNumId w:val="5"/>
  </w:num>
  <w:num w:numId="59">
    <w:abstractNumId w:val="33"/>
  </w:num>
  <w:num w:numId="60">
    <w:abstractNumId w:val="49"/>
  </w:num>
  <w:num w:numId="61">
    <w:abstractNumId w:val="5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64"/>
    <w:rsid w:val="00007A64"/>
    <w:rsid w:val="000C3080"/>
    <w:rsid w:val="000E4829"/>
    <w:rsid w:val="00162FA2"/>
    <w:rsid w:val="00245298"/>
    <w:rsid w:val="00246BE1"/>
    <w:rsid w:val="00273271"/>
    <w:rsid w:val="00281609"/>
    <w:rsid w:val="00281D84"/>
    <w:rsid w:val="002F20A9"/>
    <w:rsid w:val="00304B73"/>
    <w:rsid w:val="003A2780"/>
    <w:rsid w:val="003C0B1F"/>
    <w:rsid w:val="003C6369"/>
    <w:rsid w:val="00444DBB"/>
    <w:rsid w:val="00456D85"/>
    <w:rsid w:val="004822F1"/>
    <w:rsid w:val="004B3EDD"/>
    <w:rsid w:val="004C7380"/>
    <w:rsid w:val="005235A5"/>
    <w:rsid w:val="005A456C"/>
    <w:rsid w:val="005A5D85"/>
    <w:rsid w:val="005C49D4"/>
    <w:rsid w:val="0060678D"/>
    <w:rsid w:val="00607A01"/>
    <w:rsid w:val="00622DD2"/>
    <w:rsid w:val="00625B9E"/>
    <w:rsid w:val="00635470"/>
    <w:rsid w:val="0069155B"/>
    <w:rsid w:val="006E2D42"/>
    <w:rsid w:val="006F04F2"/>
    <w:rsid w:val="007A513D"/>
    <w:rsid w:val="007D3BE1"/>
    <w:rsid w:val="00814364"/>
    <w:rsid w:val="0083727D"/>
    <w:rsid w:val="008C7679"/>
    <w:rsid w:val="008F55F9"/>
    <w:rsid w:val="00905F8D"/>
    <w:rsid w:val="00941CAB"/>
    <w:rsid w:val="009714C1"/>
    <w:rsid w:val="009D7CF3"/>
    <w:rsid w:val="00A35C2C"/>
    <w:rsid w:val="00AA1550"/>
    <w:rsid w:val="00AD1AF0"/>
    <w:rsid w:val="00B0252F"/>
    <w:rsid w:val="00B15B4D"/>
    <w:rsid w:val="00B50915"/>
    <w:rsid w:val="00B67DEC"/>
    <w:rsid w:val="00B72513"/>
    <w:rsid w:val="00BE43EB"/>
    <w:rsid w:val="00BF5939"/>
    <w:rsid w:val="00C510EE"/>
    <w:rsid w:val="00CD1FBC"/>
    <w:rsid w:val="00D24A8D"/>
    <w:rsid w:val="00D335B5"/>
    <w:rsid w:val="00D33C86"/>
    <w:rsid w:val="00DA4FDE"/>
    <w:rsid w:val="00DB664E"/>
    <w:rsid w:val="00DE27E6"/>
    <w:rsid w:val="00DE767A"/>
    <w:rsid w:val="00DF7697"/>
    <w:rsid w:val="00E164F5"/>
    <w:rsid w:val="00E62EE7"/>
    <w:rsid w:val="00EB6B44"/>
    <w:rsid w:val="00F47272"/>
    <w:rsid w:val="00F509A2"/>
    <w:rsid w:val="00FC018E"/>
    <w:rsid w:val="00FD5469"/>
    <w:rsid w:val="00FE3DA1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A1F84"/>
  <w15:chartTrackingRefBased/>
  <w15:docId w15:val="{068C253F-0021-4566-9DEC-75D7CFAE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5C2C"/>
  </w:style>
  <w:style w:type="paragraph" w:styleId="Heading1">
    <w:name w:val="heading 1"/>
    <w:basedOn w:val="Normal"/>
    <w:link w:val="Heading1Char"/>
    <w:uiPriority w:val="9"/>
    <w:qFormat/>
    <w:rsid w:val="00F509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09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509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09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50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09A2"/>
    <w:rPr>
      <w:b/>
      <w:bCs/>
    </w:rPr>
  </w:style>
  <w:style w:type="character" w:customStyle="1" w:styleId="katex">
    <w:name w:val="katex"/>
    <w:basedOn w:val="DefaultParagraphFont"/>
    <w:rsid w:val="00F509A2"/>
  </w:style>
  <w:style w:type="character" w:styleId="HTMLCode">
    <w:name w:val="HTML Code"/>
    <w:basedOn w:val="DefaultParagraphFont"/>
    <w:uiPriority w:val="99"/>
    <w:semiHidden/>
    <w:unhideWhenUsed/>
    <w:rsid w:val="00F509A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354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1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C1"/>
  </w:style>
  <w:style w:type="paragraph" w:styleId="Footer">
    <w:name w:val="footer"/>
    <w:basedOn w:val="Normal"/>
    <w:link w:val="FooterChar"/>
    <w:uiPriority w:val="99"/>
    <w:unhideWhenUsed/>
    <w:rsid w:val="00971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4C1"/>
  </w:style>
  <w:style w:type="character" w:customStyle="1" w:styleId="Heading3Char">
    <w:name w:val="Heading 3 Char"/>
    <w:basedOn w:val="DefaultParagraphFont"/>
    <w:link w:val="Heading3"/>
    <w:uiPriority w:val="9"/>
    <w:rsid w:val="00FD54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D54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E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7A01"/>
    <w:rPr>
      <w:color w:val="0000FF"/>
      <w:u w:val="single"/>
    </w:rPr>
  </w:style>
  <w:style w:type="paragraph" w:customStyle="1" w:styleId="msonormal0">
    <w:name w:val="msonormal"/>
    <w:basedOn w:val="Normal"/>
    <w:rsid w:val="000E4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7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3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1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47</Pages>
  <Words>8906</Words>
  <Characters>50765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cp:lastPrinted>2025-09-24T05:48:00Z</cp:lastPrinted>
  <dcterms:created xsi:type="dcterms:W3CDTF">2025-08-03T09:56:00Z</dcterms:created>
  <dcterms:modified xsi:type="dcterms:W3CDTF">2025-10-04T11:28:00Z</dcterms:modified>
</cp:coreProperties>
</file>