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96193817"/>
        <w:docPartObj>
          <w:docPartGallery w:val="Cover Pages"/>
          <w:docPartUnique/>
        </w:docPartObj>
      </w:sdtPr>
      <w:sdtEndPr>
        <w:rPr>
          <w:rFonts w:ascii="Times New Roman" w:hAnsi="Times New Roman" w:cs="Times New Roman"/>
          <w:b/>
          <w:bCs/>
        </w:rPr>
      </w:sdtEndPr>
      <w:sdtContent>
        <w:p w14:paraId="41D2AFD9" w14:textId="54FD8196" w:rsidR="005262C1" w:rsidRDefault="005262C1">
          <w:r>
            <w:rPr>
              <w:noProof/>
            </w:rPr>
            <mc:AlternateContent>
              <mc:Choice Requires="wpg">
                <w:drawing>
                  <wp:anchor distT="0" distB="0" distL="114300" distR="114300" simplePos="0" relativeHeight="251662336" behindDoc="0" locked="0" layoutInCell="1" allowOverlap="1" wp14:anchorId="4AB0F0C6" wp14:editId="0111A6B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F835D8"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3CFC7C78" w14:textId="48C9987C" w:rsidR="005262C1" w:rsidRDefault="00A97B97">
          <w:pPr>
            <w:rPr>
              <w:rFonts w:ascii="Times New Roman" w:hAnsi="Times New Roman" w:cs="Times New Roman"/>
              <w:b/>
              <w:bCs/>
            </w:rPr>
          </w:pPr>
          <w:r>
            <w:rPr>
              <w:noProof/>
            </w:rPr>
            <mc:AlternateContent>
              <mc:Choice Requires="wps">
                <w:drawing>
                  <wp:anchor distT="0" distB="0" distL="114300" distR="114300" simplePos="0" relativeHeight="251659264" behindDoc="0" locked="0" layoutInCell="1" allowOverlap="1" wp14:anchorId="3411DE68" wp14:editId="5910EAB7">
                    <wp:simplePos x="0" y="0"/>
                    <wp:positionH relativeFrom="margin">
                      <wp:align>right</wp:align>
                    </wp:positionH>
                    <wp:positionV relativeFrom="page">
                      <wp:posOffset>1317625</wp:posOffset>
                    </wp:positionV>
                    <wp:extent cx="7315200" cy="2752725"/>
                    <wp:effectExtent l="0" t="0" r="0" b="9525"/>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27532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9FD29" w14:textId="2EB084A3" w:rsidR="005262C1" w:rsidRDefault="005262C1">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F76CF" w:rsidRPr="004F76CF">
                                      <w:rPr>
                                        <w:caps/>
                                        <w:color w:val="4472C4" w:themeColor="accent1"/>
                                        <w:sz w:val="56"/>
                                        <w:szCs w:val="56"/>
                                      </w:rPr>
                                      <w:t>New york HOUSING DATA 2022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F4218BD" w14:textId="046B2453" w:rsidR="005262C1" w:rsidRDefault="00F433C5">
                                    <w:pPr>
                                      <w:jc w:val="right"/>
                                      <w:rPr>
                                        <w:smallCaps/>
                                        <w:color w:val="404040" w:themeColor="text1" w:themeTint="BF"/>
                                        <w:sz w:val="36"/>
                                        <w:szCs w:val="36"/>
                                      </w:rPr>
                                    </w:pPr>
                                    <w:r>
                                      <w:rPr>
                                        <w:color w:val="404040" w:themeColor="text1" w:themeTint="BF"/>
                                        <w:sz w:val="36"/>
                                        <w:szCs w:val="36"/>
                                      </w:rPr>
                                      <w:t>Programming for Data Science Project</w:t>
                                    </w:r>
                                    <w:r w:rsidR="00830032">
                                      <w:rPr>
                                        <w:color w:val="404040" w:themeColor="text1" w:themeTint="BF"/>
                                        <w:sz w:val="36"/>
                                        <w:szCs w:val="36"/>
                                      </w:rPr>
                                      <w:t xml:space="preserve"> Report</w:t>
                                    </w:r>
                                    <w:r w:rsidR="00A97B97">
                                      <w:rPr>
                                        <w:color w:val="404040" w:themeColor="text1" w:themeTint="BF"/>
                                        <w:sz w:val="36"/>
                                        <w:szCs w:val="36"/>
                                      </w:rPr>
                                      <w:t xml:space="preserve"> Under Guidance of Prof. Jason Parker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411DE68" id="_x0000_t202" coordsize="21600,21600" o:spt="202" path="m,l,21600r21600,l21600,xe">
                    <v:stroke joinstyle="miter"/>
                    <v:path gradientshapeok="t" o:connecttype="rect"/>
                  </v:shapetype>
                  <v:shape id="Text Box 54" o:spid="_x0000_s1026" type="#_x0000_t202" style="position:absolute;margin-left:524.8pt;margin-top:103.75pt;width:8in;height:216.75pt;z-index:251659264;visibility:visible;mso-wrap-style:square;mso-width-percent:941;mso-height-percent:0;mso-wrap-distance-left:9pt;mso-wrap-distance-top:0;mso-wrap-distance-right:9pt;mso-wrap-distance-bottom:0;mso-position-horizontal:right;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" filled="f" stroked="f" strokeweight=".5pt">
                    <v:textbox inset="126pt,0,54pt,0">
                      <w:txbxContent>
                        <w:p w14:paraId="7909FD29" w14:textId="2EB084A3" w:rsidR="005262C1" w:rsidRDefault="005262C1">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F76CF" w:rsidRPr="004F76CF">
                                <w:rPr>
                                  <w:caps/>
                                  <w:color w:val="4472C4" w:themeColor="accent1"/>
                                  <w:sz w:val="56"/>
                                  <w:szCs w:val="56"/>
                                </w:rPr>
                                <w:t>New york HOUSING DATA 2022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F4218BD" w14:textId="046B2453" w:rsidR="005262C1" w:rsidRDefault="00F433C5">
                              <w:pPr>
                                <w:jc w:val="right"/>
                                <w:rPr>
                                  <w:smallCaps/>
                                  <w:color w:val="404040" w:themeColor="text1" w:themeTint="BF"/>
                                  <w:sz w:val="36"/>
                                  <w:szCs w:val="36"/>
                                </w:rPr>
                              </w:pPr>
                              <w:r>
                                <w:rPr>
                                  <w:color w:val="404040" w:themeColor="text1" w:themeTint="BF"/>
                                  <w:sz w:val="36"/>
                                  <w:szCs w:val="36"/>
                                </w:rPr>
                                <w:t>Programming for Data Science Project</w:t>
                              </w:r>
                              <w:r w:rsidR="00830032">
                                <w:rPr>
                                  <w:color w:val="404040" w:themeColor="text1" w:themeTint="BF"/>
                                  <w:sz w:val="36"/>
                                  <w:szCs w:val="36"/>
                                </w:rPr>
                                <w:t xml:space="preserve"> Report</w:t>
                              </w:r>
                              <w:r w:rsidR="00A97B97">
                                <w:rPr>
                                  <w:color w:val="404040" w:themeColor="text1" w:themeTint="BF"/>
                                  <w:sz w:val="36"/>
                                  <w:szCs w:val="36"/>
                                </w:rPr>
                                <w:t xml:space="preserve"> Under Guidance of Prof. Jason Parker</w:t>
                              </w:r>
                            </w:p>
                          </w:sdtContent>
                        </w:sdt>
                      </w:txbxContent>
                    </v:textbox>
                    <w10:wrap type="square" anchorx="margin" anchory="page"/>
                  </v:shape>
                </w:pict>
              </mc:Fallback>
            </mc:AlternateContent>
          </w:r>
          <w:r w:rsidR="00830032">
            <w:rPr>
              <w:noProof/>
            </w:rPr>
            <mc:AlternateContent>
              <mc:Choice Requires="wps">
                <w:drawing>
                  <wp:anchor distT="0" distB="0" distL="114300" distR="114300" simplePos="0" relativeHeight="251661312" behindDoc="0" locked="0" layoutInCell="1" allowOverlap="1" wp14:anchorId="27FBC332" wp14:editId="23CEE470">
                    <wp:simplePos x="0" y="0"/>
                    <wp:positionH relativeFrom="margin">
                      <wp:posOffset>-569595</wp:posOffset>
                    </wp:positionH>
                    <wp:positionV relativeFrom="page">
                      <wp:posOffset>5396865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FA428" w14:textId="77777777" w:rsidR="005262C1" w:rsidRDefault="005262C1">
                                <w:pPr>
                                  <w:pStyle w:val="NoSpacing"/>
                                  <w:jc w:val="right"/>
                                  <w:rPr>
                                    <w:color w:val="4472C4" w:themeColor="accent1"/>
                                    <w:sz w:val="28"/>
                                    <w:szCs w:val="28"/>
                                  </w:rPr>
                                </w:pPr>
                                <w:r>
                                  <w:rPr>
                                    <w:color w:val="4472C4" w:themeColor="accent1"/>
                                    <w:sz w:val="28"/>
                                    <w:szCs w:val="28"/>
                                  </w:rPr>
                                  <w:t>Abstract</w:t>
                                </w:r>
                              </w:p>
                              <w:sdt>
                                <w:sdtPr>
                                  <w:rPr>
                                    <w:rFonts w:eastAsiaTheme="minorHAnsi"/>
                                    <w:color w:val="595959" w:themeColor="text1" w:themeTint="A6"/>
                                    <w:kern w:val="2"/>
                                    <w:sz w:val="20"/>
                                    <w:szCs w:val="20"/>
                                    <w:lang w:val="en-IN"/>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20C96927" w14:textId="1CAF4ACC" w:rsidR="005262C1" w:rsidRDefault="00A97B97" w:rsidP="00A97B97">
                                    <w:pPr>
                                      <w:pStyle w:val="NoSpacing"/>
                                      <w:jc w:val="right"/>
                                      <w:rPr>
                                        <w:color w:val="595959" w:themeColor="text1" w:themeTint="A6"/>
                                        <w:sz w:val="20"/>
                                        <w:szCs w:val="20"/>
                                      </w:rPr>
                                    </w:pPr>
                                    <w:r w:rsidRPr="00A97B97">
                                      <w:rPr>
                                        <w:rFonts w:eastAsiaTheme="minorHAnsi"/>
                                        <w:color w:val="595959" w:themeColor="text1" w:themeTint="A6"/>
                                        <w:kern w:val="2"/>
                                        <w:sz w:val="20"/>
                                        <w:szCs w:val="20"/>
                                        <w:lang w:val="en-IN"/>
                                        <w14:ligatures w14:val="standardContextual"/>
                                      </w:rPr>
                                      <w:t xml:space="preserve">Analysis of New York Real Estate Sales data of 2022 </w:t>
                                    </w:r>
                                    <w:r>
                                      <w:rPr>
                                        <w:rFonts w:eastAsiaTheme="minorHAnsi"/>
                                        <w:color w:val="595959" w:themeColor="text1" w:themeTint="A6"/>
                                        <w:kern w:val="2"/>
                                        <w:sz w:val="20"/>
                                        <w:szCs w:val="20"/>
                                        <w:lang w:val="en-IN"/>
                                        <w14:ligatures w14:val="standardContextual"/>
                                      </w:rPr>
                                      <w:br/>
                                    </w:r>
                                    <w:r w:rsidRPr="00A97B97">
                                      <w:rPr>
                                        <w:rFonts w:eastAsiaTheme="minorHAnsi"/>
                                        <w:color w:val="595959" w:themeColor="text1" w:themeTint="A6"/>
                                        <w:kern w:val="2"/>
                                        <w:sz w:val="20"/>
                                        <w:szCs w:val="20"/>
                                        <w:lang w:val="en-IN"/>
                                        <w14:ligatures w14:val="standardContextual"/>
                                      </w:rPr>
                                      <w:t>Proposal</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Data source</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 xml:space="preserve"> Exploratory data analysis</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 xml:space="preserve"> Model variety</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Accuracy/MSE</w:t>
                                    </w:r>
                                    <w:r>
                                      <w:rPr>
                                        <w:rFonts w:eastAsiaTheme="minorHAnsi"/>
                                        <w:color w:val="595959" w:themeColor="text1" w:themeTint="A6"/>
                                        <w:kern w:val="2"/>
                                        <w:sz w:val="20"/>
                                        <w:szCs w:val="20"/>
                                        <w:lang w:val="en-IN"/>
                                        <w14:ligatures w14:val="standardContextual"/>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FBC332" id="Text Box 53" o:spid="_x0000_s1027" type="#_x0000_t202" style="position:absolute;margin-left:-44.85pt;margin-top:424.95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" filled="f" stroked="f" strokeweight=".5pt">
                    <v:textbox style="mso-fit-shape-to-text:t" inset="126pt,0,54pt,0">
                      <w:txbxContent>
                        <w:p w14:paraId="297FA428" w14:textId="77777777" w:rsidR="005262C1" w:rsidRDefault="005262C1">
                          <w:pPr>
                            <w:pStyle w:val="NoSpacing"/>
                            <w:jc w:val="right"/>
                            <w:rPr>
                              <w:color w:val="4472C4" w:themeColor="accent1"/>
                              <w:sz w:val="28"/>
                              <w:szCs w:val="28"/>
                            </w:rPr>
                          </w:pPr>
                          <w:r>
                            <w:rPr>
                              <w:color w:val="4472C4" w:themeColor="accent1"/>
                              <w:sz w:val="28"/>
                              <w:szCs w:val="28"/>
                            </w:rPr>
                            <w:t>Abstract</w:t>
                          </w:r>
                        </w:p>
                        <w:sdt>
                          <w:sdtPr>
                            <w:rPr>
                              <w:rFonts w:eastAsiaTheme="minorHAnsi"/>
                              <w:color w:val="595959" w:themeColor="text1" w:themeTint="A6"/>
                              <w:kern w:val="2"/>
                              <w:sz w:val="20"/>
                              <w:szCs w:val="20"/>
                              <w:lang w:val="en-IN"/>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20C96927" w14:textId="1CAF4ACC" w:rsidR="005262C1" w:rsidRDefault="00A97B97" w:rsidP="00A97B97">
                              <w:pPr>
                                <w:pStyle w:val="NoSpacing"/>
                                <w:jc w:val="right"/>
                                <w:rPr>
                                  <w:color w:val="595959" w:themeColor="text1" w:themeTint="A6"/>
                                  <w:sz w:val="20"/>
                                  <w:szCs w:val="20"/>
                                </w:rPr>
                              </w:pPr>
                              <w:r w:rsidRPr="00A97B97">
                                <w:rPr>
                                  <w:rFonts w:eastAsiaTheme="minorHAnsi"/>
                                  <w:color w:val="595959" w:themeColor="text1" w:themeTint="A6"/>
                                  <w:kern w:val="2"/>
                                  <w:sz w:val="20"/>
                                  <w:szCs w:val="20"/>
                                  <w:lang w:val="en-IN"/>
                                  <w14:ligatures w14:val="standardContextual"/>
                                </w:rPr>
                                <w:t xml:space="preserve">Analysis of New York Real Estate Sales data of 2022 </w:t>
                              </w:r>
                              <w:r>
                                <w:rPr>
                                  <w:rFonts w:eastAsiaTheme="minorHAnsi"/>
                                  <w:color w:val="595959" w:themeColor="text1" w:themeTint="A6"/>
                                  <w:kern w:val="2"/>
                                  <w:sz w:val="20"/>
                                  <w:szCs w:val="20"/>
                                  <w:lang w:val="en-IN"/>
                                  <w14:ligatures w14:val="standardContextual"/>
                                </w:rPr>
                                <w:br/>
                              </w:r>
                              <w:r w:rsidRPr="00A97B97">
                                <w:rPr>
                                  <w:rFonts w:eastAsiaTheme="minorHAnsi"/>
                                  <w:color w:val="595959" w:themeColor="text1" w:themeTint="A6"/>
                                  <w:kern w:val="2"/>
                                  <w:sz w:val="20"/>
                                  <w:szCs w:val="20"/>
                                  <w:lang w:val="en-IN"/>
                                  <w14:ligatures w14:val="standardContextual"/>
                                </w:rPr>
                                <w:t>Proposal</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Data source</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 xml:space="preserve"> Exploratory data analysis</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 xml:space="preserve"> Model variety</w:t>
                              </w:r>
                              <w:r>
                                <w:rPr>
                                  <w:color w:val="595959" w:themeColor="text1" w:themeTint="A6"/>
                                  <w:sz w:val="20"/>
                                  <w:szCs w:val="20"/>
                                </w:rPr>
                                <w:br/>
                              </w:r>
                              <w:r w:rsidRPr="00A97B97">
                                <w:rPr>
                                  <w:rFonts w:eastAsiaTheme="minorHAnsi"/>
                                  <w:color w:val="595959" w:themeColor="text1" w:themeTint="A6"/>
                                  <w:kern w:val="2"/>
                                  <w:sz w:val="20"/>
                                  <w:szCs w:val="20"/>
                                  <w:lang w:val="en-IN"/>
                                  <w14:ligatures w14:val="standardContextual"/>
                                </w:rPr>
                                <w:t>Accuracy/MSE</w:t>
                              </w:r>
                              <w:r>
                                <w:rPr>
                                  <w:rFonts w:eastAsiaTheme="minorHAnsi"/>
                                  <w:color w:val="595959" w:themeColor="text1" w:themeTint="A6"/>
                                  <w:kern w:val="2"/>
                                  <w:sz w:val="20"/>
                                  <w:szCs w:val="20"/>
                                  <w:lang w:val="en-IN"/>
                                  <w14:ligatures w14:val="standardContextual"/>
                                </w:rPr>
                                <w:br/>
                              </w:r>
                            </w:p>
                          </w:sdtContent>
                        </w:sdt>
                      </w:txbxContent>
                    </v:textbox>
                    <w10:wrap type="square" anchorx="margin" anchory="page"/>
                  </v:shape>
                </w:pict>
              </mc:Fallback>
            </mc:AlternateContent>
          </w:r>
          <w:r w:rsidR="00830032">
            <w:rPr>
              <w:noProof/>
            </w:rPr>
            <mc:AlternateContent>
              <mc:Choice Requires="wps">
                <w:drawing>
                  <wp:anchor distT="0" distB="0" distL="114300" distR="114300" simplePos="0" relativeHeight="251660288" behindDoc="0" locked="0" layoutInCell="1" allowOverlap="1" wp14:anchorId="1D35523C" wp14:editId="3F8455D1">
                    <wp:simplePos x="0" y="0"/>
                    <wp:positionH relativeFrom="margin">
                      <wp:align>center</wp:align>
                    </wp:positionH>
                    <wp:positionV relativeFrom="page">
                      <wp:posOffset>8128635</wp:posOffset>
                    </wp:positionV>
                    <wp:extent cx="7315200" cy="914400"/>
                    <wp:effectExtent l="0" t="0" r="0" b="698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F911F2" w14:textId="3F683D33" w:rsidR="005262C1" w:rsidRPr="00271544" w:rsidRDefault="005262C1">
                                    <w:pPr>
                                      <w:pStyle w:val="NoSpacing"/>
                                      <w:jc w:val="right"/>
                                      <w:rPr>
                                        <w:color w:val="595959" w:themeColor="text1" w:themeTint="A6"/>
                                        <w:sz w:val="32"/>
                                        <w:szCs w:val="32"/>
                                      </w:rPr>
                                    </w:pPr>
                                    <w:r w:rsidRPr="00271544">
                                      <w:rPr>
                                        <w:color w:val="595959" w:themeColor="text1" w:themeTint="A6"/>
                                        <w:sz w:val="32"/>
                                        <w:szCs w:val="32"/>
                                      </w:rPr>
                                      <w:t>Rushad Dhanore</w:t>
                                    </w:r>
                                  </w:p>
                                </w:sdtContent>
                              </w:sdt>
                              <w:p w14:paraId="463244C2" w14:textId="0C643EDE" w:rsidR="005262C1" w:rsidRDefault="005262C1">
                                <w:pPr>
                                  <w:pStyle w:val="NoSpacing"/>
                                  <w:jc w:val="right"/>
                                  <w:rPr>
                                    <w:color w:val="595959" w:themeColor="text1" w:themeTint="A6"/>
                                    <w:sz w:val="20"/>
                                    <w:szCs w:val="20"/>
                                  </w:rPr>
                                </w:pPr>
                                <w:sdt>
                                  <w:sdtPr>
                                    <w:rPr>
                                      <w:color w:val="595959" w:themeColor="text1" w:themeTint="A6"/>
                                      <w:sz w:val="20"/>
                                      <w:szCs w:val="20"/>
                                    </w:rPr>
                                    <w:alias w:val="Email"/>
                                    <w:tag w:val="Email"/>
                                    <w:id w:val="942260680"/>
                                    <w:dataBinding w:prefixMappings="xmlns:ns0='http://schemas.microsoft.com/office/2006/coverPageProps' " w:xpath="/ns0:CoverPageProperties[1]/ns0:CompanyEmail[1]" w:storeItemID="{55AF091B-3C7A-41E3-B477-F2FDAA23CFDA}"/>
                                    <w:text/>
                                  </w:sdtPr>
                                  <w:sdtContent>
                                    <w:r w:rsidR="00A97B97" w:rsidRPr="00271544">
                                      <w:rPr>
                                        <w:color w:val="595959" w:themeColor="text1" w:themeTint="A6"/>
                                        <w:sz w:val="20"/>
                                        <w:szCs w:val="20"/>
                                      </w:rPr>
                                      <w:t>rxd220036@utdallas.edu</w:t>
                                    </w:r>
                                  </w:sdtContent>
                                </w:sdt>
                              </w:p>
                              <w:p w14:paraId="351E0F2D" w14:textId="77777777" w:rsidR="00271544" w:rsidRPr="00271544" w:rsidRDefault="00271544">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D35523C" id="Text Box 52" o:spid="_x0000_s1028" type="#_x0000_t202" style="position:absolute;margin-left:0;margin-top:640.0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F911F2" w14:textId="3F683D33" w:rsidR="005262C1" w:rsidRPr="00271544" w:rsidRDefault="005262C1">
                              <w:pPr>
                                <w:pStyle w:val="NoSpacing"/>
                                <w:jc w:val="right"/>
                                <w:rPr>
                                  <w:color w:val="595959" w:themeColor="text1" w:themeTint="A6"/>
                                  <w:sz w:val="32"/>
                                  <w:szCs w:val="32"/>
                                </w:rPr>
                              </w:pPr>
                              <w:r w:rsidRPr="00271544">
                                <w:rPr>
                                  <w:color w:val="595959" w:themeColor="text1" w:themeTint="A6"/>
                                  <w:sz w:val="32"/>
                                  <w:szCs w:val="32"/>
                                </w:rPr>
                                <w:t>Rushad Dhanore</w:t>
                              </w:r>
                            </w:p>
                          </w:sdtContent>
                        </w:sdt>
                        <w:p w14:paraId="463244C2" w14:textId="0C643EDE" w:rsidR="005262C1" w:rsidRDefault="005262C1">
                          <w:pPr>
                            <w:pStyle w:val="NoSpacing"/>
                            <w:jc w:val="right"/>
                            <w:rPr>
                              <w:color w:val="595959" w:themeColor="text1" w:themeTint="A6"/>
                              <w:sz w:val="20"/>
                              <w:szCs w:val="20"/>
                            </w:rPr>
                          </w:pPr>
                          <w:sdt>
                            <w:sdtPr>
                              <w:rPr>
                                <w:color w:val="595959" w:themeColor="text1" w:themeTint="A6"/>
                                <w:sz w:val="20"/>
                                <w:szCs w:val="20"/>
                              </w:rPr>
                              <w:alias w:val="Email"/>
                              <w:tag w:val="Email"/>
                              <w:id w:val="942260680"/>
                              <w:dataBinding w:prefixMappings="xmlns:ns0='http://schemas.microsoft.com/office/2006/coverPageProps' " w:xpath="/ns0:CoverPageProperties[1]/ns0:CompanyEmail[1]" w:storeItemID="{55AF091B-3C7A-41E3-B477-F2FDAA23CFDA}"/>
                              <w:text/>
                            </w:sdtPr>
                            <w:sdtContent>
                              <w:r w:rsidR="00A97B97" w:rsidRPr="00271544">
                                <w:rPr>
                                  <w:color w:val="595959" w:themeColor="text1" w:themeTint="A6"/>
                                  <w:sz w:val="20"/>
                                  <w:szCs w:val="20"/>
                                </w:rPr>
                                <w:t>rxd220036@utdallas.edu</w:t>
                              </w:r>
                            </w:sdtContent>
                          </w:sdt>
                        </w:p>
                        <w:p w14:paraId="351E0F2D" w14:textId="77777777" w:rsidR="00271544" w:rsidRPr="00271544" w:rsidRDefault="00271544">
                          <w:pPr>
                            <w:pStyle w:val="NoSpacing"/>
                            <w:jc w:val="right"/>
                            <w:rPr>
                              <w:color w:val="595959" w:themeColor="text1" w:themeTint="A6"/>
                              <w:sz w:val="20"/>
                              <w:szCs w:val="20"/>
                            </w:rPr>
                          </w:pPr>
                        </w:p>
                      </w:txbxContent>
                    </v:textbox>
                    <w10:wrap type="square" anchorx="margin" anchory="page"/>
                  </v:shape>
                </w:pict>
              </mc:Fallback>
            </mc:AlternateContent>
          </w:r>
          <w:r w:rsidR="005262C1">
            <w:rPr>
              <w:rFonts w:ascii="Times New Roman" w:hAnsi="Times New Roman" w:cs="Times New Roman"/>
              <w:b/>
              <w:bCs/>
            </w:rPr>
            <w:br w:type="page"/>
          </w:r>
        </w:p>
      </w:sdtContent>
    </w:sdt>
    <w:p w14:paraId="2DEDEF26" w14:textId="77777777" w:rsidR="00E77EC5" w:rsidRDefault="00E77EC5" w:rsidP="00D32EB0">
      <w:pPr>
        <w:rPr>
          <w:rFonts w:ascii="Times New Roman" w:hAnsi="Times New Roman" w:cs="Times New Roman"/>
          <w:sz w:val="20"/>
          <w:szCs w:val="20"/>
          <w:lang w:val="en-US"/>
        </w:rPr>
      </w:pPr>
    </w:p>
    <w:p w14:paraId="0DD650F5" w14:textId="140272D8" w:rsidR="00D32EB0" w:rsidRPr="00D32EB0" w:rsidRDefault="00D32EB0" w:rsidP="00D32EB0">
      <w:pPr>
        <w:rPr>
          <w:rFonts w:ascii="Times New Roman" w:hAnsi="Times New Roman" w:cs="Times New Roman"/>
          <w:sz w:val="20"/>
          <w:szCs w:val="20"/>
          <w:lang w:val="en-US"/>
        </w:rPr>
      </w:pPr>
      <w:r w:rsidRPr="00D32EB0">
        <w:rPr>
          <w:rFonts w:ascii="Times New Roman" w:hAnsi="Times New Roman" w:cs="Times New Roman"/>
          <w:sz w:val="20"/>
          <w:szCs w:val="20"/>
          <w:lang w:val="en-US"/>
        </w:rPr>
        <w:t>NAME: RUSHAD DHANORE</w:t>
      </w:r>
    </w:p>
    <w:p w14:paraId="71EC72AF" w14:textId="16E31F04" w:rsidR="00D32EB0" w:rsidRPr="00D32EB0" w:rsidRDefault="00D32EB0" w:rsidP="00D32EB0">
      <w:pPr>
        <w:rPr>
          <w:rFonts w:ascii="Times New Roman" w:hAnsi="Times New Roman" w:cs="Times New Roman"/>
          <w:sz w:val="20"/>
          <w:szCs w:val="20"/>
          <w:lang w:val="en-US"/>
        </w:rPr>
      </w:pPr>
      <w:r w:rsidRPr="00D32EB0">
        <w:rPr>
          <w:rFonts w:ascii="Times New Roman" w:hAnsi="Times New Roman" w:cs="Times New Roman"/>
          <w:sz w:val="20"/>
          <w:szCs w:val="20"/>
          <w:lang w:val="en-US"/>
        </w:rPr>
        <w:t>NET ID: RXD220036</w:t>
      </w:r>
    </w:p>
    <w:p w14:paraId="46A8F882" w14:textId="2F10744F" w:rsidR="00D32EB0" w:rsidRDefault="00D32EB0" w:rsidP="00D32EB0">
      <w:pPr>
        <w:jc w:val="center"/>
        <w:rPr>
          <w:rFonts w:ascii="Times New Roman" w:hAnsi="Times New Roman" w:cs="Times New Roman"/>
          <w:sz w:val="40"/>
          <w:szCs w:val="40"/>
          <w:lang w:val="en-US"/>
        </w:rPr>
      </w:pPr>
      <w:r>
        <w:rPr>
          <w:rFonts w:ascii="Times New Roman" w:hAnsi="Times New Roman" w:cs="Times New Roman"/>
          <w:sz w:val="40"/>
          <w:szCs w:val="40"/>
          <w:lang w:val="en-US"/>
        </w:rPr>
        <w:t>New York Housing Data 2022</w:t>
      </w:r>
    </w:p>
    <w:p w14:paraId="1DA61303" w14:textId="77777777" w:rsidR="007B7FE3" w:rsidRDefault="007B7FE3" w:rsidP="00D32EB0">
      <w:pPr>
        <w:jc w:val="center"/>
        <w:rPr>
          <w:rFonts w:ascii="Times New Roman" w:hAnsi="Times New Roman" w:cs="Times New Roman"/>
          <w:sz w:val="40"/>
          <w:szCs w:val="40"/>
          <w:lang w:val="en-US"/>
        </w:rPr>
      </w:pPr>
    </w:p>
    <w:p w14:paraId="3EAC7323" w14:textId="3DBD268F" w:rsidR="00D32EB0" w:rsidRDefault="00D32EB0" w:rsidP="00325006">
      <w:pPr>
        <w:jc w:val="both"/>
        <w:rPr>
          <w:rFonts w:ascii="Times New Roman" w:hAnsi="Times New Roman" w:cs="Times New Roman"/>
        </w:rPr>
      </w:pPr>
      <w:r w:rsidRPr="007B7FE3">
        <w:rPr>
          <w:rFonts w:ascii="Times New Roman" w:hAnsi="Times New Roman" w:cs="Times New Roman"/>
        </w:rPr>
        <w:t>This dataset contains prices of New York houses, providing valuable insights into the real estate market in the region. It includes information such as broker titles, house types, prices, number of bedrooms and bathrooms, property square footage, addresses, state, administrative and local areas, street names, and geographical coordinates.</w:t>
      </w:r>
    </w:p>
    <w:p w14:paraId="4C5DE933" w14:textId="77777777" w:rsidR="007B7FE3" w:rsidRPr="007B7FE3" w:rsidRDefault="007B7FE3" w:rsidP="00D32EB0">
      <w:pPr>
        <w:rPr>
          <w:rFonts w:ascii="Times New Roman" w:hAnsi="Times New Roman" w:cs="Times New Roman"/>
          <w:lang w:val="en-US"/>
        </w:rPr>
      </w:pPr>
    </w:p>
    <w:p w14:paraId="011BAB3D" w14:textId="77777777" w:rsidR="00D32EB0" w:rsidRDefault="00D32EB0" w:rsidP="00D32EB0">
      <w:pPr>
        <w:rPr>
          <w:rFonts w:ascii="Times New Roman" w:hAnsi="Times New Roman" w:cs="Times New Roman"/>
          <w:b/>
          <w:bCs/>
        </w:rPr>
      </w:pPr>
      <w:r w:rsidRPr="007B7FE3">
        <w:rPr>
          <w:rFonts w:ascii="Times New Roman" w:hAnsi="Times New Roman" w:cs="Times New Roman"/>
          <w:b/>
          <w:bCs/>
        </w:rPr>
        <w:t>Key Features:</w:t>
      </w:r>
    </w:p>
    <w:p w14:paraId="76D618DB" w14:textId="77777777" w:rsidR="007B7FE3" w:rsidRPr="007B7FE3" w:rsidRDefault="007B7FE3" w:rsidP="00D32EB0">
      <w:pPr>
        <w:rPr>
          <w:rFonts w:ascii="Times New Roman" w:hAnsi="Times New Roman" w:cs="Times New Roman"/>
          <w:b/>
          <w:bCs/>
        </w:rPr>
      </w:pPr>
    </w:p>
    <w:p w14:paraId="1D84EABA"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BROKERTITLE</w:t>
      </w:r>
      <w:r w:rsidRPr="007B7FE3">
        <w:rPr>
          <w:rFonts w:ascii="Times New Roman" w:hAnsi="Times New Roman" w:cs="Times New Roman"/>
        </w:rPr>
        <w:t>: </w:t>
      </w:r>
      <w:r w:rsidRPr="007B7FE3">
        <w:rPr>
          <w:rFonts w:ascii="Times New Roman" w:hAnsi="Times New Roman" w:cs="Times New Roman"/>
          <w:i/>
          <w:iCs/>
        </w:rPr>
        <w:t>Title of the broker</w:t>
      </w:r>
    </w:p>
    <w:p w14:paraId="0F2D9174"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TYPE</w:t>
      </w:r>
      <w:r w:rsidRPr="007B7FE3">
        <w:rPr>
          <w:rFonts w:ascii="Times New Roman" w:hAnsi="Times New Roman" w:cs="Times New Roman"/>
        </w:rPr>
        <w:t>: </w:t>
      </w:r>
      <w:r w:rsidRPr="007B7FE3">
        <w:rPr>
          <w:rFonts w:ascii="Times New Roman" w:hAnsi="Times New Roman" w:cs="Times New Roman"/>
          <w:i/>
          <w:iCs/>
        </w:rPr>
        <w:t>Type of the house</w:t>
      </w:r>
    </w:p>
    <w:p w14:paraId="6231D0BD"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PRICE</w:t>
      </w:r>
      <w:r w:rsidRPr="007B7FE3">
        <w:rPr>
          <w:rFonts w:ascii="Times New Roman" w:hAnsi="Times New Roman" w:cs="Times New Roman"/>
        </w:rPr>
        <w:t>: </w:t>
      </w:r>
      <w:r w:rsidRPr="007B7FE3">
        <w:rPr>
          <w:rFonts w:ascii="Times New Roman" w:hAnsi="Times New Roman" w:cs="Times New Roman"/>
          <w:i/>
          <w:iCs/>
        </w:rPr>
        <w:t>Price of the house</w:t>
      </w:r>
    </w:p>
    <w:p w14:paraId="2C21D0B2"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BEDS</w:t>
      </w:r>
      <w:r w:rsidRPr="007B7FE3">
        <w:rPr>
          <w:rFonts w:ascii="Times New Roman" w:hAnsi="Times New Roman" w:cs="Times New Roman"/>
        </w:rPr>
        <w:t>: </w:t>
      </w:r>
      <w:r w:rsidRPr="007B7FE3">
        <w:rPr>
          <w:rFonts w:ascii="Times New Roman" w:hAnsi="Times New Roman" w:cs="Times New Roman"/>
          <w:i/>
          <w:iCs/>
        </w:rPr>
        <w:t>Number of bedrooms</w:t>
      </w:r>
    </w:p>
    <w:p w14:paraId="284FF95C"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BATH</w:t>
      </w:r>
      <w:r w:rsidRPr="007B7FE3">
        <w:rPr>
          <w:rFonts w:ascii="Times New Roman" w:hAnsi="Times New Roman" w:cs="Times New Roman"/>
        </w:rPr>
        <w:t>: </w:t>
      </w:r>
      <w:r w:rsidRPr="007B7FE3">
        <w:rPr>
          <w:rFonts w:ascii="Times New Roman" w:hAnsi="Times New Roman" w:cs="Times New Roman"/>
          <w:i/>
          <w:iCs/>
        </w:rPr>
        <w:t>Number of bathrooms</w:t>
      </w:r>
    </w:p>
    <w:p w14:paraId="1F1DF6D8"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PROPERTYSQFT</w:t>
      </w:r>
      <w:r w:rsidRPr="007B7FE3">
        <w:rPr>
          <w:rFonts w:ascii="Times New Roman" w:hAnsi="Times New Roman" w:cs="Times New Roman"/>
        </w:rPr>
        <w:t>: </w:t>
      </w:r>
      <w:r w:rsidRPr="007B7FE3">
        <w:rPr>
          <w:rFonts w:ascii="Times New Roman" w:hAnsi="Times New Roman" w:cs="Times New Roman"/>
          <w:i/>
          <w:iCs/>
        </w:rPr>
        <w:t>Square footage of the property</w:t>
      </w:r>
    </w:p>
    <w:p w14:paraId="5B938DB1"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ADDRESS</w:t>
      </w:r>
      <w:r w:rsidRPr="007B7FE3">
        <w:rPr>
          <w:rFonts w:ascii="Times New Roman" w:hAnsi="Times New Roman" w:cs="Times New Roman"/>
        </w:rPr>
        <w:t>: </w:t>
      </w:r>
      <w:r w:rsidRPr="007B7FE3">
        <w:rPr>
          <w:rFonts w:ascii="Times New Roman" w:hAnsi="Times New Roman" w:cs="Times New Roman"/>
          <w:i/>
          <w:iCs/>
        </w:rPr>
        <w:t>Full address of the house</w:t>
      </w:r>
    </w:p>
    <w:p w14:paraId="46AF953E"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STATE</w:t>
      </w:r>
      <w:r w:rsidRPr="007B7FE3">
        <w:rPr>
          <w:rFonts w:ascii="Times New Roman" w:hAnsi="Times New Roman" w:cs="Times New Roman"/>
        </w:rPr>
        <w:t>: </w:t>
      </w:r>
      <w:r w:rsidRPr="007B7FE3">
        <w:rPr>
          <w:rFonts w:ascii="Times New Roman" w:hAnsi="Times New Roman" w:cs="Times New Roman"/>
          <w:i/>
          <w:iCs/>
        </w:rPr>
        <w:t>State of the house</w:t>
      </w:r>
    </w:p>
    <w:p w14:paraId="58FD5279"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MAIN_ADDRESS</w:t>
      </w:r>
      <w:r w:rsidRPr="007B7FE3">
        <w:rPr>
          <w:rFonts w:ascii="Times New Roman" w:hAnsi="Times New Roman" w:cs="Times New Roman"/>
        </w:rPr>
        <w:t>: </w:t>
      </w:r>
      <w:r w:rsidRPr="007B7FE3">
        <w:rPr>
          <w:rFonts w:ascii="Times New Roman" w:hAnsi="Times New Roman" w:cs="Times New Roman"/>
          <w:i/>
          <w:iCs/>
        </w:rPr>
        <w:t>Main address information</w:t>
      </w:r>
    </w:p>
    <w:p w14:paraId="0951DBD4"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ADMINISTRATIVE_AREA_LEVEL_2</w:t>
      </w:r>
      <w:r w:rsidRPr="007B7FE3">
        <w:rPr>
          <w:rFonts w:ascii="Times New Roman" w:hAnsi="Times New Roman" w:cs="Times New Roman"/>
        </w:rPr>
        <w:t>: </w:t>
      </w:r>
      <w:r w:rsidRPr="007B7FE3">
        <w:rPr>
          <w:rFonts w:ascii="Times New Roman" w:hAnsi="Times New Roman" w:cs="Times New Roman"/>
          <w:i/>
          <w:iCs/>
        </w:rPr>
        <w:t>Administrative area level 2 information</w:t>
      </w:r>
    </w:p>
    <w:p w14:paraId="246B0EC3"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LOCALITY</w:t>
      </w:r>
      <w:r w:rsidRPr="007B7FE3">
        <w:rPr>
          <w:rFonts w:ascii="Times New Roman" w:hAnsi="Times New Roman" w:cs="Times New Roman"/>
        </w:rPr>
        <w:t>: </w:t>
      </w:r>
      <w:r w:rsidRPr="007B7FE3">
        <w:rPr>
          <w:rFonts w:ascii="Times New Roman" w:hAnsi="Times New Roman" w:cs="Times New Roman"/>
          <w:i/>
          <w:iCs/>
        </w:rPr>
        <w:t>Locality information</w:t>
      </w:r>
    </w:p>
    <w:p w14:paraId="3A2211E7"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SUBLOCALITY</w:t>
      </w:r>
      <w:r w:rsidRPr="007B7FE3">
        <w:rPr>
          <w:rFonts w:ascii="Times New Roman" w:hAnsi="Times New Roman" w:cs="Times New Roman"/>
        </w:rPr>
        <w:t>: </w:t>
      </w:r>
      <w:proofErr w:type="spellStart"/>
      <w:r w:rsidRPr="007B7FE3">
        <w:rPr>
          <w:rFonts w:ascii="Times New Roman" w:hAnsi="Times New Roman" w:cs="Times New Roman"/>
          <w:i/>
          <w:iCs/>
        </w:rPr>
        <w:t>Sublocality</w:t>
      </w:r>
      <w:proofErr w:type="spellEnd"/>
      <w:r w:rsidRPr="007B7FE3">
        <w:rPr>
          <w:rFonts w:ascii="Times New Roman" w:hAnsi="Times New Roman" w:cs="Times New Roman"/>
          <w:i/>
          <w:iCs/>
        </w:rPr>
        <w:t xml:space="preserve"> information</w:t>
      </w:r>
    </w:p>
    <w:p w14:paraId="48159433"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STREET_NAME</w:t>
      </w:r>
      <w:r w:rsidRPr="007B7FE3">
        <w:rPr>
          <w:rFonts w:ascii="Times New Roman" w:hAnsi="Times New Roman" w:cs="Times New Roman"/>
        </w:rPr>
        <w:t>: </w:t>
      </w:r>
      <w:r w:rsidRPr="007B7FE3">
        <w:rPr>
          <w:rFonts w:ascii="Times New Roman" w:hAnsi="Times New Roman" w:cs="Times New Roman"/>
          <w:i/>
          <w:iCs/>
        </w:rPr>
        <w:t>Street name</w:t>
      </w:r>
    </w:p>
    <w:p w14:paraId="7EE334BA"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LONG_NAME</w:t>
      </w:r>
      <w:r w:rsidRPr="007B7FE3">
        <w:rPr>
          <w:rFonts w:ascii="Times New Roman" w:hAnsi="Times New Roman" w:cs="Times New Roman"/>
        </w:rPr>
        <w:t>: </w:t>
      </w:r>
      <w:r w:rsidRPr="007B7FE3">
        <w:rPr>
          <w:rFonts w:ascii="Times New Roman" w:hAnsi="Times New Roman" w:cs="Times New Roman"/>
          <w:i/>
          <w:iCs/>
        </w:rPr>
        <w:t>Long name</w:t>
      </w:r>
    </w:p>
    <w:p w14:paraId="6D6AB95B"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FORMATTED_ADDRESS</w:t>
      </w:r>
      <w:r w:rsidRPr="007B7FE3">
        <w:rPr>
          <w:rFonts w:ascii="Times New Roman" w:hAnsi="Times New Roman" w:cs="Times New Roman"/>
        </w:rPr>
        <w:t>: </w:t>
      </w:r>
      <w:r w:rsidRPr="007B7FE3">
        <w:rPr>
          <w:rFonts w:ascii="Times New Roman" w:hAnsi="Times New Roman" w:cs="Times New Roman"/>
          <w:i/>
          <w:iCs/>
        </w:rPr>
        <w:t>Formatted address</w:t>
      </w:r>
    </w:p>
    <w:p w14:paraId="3255C694" w14:textId="77777777"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LATITUDE</w:t>
      </w:r>
      <w:r w:rsidRPr="007B7FE3">
        <w:rPr>
          <w:rFonts w:ascii="Times New Roman" w:hAnsi="Times New Roman" w:cs="Times New Roman"/>
        </w:rPr>
        <w:t>: </w:t>
      </w:r>
      <w:r w:rsidRPr="007B7FE3">
        <w:rPr>
          <w:rFonts w:ascii="Times New Roman" w:hAnsi="Times New Roman" w:cs="Times New Roman"/>
          <w:i/>
          <w:iCs/>
        </w:rPr>
        <w:t>Latitude coordinate of the house</w:t>
      </w:r>
    </w:p>
    <w:p w14:paraId="3BD1DC4F" w14:textId="046736B5" w:rsidR="00D32EB0" w:rsidRPr="007B7FE3" w:rsidRDefault="00D32EB0" w:rsidP="00D32EB0">
      <w:pPr>
        <w:numPr>
          <w:ilvl w:val="0"/>
          <w:numId w:val="1"/>
        </w:numPr>
        <w:rPr>
          <w:rFonts w:ascii="Times New Roman" w:hAnsi="Times New Roman" w:cs="Times New Roman"/>
        </w:rPr>
      </w:pPr>
      <w:r w:rsidRPr="007B7FE3">
        <w:rPr>
          <w:rFonts w:ascii="Times New Roman" w:hAnsi="Times New Roman" w:cs="Times New Roman"/>
          <w:b/>
          <w:bCs/>
        </w:rPr>
        <w:t>LONGITUDE</w:t>
      </w:r>
      <w:r w:rsidRPr="007B7FE3">
        <w:rPr>
          <w:rFonts w:ascii="Times New Roman" w:hAnsi="Times New Roman" w:cs="Times New Roman"/>
        </w:rPr>
        <w:t>: </w:t>
      </w:r>
      <w:r w:rsidRPr="007B7FE3">
        <w:rPr>
          <w:rFonts w:ascii="Times New Roman" w:hAnsi="Times New Roman" w:cs="Times New Roman"/>
          <w:i/>
          <w:iCs/>
        </w:rPr>
        <w:t>Longitude coordinate of the house</w:t>
      </w:r>
    </w:p>
    <w:p w14:paraId="36B34609" w14:textId="77777777" w:rsidR="00D32EB0" w:rsidRDefault="00D32EB0" w:rsidP="00D32EB0">
      <w:pPr>
        <w:rPr>
          <w:rFonts w:ascii="Times New Roman" w:hAnsi="Times New Roman" w:cs="Times New Roman"/>
          <w:sz w:val="20"/>
          <w:szCs w:val="20"/>
        </w:rPr>
      </w:pPr>
    </w:p>
    <w:p w14:paraId="570E6D1D" w14:textId="39C484E8" w:rsidR="00E77EC5" w:rsidRDefault="00D32EB0" w:rsidP="00E23047">
      <w:pPr>
        <w:jc w:val="both"/>
        <w:rPr>
          <w:rFonts w:ascii="Times New Roman" w:hAnsi="Times New Roman" w:cs="Times New Roman"/>
        </w:rPr>
      </w:pPr>
      <w:r w:rsidRPr="007B7FE3">
        <w:rPr>
          <w:rFonts w:ascii="Times New Roman" w:hAnsi="Times New Roman" w:cs="Times New Roman"/>
        </w:rPr>
        <w:t xml:space="preserve">This comprehensive dataset serves as a rich resource for </w:t>
      </w:r>
      <w:proofErr w:type="spellStart"/>
      <w:r w:rsidRPr="007B7FE3">
        <w:rPr>
          <w:rFonts w:ascii="Times New Roman" w:hAnsi="Times New Roman" w:cs="Times New Roman"/>
        </w:rPr>
        <w:t>analyzing</w:t>
      </w:r>
      <w:proofErr w:type="spellEnd"/>
      <w:r w:rsidRPr="007B7FE3">
        <w:rPr>
          <w:rFonts w:ascii="Times New Roman" w:hAnsi="Times New Roman" w:cs="Times New Roman"/>
        </w:rPr>
        <w:t xml:space="preserve"> and understanding the dynamics of the New York real estate market. Encompassing a diverse range of information, it delves into the intricacies of property transactions and showcases a myriad of factors influencing housing prices.</w:t>
      </w:r>
    </w:p>
    <w:p w14:paraId="7A5AB7E1" w14:textId="77777777" w:rsidR="00E23047" w:rsidRPr="007B7FE3" w:rsidRDefault="00E23047" w:rsidP="00E23047">
      <w:pPr>
        <w:jc w:val="both"/>
        <w:rPr>
          <w:rFonts w:ascii="Times New Roman" w:hAnsi="Times New Roman" w:cs="Times New Roman"/>
        </w:rPr>
      </w:pPr>
    </w:p>
    <w:p w14:paraId="75CF8F35" w14:textId="577EA254" w:rsidR="00D32EB0" w:rsidRPr="007B7FE3" w:rsidRDefault="00D32EB0" w:rsidP="00325006">
      <w:pPr>
        <w:jc w:val="both"/>
        <w:rPr>
          <w:rFonts w:ascii="Times New Roman" w:hAnsi="Times New Roman" w:cs="Times New Roman"/>
        </w:rPr>
      </w:pPr>
      <w:r w:rsidRPr="007B7FE3">
        <w:rPr>
          <w:rFonts w:ascii="Times New Roman" w:hAnsi="Times New Roman" w:cs="Times New Roman"/>
        </w:rPr>
        <w:t xml:space="preserve">In addition to broker titles, house types, prices, and the number of bedrooms and bathrooms, the dataset furnishes detailed insights into the physical attributes of the properties. This includes information on property square footage, </w:t>
      </w:r>
      <w:r w:rsidRPr="007B7FE3">
        <w:rPr>
          <w:rFonts w:ascii="Times New Roman" w:hAnsi="Times New Roman" w:cs="Times New Roman"/>
        </w:rPr>
        <w:lastRenderedPageBreak/>
        <w:t xml:space="preserve">enabling a nuanced exploration of size-based pricing trends. The dataset goes even further by providing essential details such as addresses, state, administrative </w:t>
      </w:r>
      <w:r w:rsidRPr="00325006">
        <w:rPr>
          <w:rFonts w:ascii="Times New Roman" w:hAnsi="Times New Roman" w:cs="Times New Roman"/>
        </w:rPr>
        <w:t>and local areas, street names</w:t>
      </w:r>
      <w:r w:rsidRPr="007B7FE3">
        <w:rPr>
          <w:rFonts w:ascii="Times New Roman" w:hAnsi="Times New Roman" w:cs="Times New Roman"/>
          <w:sz w:val="24"/>
          <w:szCs w:val="24"/>
        </w:rPr>
        <w:t xml:space="preserve">, and </w:t>
      </w:r>
      <w:r w:rsidRPr="007B7FE3">
        <w:rPr>
          <w:rFonts w:ascii="Times New Roman" w:hAnsi="Times New Roman" w:cs="Times New Roman"/>
        </w:rPr>
        <w:t>geographical coordinates. This holistic approach allows for a comprehensive spatial analysis, identifying correlations between location, amenities, and property values.</w:t>
      </w:r>
      <w:r w:rsidR="00325006" w:rsidRPr="00325006">
        <w:rPr>
          <w:rFonts w:ascii="Segoe UI" w:hAnsi="Segoe UI" w:cs="Segoe UI"/>
          <w:color w:val="0D0D0D"/>
          <w:shd w:val="clear" w:color="auto" w:fill="FFFFFF"/>
        </w:rPr>
        <w:t xml:space="preserve"> </w:t>
      </w:r>
      <w:r w:rsidR="00325006" w:rsidRPr="00325006">
        <w:rPr>
          <w:rFonts w:ascii="Times New Roman" w:hAnsi="Times New Roman" w:cs="Times New Roman"/>
        </w:rPr>
        <w:t>The objective of this project is to develop predictive models for estimating house prices in New York using a comprehensive dataset containing various attributes such as house types, square footage, number of bedrooms and bathrooms, and geographical coordinates. By leveraging machine learning techniques, we aim to provide valuable insights into the factors influencing housing prices in the region.</w:t>
      </w:r>
    </w:p>
    <w:p w14:paraId="36B5D82B" w14:textId="77777777" w:rsidR="00D32EB0" w:rsidRPr="007B7FE3" w:rsidRDefault="00D32EB0" w:rsidP="00D32EB0">
      <w:pPr>
        <w:rPr>
          <w:rFonts w:ascii="Times New Roman" w:hAnsi="Times New Roman" w:cs="Times New Roman"/>
        </w:rPr>
      </w:pPr>
    </w:p>
    <w:p w14:paraId="52038167" w14:textId="7932C375" w:rsidR="00D32EB0" w:rsidRPr="007B7FE3" w:rsidRDefault="00D32EB0" w:rsidP="00325006">
      <w:pPr>
        <w:jc w:val="both"/>
        <w:rPr>
          <w:rFonts w:ascii="Times New Roman" w:hAnsi="Times New Roman" w:cs="Times New Roman"/>
        </w:rPr>
      </w:pPr>
      <w:r w:rsidRPr="007B7FE3">
        <w:rPr>
          <w:rFonts w:ascii="Times New Roman" w:hAnsi="Times New Roman" w:cs="Times New Roman"/>
        </w:rPr>
        <w:t>Researchers and analysts can leverage this dataset to uncover patterns and trends in the New York housing market, facilitating informed decision-making for various stakeholders. Whether it be prospective buyers seeking to understand market trends or real estate professionals aiming to refine pricing strategies, this dataset offers a multifaceted perspective on the dynamic real estate landscape in New York. Its depth and breadth make it an invaluable resource for anyone interested in gaining a thorough understanding of the factors shaping the housing market in this vibrant and diverse region.</w:t>
      </w:r>
    </w:p>
    <w:p w14:paraId="168456FB" w14:textId="3DAEF318" w:rsidR="00D32EB0" w:rsidRDefault="00D32EB0" w:rsidP="00325006">
      <w:pPr>
        <w:jc w:val="both"/>
        <w:rPr>
          <w:rFonts w:ascii="Times New Roman" w:hAnsi="Times New Roman" w:cs="Times New Roman"/>
        </w:rPr>
      </w:pPr>
      <w:r w:rsidRPr="006F63DD">
        <w:rPr>
          <w:rFonts w:ascii="Times New Roman" w:hAnsi="Times New Roman" w:cs="Times New Roman"/>
        </w:rPr>
        <w:t xml:space="preserve">I got this dataset from Kaggle website and here is link to it </w:t>
      </w:r>
      <w:hyperlink r:id="rId10" w:history="1">
        <w:r w:rsidRPr="006F63DD">
          <w:rPr>
            <w:rStyle w:val="Hyperlink"/>
            <w:rFonts w:ascii="Times New Roman" w:hAnsi="Times New Roman" w:cs="Times New Roman"/>
          </w:rPr>
          <w:t>New York Housing Market (kaggle.com)</w:t>
        </w:r>
      </w:hyperlink>
      <w:r w:rsidRPr="006F63DD">
        <w:rPr>
          <w:rFonts w:ascii="Times New Roman" w:hAnsi="Times New Roman" w:cs="Times New Roman"/>
        </w:rPr>
        <w:t>.</w:t>
      </w:r>
    </w:p>
    <w:p w14:paraId="3162FAEE" w14:textId="77777777" w:rsidR="006F63DD" w:rsidRDefault="006F63DD" w:rsidP="00D32EB0">
      <w:pPr>
        <w:rPr>
          <w:rFonts w:ascii="Times New Roman" w:hAnsi="Times New Roman" w:cs="Times New Roman"/>
        </w:rPr>
      </w:pPr>
    </w:p>
    <w:p w14:paraId="0BDE1913" w14:textId="769EFF7B" w:rsidR="006F63DD" w:rsidRPr="00925F65" w:rsidRDefault="00925F65" w:rsidP="00325006">
      <w:pPr>
        <w:jc w:val="both"/>
        <w:rPr>
          <w:rFonts w:ascii="Times New Roman" w:hAnsi="Times New Roman" w:cs="Times New Roman"/>
          <w:b/>
          <w:bCs/>
          <w:sz w:val="24"/>
          <w:szCs w:val="24"/>
        </w:rPr>
      </w:pPr>
      <w:r w:rsidRPr="00925F65">
        <w:rPr>
          <w:rFonts w:ascii="Times New Roman" w:hAnsi="Times New Roman" w:cs="Times New Roman"/>
          <w:b/>
          <w:bCs/>
          <w:color w:val="0D0D0D"/>
          <w:sz w:val="24"/>
          <w:szCs w:val="24"/>
          <w:shd w:val="clear" w:color="auto" w:fill="FFFFFF"/>
        </w:rPr>
        <w:t>Exploratory Data Analysis (EDA)</w:t>
      </w:r>
    </w:p>
    <w:p w14:paraId="7FB58133" w14:textId="51DCE9B9" w:rsidR="00BE17D1" w:rsidRDefault="007B7FE3" w:rsidP="00325006">
      <w:pPr>
        <w:jc w:val="both"/>
        <w:rPr>
          <w:rFonts w:ascii="Times New Roman" w:hAnsi="Times New Roman" w:cs="Times New Roman"/>
          <w:color w:val="0D0D0D"/>
          <w:shd w:val="clear" w:color="auto" w:fill="FFFFFF"/>
        </w:rPr>
      </w:pPr>
      <w:r w:rsidRPr="007B7FE3">
        <w:rPr>
          <w:rFonts w:ascii="Times New Roman" w:hAnsi="Times New Roman" w:cs="Times New Roman"/>
          <w:color w:val="0D0D0D"/>
          <w:shd w:val="clear" w:color="auto" w:fill="FFFFFF"/>
        </w:rPr>
        <w:t>EDA involves examining and summarizing the main characteristics of your dataset to gain insights and identify any patterns or anomalies.</w:t>
      </w:r>
    </w:p>
    <w:p w14:paraId="092BCDAA" w14:textId="77777777" w:rsidR="00C86AD1" w:rsidRPr="00C86AD1" w:rsidRDefault="00C86AD1" w:rsidP="00325006">
      <w:pPr>
        <w:jc w:val="both"/>
        <w:rPr>
          <w:rFonts w:ascii="Times New Roman" w:hAnsi="Times New Roman" w:cs="Times New Roman"/>
        </w:rPr>
      </w:pPr>
      <w:r w:rsidRPr="00C86AD1">
        <w:rPr>
          <w:rFonts w:ascii="Times New Roman" w:hAnsi="Times New Roman" w:cs="Times New Roman"/>
          <w:b/>
          <w:bCs/>
        </w:rPr>
        <w:t>Load the Dataset:</w:t>
      </w:r>
    </w:p>
    <w:p w14:paraId="0683F49B" w14:textId="4AFAC50A" w:rsidR="00E95E7B" w:rsidRPr="00E95E7B" w:rsidRDefault="00C86AD1" w:rsidP="00325006">
      <w:pPr>
        <w:numPr>
          <w:ilvl w:val="0"/>
          <w:numId w:val="2"/>
        </w:numPr>
        <w:jc w:val="both"/>
        <w:rPr>
          <w:rFonts w:ascii="Times New Roman" w:hAnsi="Times New Roman" w:cs="Times New Roman"/>
        </w:rPr>
      </w:pPr>
      <w:r w:rsidRPr="00C86AD1">
        <w:rPr>
          <w:rFonts w:ascii="Times New Roman" w:hAnsi="Times New Roman" w:cs="Times New Roman"/>
        </w:rPr>
        <w:t>Begin by loading the dataset into your preferred data analysis tool or programming environment</w:t>
      </w:r>
      <w:r w:rsidR="00F32412">
        <w:rPr>
          <w:rFonts w:ascii="Times New Roman" w:hAnsi="Times New Roman" w:cs="Times New Roman"/>
        </w:rPr>
        <w:t xml:space="preserve"> using </w:t>
      </w:r>
      <w:r w:rsidRPr="00C86AD1">
        <w:rPr>
          <w:rFonts w:ascii="Times New Roman" w:hAnsi="Times New Roman" w:cs="Times New Roman"/>
        </w:rPr>
        <w:t>Python with libraries like Pandas and Matplotlib/Seaborn</w:t>
      </w:r>
      <w:r w:rsidR="00F32412">
        <w:rPr>
          <w:rFonts w:ascii="Times New Roman" w:hAnsi="Times New Roman" w:cs="Times New Roman"/>
        </w:rPr>
        <w:t>.</w:t>
      </w:r>
    </w:p>
    <w:p w14:paraId="0C1CF014" w14:textId="57BADEDD" w:rsidR="00F32412" w:rsidRDefault="00E95E7B" w:rsidP="00F32412">
      <w:pPr>
        <w:ind w:left="720"/>
        <w:rPr>
          <w:rFonts w:ascii="Times New Roman" w:hAnsi="Times New Roman" w:cs="Times New Roman"/>
        </w:rPr>
      </w:pPr>
      <w:r>
        <w:rPr>
          <w:rFonts w:ascii="Times New Roman" w:hAnsi="Times New Roman" w:cs="Times New Roman"/>
          <w:noProof/>
        </w:rPr>
        <w:drawing>
          <wp:inline distT="0" distB="0" distL="0" distR="0" wp14:anchorId="37049ECD" wp14:editId="712A2B1D">
            <wp:extent cx="5972142" cy="3518535"/>
            <wp:effectExtent l="0" t="0" r="0" b="5715"/>
            <wp:docPr id="140480366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03662" name="Picture 1"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42" cy="3518535"/>
                    </a:xfrm>
                    <a:prstGeom prst="rect">
                      <a:avLst/>
                    </a:prstGeom>
                  </pic:spPr>
                </pic:pic>
              </a:graphicData>
            </a:graphic>
          </wp:inline>
        </w:drawing>
      </w:r>
    </w:p>
    <w:p w14:paraId="0A30161F" w14:textId="77777777" w:rsidR="00985F92" w:rsidRDefault="00985F92" w:rsidP="00F32412">
      <w:pPr>
        <w:ind w:left="720"/>
        <w:rPr>
          <w:rFonts w:ascii="Times New Roman" w:hAnsi="Times New Roman" w:cs="Times New Roman"/>
        </w:rPr>
      </w:pPr>
    </w:p>
    <w:p w14:paraId="31F04623" w14:textId="79126254" w:rsidR="00E77EC5" w:rsidRPr="00BB26C3" w:rsidRDefault="00E77EC5" w:rsidP="00BB26C3">
      <w:pPr>
        <w:pStyle w:val="ListParagraph"/>
        <w:numPr>
          <w:ilvl w:val="0"/>
          <w:numId w:val="5"/>
        </w:numPr>
        <w:rPr>
          <w:rFonts w:ascii="Times New Roman" w:hAnsi="Times New Roman" w:cs="Times New Roman"/>
          <w:color w:val="0D0D0D"/>
          <w:shd w:val="clear" w:color="auto" w:fill="FFFFFF"/>
        </w:rPr>
      </w:pPr>
      <w:r w:rsidRPr="00BB26C3">
        <w:rPr>
          <w:rFonts w:ascii="Times New Roman" w:hAnsi="Times New Roman" w:cs="Times New Roman"/>
          <w:color w:val="0D0D0D"/>
          <w:shd w:val="clear" w:color="auto" w:fill="FFFFFF"/>
        </w:rPr>
        <w:t>After running this script, I have successfully loaded your dataset into Python, and can proceed with the next steps of the exploratory data analysis.</w:t>
      </w:r>
    </w:p>
    <w:p w14:paraId="0F210FBA" w14:textId="77777777" w:rsidR="00561AA7" w:rsidRDefault="00561AA7" w:rsidP="00E77EC5">
      <w:pPr>
        <w:rPr>
          <w:rFonts w:ascii="Times New Roman" w:hAnsi="Times New Roman" w:cs="Times New Roman"/>
          <w:color w:val="0D0D0D"/>
          <w:shd w:val="clear" w:color="auto" w:fill="FFFFFF"/>
        </w:rPr>
      </w:pPr>
    </w:p>
    <w:p w14:paraId="7C54A19C" w14:textId="77777777" w:rsidR="00561AA7" w:rsidRDefault="00561AA7" w:rsidP="00E77EC5">
      <w:pPr>
        <w:rPr>
          <w:rFonts w:ascii="Times New Roman" w:hAnsi="Times New Roman" w:cs="Times New Roman"/>
          <w:color w:val="0D0D0D"/>
          <w:shd w:val="clear" w:color="auto" w:fill="FFFFFF"/>
        </w:rPr>
      </w:pPr>
    </w:p>
    <w:p w14:paraId="1AC75592" w14:textId="77777777" w:rsidR="00561AA7" w:rsidRPr="00561AA7" w:rsidRDefault="00561AA7" w:rsidP="00561AA7">
      <w:pPr>
        <w:rPr>
          <w:rFonts w:ascii="Times New Roman" w:hAnsi="Times New Roman" w:cs="Times New Roman"/>
        </w:rPr>
      </w:pPr>
      <w:r w:rsidRPr="00561AA7">
        <w:rPr>
          <w:rFonts w:ascii="Times New Roman" w:hAnsi="Times New Roman" w:cs="Times New Roman"/>
          <w:b/>
          <w:bCs/>
        </w:rPr>
        <w:t>Summary Statistics:</w:t>
      </w:r>
    </w:p>
    <w:p w14:paraId="3685AB58" w14:textId="65A8E735" w:rsidR="00B9366E" w:rsidRDefault="00561AA7" w:rsidP="00B9366E">
      <w:pPr>
        <w:numPr>
          <w:ilvl w:val="0"/>
          <w:numId w:val="3"/>
        </w:numPr>
        <w:rPr>
          <w:rFonts w:ascii="Times New Roman" w:hAnsi="Times New Roman" w:cs="Times New Roman"/>
        </w:rPr>
      </w:pPr>
      <w:r w:rsidRPr="00561AA7">
        <w:rPr>
          <w:rFonts w:ascii="Times New Roman" w:hAnsi="Times New Roman" w:cs="Times New Roman"/>
        </w:rPr>
        <w:t>Calculate summary statistics for numerical variables such as PRICE, BEDS, BATH, and PROPERTYSQFT. This includes measures like mean, median, standard deviation, minimum, and maximum values.</w:t>
      </w:r>
    </w:p>
    <w:p w14:paraId="0F6DE739" w14:textId="77777777" w:rsidR="00FB7BEB" w:rsidRPr="00B9366E" w:rsidRDefault="00FB7BEB" w:rsidP="00FB7BEB">
      <w:pPr>
        <w:ind w:left="720"/>
        <w:rPr>
          <w:rFonts w:ascii="Times New Roman" w:hAnsi="Times New Roman" w:cs="Times New Roman"/>
        </w:rPr>
      </w:pPr>
    </w:p>
    <w:p w14:paraId="7F765DC7" w14:textId="684EB384" w:rsidR="00D32EB0" w:rsidRPr="009E1A2B" w:rsidRDefault="00B9366E" w:rsidP="009E1A2B">
      <w:pPr>
        <w:ind w:left="720"/>
        <w:rPr>
          <w:rFonts w:ascii="Times New Roman" w:hAnsi="Times New Roman" w:cs="Times New Roman"/>
        </w:rPr>
      </w:pPr>
      <w:r>
        <w:rPr>
          <w:rFonts w:ascii="Times New Roman" w:hAnsi="Times New Roman" w:cs="Times New Roman"/>
          <w:noProof/>
        </w:rPr>
        <w:drawing>
          <wp:inline distT="0" distB="0" distL="0" distR="0" wp14:anchorId="06094A36" wp14:editId="0128785D">
            <wp:extent cx="6429342" cy="2086610"/>
            <wp:effectExtent l="0" t="0" r="0" b="8890"/>
            <wp:docPr id="995016459" name="Picture 2" descr="A white rectangular frame with black and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16459" name="Picture 2" descr="A white rectangular frame with black and white text"/>
                    <pic:cNvPicPr/>
                  </pic:nvPicPr>
                  <pic:blipFill>
                    <a:blip r:embed="rId12">
                      <a:extLst>
                        <a:ext uri="{28A0092B-C50C-407E-A947-70E740481C1C}">
                          <a14:useLocalDpi xmlns:a14="http://schemas.microsoft.com/office/drawing/2010/main" val="0"/>
                        </a:ext>
                      </a:extLst>
                    </a:blip>
                    <a:stretch>
                      <a:fillRect/>
                    </a:stretch>
                  </pic:blipFill>
                  <pic:spPr>
                    <a:xfrm>
                      <a:off x="0" y="0"/>
                      <a:ext cx="6436764" cy="2089019"/>
                    </a:xfrm>
                    <a:prstGeom prst="rect">
                      <a:avLst/>
                    </a:prstGeom>
                  </pic:spPr>
                </pic:pic>
              </a:graphicData>
            </a:graphic>
          </wp:inline>
        </w:drawing>
      </w:r>
    </w:p>
    <w:p w14:paraId="735C9CB6" w14:textId="7AF8A4EF" w:rsidR="00D32EB0" w:rsidRDefault="00D32EB0">
      <w:pPr>
        <w:rPr>
          <w:lang w:val="en-US"/>
        </w:rPr>
      </w:pPr>
      <w:r>
        <w:rPr>
          <w:lang w:val="en-US"/>
        </w:rPr>
        <w:t xml:space="preserve"> </w:t>
      </w:r>
    </w:p>
    <w:p w14:paraId="5BC33B12" w14:textId="77777777" w:rsidR="009E1A2B" w:rsidRDefault="009E1A2B">
      <w:pPr>
        <w:rPr>
          <w:lang w:val="en-US"/>
        </w:rPr>
      </w:pPr>
    </w:p>
    <w:p w14:paraId="74A62FC9" w14:textId="77777777" w:rsidR="009E1A2B" w:rsidRDefault="009E1A2B">
      <w:pPr>
        <w:rPr>
          <w:lang w:val="en-US"/>
        </w:rPr>
      </w:pPr>
    </w:p>
    <w:p w14:paraId="13680B36" w14:textId="77777777" w:rsidR="00BB26C3" w:rsidRPr="00BB26C3" w:rsidRDefault="00BB26C3" w:rsidP="00BB26C3">
      <w:pPr>
        <w:rPr>
          <w:rFonts w:ascii="Times New Roman" w:hAnsi="Times New Roman" w:cs="Times New Roman"/>
        </w:rPr>
      </w:pPr>
      <w:r w:rsidRPr="00BB26C3">
        <w:rPr>
          <w:rFonts w:ascii="Times New Roman" w:hAnsi="Times New Roman" w:cs="Times New Roman"/>
          <w:b/>
          <w:bCs/>
        </w:rPr>
        <w:t>Data Visualization:</w:t>
      </w:r>
    </w:p>
    <w:p w14:paraId="1982CF7E" w14:textId="77777777" w:rsidR="00BB26C3" w:rsidRDefault="00BB26C3" w:rsidP="00BB26C3">
      <w:pPr>
        <w:numPr>
          <w:ilvl w:val="0"/>
          <w:numId w:val="4"/>
        </w:numPr>
        <w:rPr>
          <w:rFonts w:ascii="Times New Roman" w:hAnsi="Times New Roman" w:cs="Times New Roman"/>
        </w:rPr>
      </w:pPr>
      <w:r w:rsidRPr="00BB26C3">
        <w:rPr>
          <w:rFonts w:ascii="Times New Roman" w:hAnsi="Times New Roman" w:cs="Times New Roman"/>
        </w:rPr>
        <w:t>Create visualizations to understand the distribution of numerical variables and uncover any patterns or outliers.</w:t>
      </w:r>
    </w:p>
    <w:p w14:paraId="589345E5" w14:textId="77777777" w:rsidR="00904543" w:rsidRDefault="00904543" w:rsidP="00904543">
      <w:pPr>
        <w:ind w:left="720"/>
        <w:rPr>
          <w:rFonts w:ascii="Times New Roman" w:hAnsi="Times New Roman" w:cs="Times New Roman"/>
        </w:rPr>
      </w:pPr>
    </w:p>
    <w:p w14:paraId="77D7A377" w14:textId="22B477C3" w:rsidR="00904543" w:rsidRPr="00BB26C3" w:rsidRDefault="00904543" w:rsidP="00904543">
      <w:pPr>
        <w:ind w:left="720"/>
        <w:rPr>
          <w:rFonts w:ascii="Times New Roman" w:hAnsi="Times New Roman" w:cs="Times New Roman"/>
        </w:rPr>
      </w:pPr>
      <w:r>
        <w:rPr>
          <w:rFonts w:ascii="Times New Roman" w:hAnsi="Times New Roman" w:cs="Times New Roman"/>
          <w:noProof/>
        </w:rPr>
        <w:drawing>
          <wp:inline distT="0" distB="0" distL="0" distR="0" wp14:anchorId="7105E87E" wp14:editId="49801B78">
            <wp:extent cx="6384290" cy="2855494"/>
            <wp:effectExtent l="0" t="0" r="0" b="2540"/>
            <wp:docPr id="962610609" name="Picture 3"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0609" name="Picture 3" descr="A white background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94883" cy="2860232"/>
                    </a:xfrm>
                    <a:prstGeom prst="rect">
                      <a:avLst/>
                    </a:prstGeom>
                  </pic:spPr>
                </pic:pic>
              </a:graphicData>
            </a:graphic>
          </wp:inline>
        </w:drawing>
      </w:r>
    </w:p>
    <w:p w14:paraId="72E520DD" w14:textId="77777777" w:rsidR="00904543" w:rsidRDefault="00904543" w:rsidP="00904543">
      <w:pPr>
        <w:ind w:left="720"/>
        <w:rPr>
          <w:rFonts w:ascii="Times New Roman" w:hAnsi="Times New Roman" w:cs="Times New Roman"/>
        </w:rPr>
      </w:pPr>
    </w:p>
    <w:p w14:paraId="7426D38F" w14:textId="77777777" w:rsidR="00904543" w:rsidRDefault="00904543" w:rsidP="00904543">
      <w:pPr>
        <w:ind w:left="720"/>
        <w:rPr>
          <w:rFonts w:ascii="Times New Roman" w:hAnsi="Times New Roman" w:cs="Times New Roman"/>
        </w:rPr>
      </w:pPr>
    </w:p>
    <w:p w14:paraId="6C662A40" w14:textId="77777777" w:rsidR="00904543" w:rsidRDefault="00904543" w:rsidP="00904543">
      <w:pPr>
        <w:ind w:left="720"/>
        <w:rPr>
          <w:rFonts w:ascii="Times New Roman" w:hAnsi="Times New Roman" w:cs="Times New Roman"/>
        </w:rPr>
      </w:pPr>
    </w:p>
    <w:p w14:paraId="306EB9D9" w14:textId="266FCA65" w:rsidR="00BB26C3" w:rsidRPr="00904543" w:rsidRDefault="00BB26C3" w:rsidP="00904543">
      <w:pPr>
        <w:numPr>
          <w:ilvl w:val="0"/>
          <w:numId w:val="4"/>
        </w:numPr>
        <w:rPr>
          <w:rFonts w:ascii="Times New Roman" w:hAnsi="Times New Roman" w:cs="Times New Roman"/>
        </w:rPr>
      </w:pPr>
      <w:r w:rsidRPr="00BB26C3">
        <w:rPr>
          <w:rFonts w:ascii="Times New Roman" w:hAnsi="Times New Roman" w:cs="Times New Roman"/>
          <w:b/>
          <w:bCs/>
        </w:rPr>
        <w:t>Boxplots</w:t>
      </w:r>
      <w:r w:rsidRPr="00BB26C3">
        <w:rPr>
          <w:rFonts w:ascii="Times New Roman" w:hAnsi="Times New Roman" w:cs="Times New Roman"/>
        </w:rPr>
        <w:t>: Construct boxplots to identify outliers and understand the spread of numerical variables.</w:t>
      </w:r>
    </w:p>
    <w:p w14:paraId="23B507AF" w14:textId="1052B464" w:rsidR="00904543" w:rsidRPr="00BB26C3" w:rsidRDefault="00904543" w:rsidP="009E1A2B">
      <w:pPr>
        <w:ind w:left="720"/>
        <w:rPr>
          <w:rFonts w:ascii="Times New Roman" w:hAnsi="Times New Roman" w:cs="Times New Roman"/>
        </w:rPr>
      </w:pPr>
      <w:r>
        <w:rPr>
          <w:rFonts w:ascii="Times New Roman" w:hAnsi="Times New Roman" w:cs="Times New Roman"/>
          <w:noProof/>
        </w:rPr>
        <w:drawing>
          <wp:inline distT="0" distB="0" distL="0" distR="0" wp14:anchorId="0FB73041" wp14:editId="5CBB63A8">
            <wp:extent cx="6087392" cy="3729790"/>
            <wp:effectExtent l="0" t="0" r="8890" b="4445"/>
            <wp:docPr id="1649114783" name="Picture 4" descr="A graph of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4783" name="Picture 4" descr="A graph of numbers and symbols"/>
                    <pic:cNvPicPr/>
                  </pic:nvPicPr>
                  <pic:blipFill>
                    <a:blip r:embed="rId14">
                      <a:extLst>
                        <a:ext uri="{28A0092B-C50C-407E-A947-70E740481C1C}">
                          <a14:useLocalDpi xmlns:a14="http://schemas.microsoft.com/office/drawing/2010/main" val="0"/>
                        </a:ext>
                      </a:extLst>
                    </a:blip>
                    <a:stretch>
                      <a:fillRect/>
                    </a:stretch>
                  </pic:blipFill>
                  <pic:spPr>
                    <a:xfrm>
                      <a:off x="0" y="0"/>
                      <a:ext cx="6103194" cy="3739472"/>
                    </a:xfrm>
                    <a:prstGeom prst="rect">
                      <a:avLst/>
                    </a:prstGeom>
                  </pic:spPr>
                </pic:pic>
              </a:graphicData>
            </a:graphic>
          </wp:inline>
        </w:drawing>
      </w:r>
    </w:p>
    <w:p w14:paraId="22DC7CAC" w14:textId="77777777" w:rsidR="00BB26C3" w:rsidRDefault="00BB26C3" w:rsidP="00BB26C3">
      <w:pPr>
        <w:numPr>
          <w:ilvl w:val="0"/>
          <w:numId w:val="4"/>
        </w:numPr>
        <w:rPr>
          <w:rFonts w:ascii="Times New Roman" w:hAnsi="Times New Roman" w:cs="Times New Roman"/>
        </w:rPr>
      </w:pPr>
      <w:r w:rsidRPr="00BB26C3">
        <w:rPr>
          <w:rFonts w:ascii="Times New Roman" w:hAnsi="Times New Roman" w:cs="Times New Roman"/>
          <w:b/>
          <w:bCs/>
        </w:rPr>
        <w:t>Scatter</w:t>
      </w:r>
      <w:r w:rsidRPr="00BB26C3">
        <w:rPr>
          <w:rFonts w:ascii="Times New Roman" w:hAnsi="Times New Roman" w:cs="Times New Roman"/>
        </w:rPr>
        <w:t xml:space="preserve"> </w:t>
      </w:r>
      <w:r w:rsidRPr="00BB26C3">
        <w:rPr>
          <w:rFonts w:ascii="Times New Roman" w:hAnsi="Times New Roman" w:cs="Times New Roman"/>
          <w:b/>
          <w:bCs/>
        </w:rPr>
        <w:t>plots</w:t>
      </w:r>
      <w:r w:rsidRPr="00BB26C3">
        <w:rPr>
          <w:rFonts w:ascii="Times New Roman" w:hAnsi="Times New Roman" w:cs="Times New Roman"/>
        </w:rPr>
        <w:t>: Explore relationships between variables by creating scatter plots. For example, you could plot PRICE against PROPERTYSQFT to see if there's a correlation between house size and price.</w:t>
      </w:r>
    </w:p>
    <w:p w14:paraId="52C61C26" w14:textId="77777777" w:rsidR="00904543" w:rsidRDefault="00904543" w:rsidP="00904543">
      <w:pPr>
        <w:ind w:left="720"/>
        <w:rPr>
          <w:rFonts w:ascii="Times New Roman" w:hAnsi="Times New Roman" w:cs="Times New Roman"/>
        </w:rPr>
      </w:pPr>
    </w:p>
    <w:p w14:paraId="28101800" w14:textId="119762C0" w:rsidR="00904543" w:rsidRPr="00BB26C3" w:rsidRDefault="00904543" w:rsidP="00904543">
      <w:pPr>
        <w:ind w:left="720"/>
        <w:rPr>
          <w:rFonts w:ascii="Times New Roman" w:hAnsi="Times New Roman" w:cs="Times New Roman"/>
        </w:rPr>
      </w:pPr>
      <w:r>
        <w:rPr>
          <w:rFonts w:ascii="Times New Roman" w:hAnsi="Times New Roman" w:cs="Times New Roman"/>
          <w:noProof/>
        </w:rPr>
        <w:drawing>
          <wp:inline distT="0" distB="0" distL="0" distR="0" wp14:anchorId="77B426DB" wp14:editId="1406B487">
            <wp:extent cx="6377407" cy="3954044"/>
            <wp:effectExtent l="0" t="0" r="4445" b="8890"/>
            <wp:docPr id="372632711" name="Picture 5"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32711" name="Picture 5" descr="A graph with green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88650" cy="3961015"/>
                    </a:xfrm>
                    <a:prstGeom prst="rect">
                      <a:avLst/>
                    </a:prstGeom>
                  </pic:spPr>
                </pic:pic>
              </a:graphicData>
            </a:graphic>
          </wp:inline>
        </w:drawing>
      </w:r>
    </w:p>
    <w:p w14:paraId="333F64C2" w14:textId="77777777" w:rsidR="00D32EB0" w:rsidRDefault="00D32EB0">
      <w:pPr>
        <w:rPr>
          <w:lang w:val="en-US"/>
        </w:rPr>
      </w:pPr>
    </w:p>
    <w:p w14:paraId="337D069C" w14:textId="77777777" w:rsidR="00904543" w:rsidRDefault="00904543" w:rsidP="00904543">
      <w:pPr>
        <w:numPr>
          <w:ilvl w:val="0"/>
          <w:numId w:val="4"/>
        </w:numPr>
        <w:rPr>
          <w:rFonts w:ascii="Times New Roman" w:hAnsi="Times New Roman" w:cs="Times New Roman"/>
        </w:rPr>
      </w:pPr>
      <w:r w:rsidRPr="00BB26C3">
        <w:rPr>
          <w:rFonts w:ascii="Times New Roman" w:hAnsi="Times New Roman" w:cs="Times New Roman"/>
        </w:rPr>
        <w:t>Histograms: Plot histograms to visualize the distribution of continuous variables like PRICE, BEDS, BATH, and PROPERTYSQFT.</w:t>
      </w:r>
    </w:p>
    <w:p w14:paraId="47983BCD" w14:textId="554D95E0" w:rsidR="00520903" w:rsidRDefault="00E658D1">
      <w:pPr>
        <w:rPr>
          <w:lang w:val="en-US"/>
        </w:rPr>
      </w:pPr>
      <w:r>
        <w:rPr>
          <w:rFonts w:ascii="Times New Roman" w:hAnsi="Times New Roman" w:cs="Times New Roman"/>
          <w:noProof/>
          <w:sz w:val="24"/>
          <w:szCs w:val="24"/>
          <w:lang w:val="en-US"/>
        </w:rPr>
        <w:drawing>
          <wp:inline distT="0" distB="0" distL="0" distR="0" wp14:anchorId="31B34106" wp14:editId="44D2565A">
            <wp:extent cx="6192253" cy="3625215"/>
            <wp:effectExtent l="0" t="0" r="0" b="0"/>
            <wp:docPr id="375468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8186" name="Picture 375468186"/>
                    <pic:cNvPicPr/>
                  </pic:nvPicPr>
                  <pic:blipFill>
                    <a:blip r:embed="rId16">
                      <a:extLst>
                        <a:ext uri="{28A0092B-C50C-407E-A947-70E740481C1C}">
                          <a14:useLocalDpi xmlns:a14="http://schemas.microsoft.com/office/drawing/2010/main" val="0"/>
                        </a:ext>
                      </a:extLst>
                    </a:blip>
                    <a:stretch>
                      <a:fillRect/>
                    </a:stretch>
                  </pic:blipFill>
                  <pic:spPr>
                    <a:xfrm>
                      <a:off x="0" y="0"/>
                      <a:ext cx="6200880" cy="3630265"/>
                    </a:xfrm>
                    <a:prstGeom prst="rect">
                      <a:avLst/>
                    </a:prstGeom>
                  </pic:spPr>
                </pic:pic>
              </a:graphicData>
            </a:graphic>
          </wp:inline>
        </w:drawing>
      </w:r>
    </w:p>
    <w:p w14:paraId="5D070194" w14:textId="77777777" w:rsidR="00520903" w:rsidRDefault="00520903">
      <w:pPr>
        <w:rPr>
          <w:lang w:val="en-US"/>
        </w:rPr>
      </w:pPr>
    </w:p>
    <w:p w14:paraId="135049E4" w14:textId="77777777" w:rsidR="006D7B81" w:rsidRPr="006D7B81" w:rsidRDefault="006D7B81" w:rsidP="006D7B81">
      <w:pPr>
        <w:rPr>
          <w:rFonts w:ascii="Times New Roman" w:hAnsi="Times New Roman" w:cs="Times New Roman"/>
        </w:rPr>
      </w:pPr>
      <w:r w:rsidRPr="006D7B81">
        <w:rPr>
          <w:rFonts w:ascii="Times New Roman" w:hAnsi="Times New Roman" w:cs="Times New Roman"/>
          <w:b/>
          <w:bCs/>
        </w:rPr>
        <w:t>Handling Missing Values:</w:t>
      </w:r>
    </w:p>
    <w:p w14:paraId="0A2F639B" w14:textId="77777777" w:rsidR="006D7B81" w:rsidRDefault="006D7B81" w:rsidP="006D7B81">
      <w:pPr>
        <w:numPr>
          <w:ilvl w:val="0"/>
          <w:numId w:val="6"/>
        </w:numPr>
        <w:rPr>
          <w:rFonts w:ascii="Times New Roman" w:hAnsi="Times New Roman" w:cs="Times New Roman"/>
        </w:rPr>
      </w:pPr>
      <w:r w:rsidRPr="006D7B81">
        <w:rPr>
          <w:rFonts w:ascii="Times New Roman" w:hAnsi="Times New Roman" w:cs="Times New Roman"/>
        </w:rPr>
        <w:t>Check for missing values in the dataset and decide on an appropriate strategy for handling them.</w:t>
      </w:r>
    </w:p>
    <w:p w14:paraId="380A8AAA" w14:textId="77777777" w:rsidR="00C0389B" w:rsidRPr="006D7B81" w:rsidRDefault="00C0389B" w:rsidP="00C0389B">
      <w:pPr>
        <w:ind w:left="720"/>
        <w:rPr>
          <w:rFonts w:ascii="Times New Roman" w:hAnsi="Times New Roman" w:cs="Times New Roman"/>
        </w:rPr>
      </w:pPr>
    </w:p>
    <w:p w14:paraId="0374C190" w14:textId="5AA69775" w:rsidR="006D7B81" w:rsidRDefault="00C0389B">
      <w:pPr>
        <w:rPr>
          <w:lang w:val="en-US"/>
        </w:rPr>
      </w:pPr>
      <w:r>
        <w:rPr>
          <w:noProof/>
          <w:lang w:val="en-US"/>
        </w:rPr>
        <w:drawing>
          <wp:inline distT="0" distB="0" distL="0" distR="0" wp14:anchorId="440D42F6" wp14:editId="0FFF47DA">
            <wp:extent cx="6645910" cy="3136232"/>
            <wp:effectExtent l="0" t="0" r="2540" b="7620"/>
            <wp:docPr id="18362050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05058"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53748" cy="3139931"/>
                    </a:xfrm>
                    <a:prstGeom prst="rect">
                      <a:avLst/>
                    </a:prstGeom>
                  </pic:spPr>
                </pic:pic>
              </a:graphicData>
            </a:graphic>
          </wp:inline>
        </w:drawing>
      </w:r>
    </w:p>
    <w:p w14:paraId="2525A81B" w14:textId="77777777" w:rsidR="000F42E5" w:rsidRDefault="000F42E5">
      <w:pPr>
        <w:rPr>
          <w:lang w:val="en-US"/>
        </w:rPr>
      </w:pPr>
    </w:p>
    <w:p w14:paraId="18BD6F0B" w14:textId="77777777" w:rsidR="0033635A" w:rsidRDefault="0033635A">
      <w:pPr>
        <w:rPr>
          <w:lang w:val="en-US"/>
        </w:rPr>
      </w:pPr>
    </w:p>
    <w:p w14:paraId="02EAE99B" w14:textId="77777777" w:rsidR="000F42E5" w:rsidRPr="000F42E5" w:rsidRDefault="000F42E5" w:rsidP="000F42E5">
      <w:pPr>
        <w:rPr>
          <w:rFonts w:ascii="Times New Roman" w:hAnsi="Times New Roman" w:cs="Times New Roman"/>
        </w:rPr>
      </w:pPr>
      <w:r w:rsidRPr="000F42E5">
        <w:rPr>
          <w:rFonts w:ascii="Times New Roman" w:hAnsi="Times New Roman" w:cs="Times New Roman"/>
          <w:b/>
          <w:bCs/>
        </w:rPr>
        <w:t>Categorical Variables:</w:t>
      </w:r>
    </w:p>
    <w:p w14:paraId="091095DC" w14:textId="75A2A04B" w:rsidR="000F42E5" w:rsidRDefault="000F42E5" w:rsidP="000F42E5">
      <w:pPr>
        <w:numPr>
          <w:ilvl w:val="0"/>
          <w:numId w:val="7"/>
        </w:numPr>
        <w:rPr>
          <w:rFonts w:ascii="Times New Roman" w:hAnsi="Times New Roman" w:cs="Times New Roman"/>
        </w:rPr>
      </w:pPr>
      <w:r w:rsidRPr="000F42E5">
        <w:rPr>
          <w:rFonts w:ascii="Times New Roman" w:hAnsi="Times New Roman" w:cs="Times New Roman"/>
        </w:rPr>
        <w:t>Explore categorical variables like TYPE, STATE, and LOCALITY using frequency tables or bar plots</w:t>
      </w:r>
      <w:r>
        <w:rPr>
          <w:rFonts w:ascii="Times New Roman" w:hAnsi="Times New Roman" w:cs="Times New Roman"/>
        </w:rPr>
        <w:t>.</w:t>
      </w:r>
    </w:p>
    <w:p w14:paraId="677EB7CE" w14:textId="77777777" w:rsidR="00A65095" w:rsidRDefault="00A65095" w:rsidP="00A65095">
      <w:pPr>
        <w:ind w:left="720"/>
        <w:rPr>
          <w:rFonts w:ascii="Times New Roman" w:hAnsi="Times New Roman" w:cs="Times New Roman"/>
        </w:rPr>
      </w:pPr>
    </w:p>
    <w:p w14:paraId="6E31C69E" w14:textId="63F4BC51" w:rsidR="00A65095" w:rsidRPr="000F42E5" w:rsidRDefault="00A65095" w:rsidP="00A65095">
      <w:pPr>
        <w:ind w:left="720"/>
        <w:rPr>
          <w:rFonts w:ascii="Times New Roman" w:hAnsi="Times New Roman" w:cs="Times New Roman"/>
        </w:rPr>
      </w:pPr>
      <w:r>
        <w:rPr>
          <w:rFonts w:ascii="Times New Roman" w:hAnsi="Times New Roman" w:cs="Times New Roman"/>
          <w:noProof/>
        </w:rPr>
        <w:drawing>
          <wp:inline distT="0" distB="0" distL="0" distR="0" wp14:anchorId="3EE96E5B" wp14:editId="515D61EF">
            <wp:extent cx="5150653" cy="3850105"/>
            <wp:effectExtent l="0" t="0" r="0" b="0"/>
            <wp:docPr id="1414718483"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8483" name="Picture 7"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5157667" cy="3855348"/>
                    </a:xfrm>
                    <a:prstGeom prst="rect">
                      <a:avLst/>
                    </a:prstGeom>
                  </pic:spPr>
                </pic:pic>
              </a:graphicData>
            </a:graphic>
          </wp:inline>
        </w:drawing>
      </w:r>
    </w:p>
    <w:p w14:paraId="52302BA7" w14:textId="6390F3CF" w:rsidR="00A65095" w:rsidRDefault="00A65095">
      <w:pPr>
        <w:rPr>
          <w:lang w:val="en-US"/>
        </w:rPr>
      </w:pPr>
      <w:r>
        <w:rPr>
          <w:noProof/>
          <w:lang w:val="en-US"/>
        </w:rPr>
        <w:drawing>
          <wp:inline distT="0" distB="0" distL="0" distR="0" wp14:anchorId="7C73DA34" wp14:editId="131AA573">
            <wp:extent cx="6643818" cy="3994484"/>
            <wp:effectExtent l="0" t="0" r="5080" b="6350"/>
            <wp:docPr id="563781216" name="Picture 8" descr="A graph of a house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1216" name="Picture 8" descr="A graph of a house ty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60385" cy="4004445"/>
                    </a:xfrm>
                    <a:prstGeom prst="rect">
                      <a:avLst/>
                    </a:prstGeom>
                  </pic:spPr>
                </pic:pic>
              </a:graphicData>
            </a:graphic>
          </wp:inline>
        </w:drawing>
      </w:r>
    </w:p>
    <w:p w14:paraId="13DD6AC0" w14:textId="77777777" w:rsidR="00970A73" w:rsidRPr="00970A73" w:rsidRDefault="00970A73" w:rsidP="00970A73">
      <w:pPr>
        <w:rPr>
          <w:rFonts w:ascii="Times New Roman" w:hAnsi="Times New Roman" w:cs="Times New Roman"/>
        </w:rPr>
      </w:pPr>
      <w:r w:rsidRPr="00970A73">
        <w:rPr>
          <w:rFonts w:ascii="Times New Roman" w:hAnsi="Times New Roman" w:cs="Times New Roman"/>
          <w:b/>
          <w:bCs/>
        </w:rPr>
        <w:lastRenderedPageBreak/>
        <w:t>Correlation Analysis:</w:t>
      </w:r>
    </w:p>
    <w:p w14:paraId="7F2FD3A0" w14:textId="57AE9630" w:rsidR="00E40675" w:rsidRDefault="00970A73" w:rsidP="00824386">
      <w:pPr>
        <w:numPr>
          <w:ilvl w:val="0"/>
          <w:numId w:val="8"/>
        </w:numPr>
        <w:rPr>
          <w:rFonts w:ascii="Times New Roman" w:hAnsi="Times New Roman" w:cs="Times New Roman"/>
        </w:rPr>
      </w:pPr>
      <w:r w:rsidRPr="00970A73">
        <w:rPr>
          <w:rFonts w:ascii="Times New Roman" w:hAnsi="Times New Roman" w:cs="Times New Roman"/>
        </w:rPr>
        <w:t>Calculate correlation coefficients between numerical variables to identify any linear relationships.</w:t>
      </w:r>
    </w:p>
    <w:p w14:paraId="7B08F6E5" w14:textId="77777777" w:rsidR="00824386" w:rsidRPr="00824386" w:rsidRDefault="00824386" w:rsidP="00824386">
      <w:pPr>
        <w:ind w:left="720"/>
        <w:rPr>
          <w:rFonts w:ascii="Times New Roman" w:hAnsi="Times New Roman" w:cs="Times New Roman"/>
        </w:rPr>
      </w:pPr>
    </w:p>
    <w:p w14:paraId="2DB12956" w14:textId="098D24EA" w:rsidR="0033635A" w:rsidRDefault="005A7CBA" w:rsidP="0033635A">
      <w:pPr>
        <w:ind w:left="720"/>
        <w:rPr>
          <w:rFonts w:ascii="Times New Roman" w:hAnsi="Times New Roman" w:cs="Times New Roman"/>
        </w:rPr>
      </w:pPr>
      <w:r>
        <w:rPr>
          <w:rFonts w:ascii="Times New Roman" w:hAnsi="Times New Roman" w:cs="Times New Roman"/>
          <w:noProof/>
        </w:rPr>
        <w:drawing>
          <wp:inline distT="0" distB="0" distL="0" distR="0" wp14:anchorId="7D577D65" wp14:editId="1914B8C6">
            <wp:extent cx="6247865" cy="3299183"/>
            <wp:effectExtent l="0" t="0" r="635" b="0"/>
            <wp:docPr id="208246956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9563" name="Picture 9"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62075" cy="3306687"/>
                    </a:xfrm>
                    <a:prstGeom prst="rect">
                      <a:avLst/>
                    </a:prstGeom>
                  </pic:spPr>
                </pic:pic>
              </a:graphicData>
            </a:graphic>
          </wp:inline>
        </w:drawing>
      </w:r>
    </w:p>
    <w:p w14:paraId="54F8A1A7" w14:textId="77777777" w:rsidR="00E40675" w:rsidRDefault="00E40675" w:rsidP="00970A73">
      <w:pPr>
        <w:ind w:left="720"/>
        <w:rPr>
          <w:rFonts w:ascii="Times New Roman" w:hAnsi="Times New Roman" w:cs="Times New Roman"/>
        </w:rPr>
      </w:pPr>
    </w:p>
    <w:p w14:paraId="30B2CF83" w14:textId="44A3D197" w:rsidR="00572BB2" w:rsidRPr="00824386" w:rsidRDefault="00E40675" w:rsidP="00824386">
      <w:pPr>
        <w:ind w:left="720"/>
        <w:rPr>
          <w:rFonts w:ascii="Times New Roman" w:hAnsi="Times New Roman" w:cs="Times New Roman"/>
        </w:rPr>
      </w:pPr>
      <w:r>
        <w:rPr>
          <w:rFonts w:ascii="Times New Roman" w:hAnsi="Times New Roman" w:cs="Times New Roman"/>
          <w:noProof/>
        </w:rPr>
        <w:drawing>
          <wp:inline distT="0" distB="0" distL="0" distR="0" wp14:anchorId="714580F7" wp14:editId="2BBF5C0A">
            <wp:extent cx="5887085" cy="4684294"/>
            <wp:effectExtent l="0" t="0" r="0" b="2540"/>
            <wp:docPr id="124951725" name="Picture 10"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1725" name="Picture 10" descr="A diagram of a heat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90792" cy="4687243"/>
                    </a:xfrm>
                    <a:prstGeom prst="rect">
                      <a:avLst/>
                    </a:prstGeom>
                  </pic:spPr>
                </pic:pic>
              </a:graphicData>
            </a:graphic>
          </wp:inline>
        </w:drawing>
      </w:r>
    </w:p>
    <w:p w14:paraId="18B102CA" w14:textId="0861F2F8" w:rsidR="00970A73" w:rsidRDefault="00572BB2">
      <w:pPr>
        <w:rPr>
          <w:rFonts w:ascii="Times New Roman" w:hAnsi="Times New Roman" w:cs="Times New Roman"/>
          <w:b/>
          <w:bCs/>
          <w:sz w:val="24"/>
          <w:szCs w:val="24"/>
        </w:rPr>
      </w:pPr>
      <w:r w:rsidRPr="00572BB2">
        <w:rPr>
          <w:rFonts w:ascii="Times New Roman" w:hAnsi="Times New Roman" w:cs="Times New Roman"/>
          <w:b/>
          <w:bCs/>
          <w:sz w:val="24"/>
          <w:szCs w:val="24"/>
        </w:rPr>
        <w:lastRenderedPageBreak/>
        <w:t>Model Variety</w:t>
      </w:r>
    </w:p>
    <w:p w14:paraId="74485B4A" w14:textId="7114B7D3" w:rsidR="006F56D4" w:rsidRPr="006F56D4" w:rsidRDefault="006F56D4" w:rsidP="006F56D4">
      <w:pPr>
        <w:numPr>
          <w:ilvl w:val="0"/>
          <w:numId w:val="9"/>
        </w:numPr>
        <w:rPr>
          <w:rFonts w:ascii="Times New Roman" w:hAnsi="Times New Roman" w:cs="Times New Roman"/>
        </w:rPr>
      </w:pPr>
      <w:r w:rsidRPr="006F56D4">
        <w:rPr>
          <w:rFonts w:ascii="Times New Roman" w:hAnsi="Times New Roman" w:cs="Times New Roman"/>
        </w:rPr>
        <w:t xml:space="preserve">Explore a variety of models suitable for dataset. Since this is a housing dataset, regression models might be particularly useful for predicting house prices. </w:t>
      </w:r>
      <w:r w:rsidR="002029A1">
        <w:rPr>
          <w:rFonts w:ascii="Times New Roman" w:hAnsi="Times New Roman" w:cs="Times New Roman"/>
        </w:rPr>
        <w:t>I have</w:t>
      </w:r>
      <w:r w:rsidRPr="006F56D4">
        <w:rPr>
          <w:rFonts w:ascii="Times New Roman" w:hAnsi="Times New Roman" w:cs="Times New Roman"/>
        </w:rPr>
        <w:t xml:space="preserve"> also </w:t>
      </w:r>
      <w:proofErr w:type="gramStart"/>
      <w:r w:rsidRPr="006F56D4">
        <w:rPr>
          <w:rFonts w:ascii="Times New Roman" w:hAnsi="Times New Roman" w:cs="Times New Roman"/>
        </w:rPr>
        <w:t>consider</w:t>
      </w:r>
      <w:proofErr w:type="gramEnd"/>
      <w:r w:rsidRPr="006F56D4">
        <w:rPr>
          <w:rFonts w:ascii="Times New Roman" w:hAnsi="Times New Roman" w:cs="Times New Roman"/>
        </w:rPr>
        <w:t xml:space="preserve"> other types of models such as decision trees, random forests, support vector machines, or neural networks.</w:t>
      </w:r>
    </w:p>
    <w:p w14:paraId="16E32065" w14:textId="19A7F60E" w:rsidR="006F56D4" w:rsidRDefault="006F56D4" w:rsidP="006F56D4">
      <w:pPr>
        <w:numPr>
          <w:ilvl w:val="0"/>
          <w:numId w:val="9"/>
        </w:numPr>
        <w:rPr>
          <w:rFonts w:ascii="Times New Roman" w:hAnsi="Times New Roman" w:cs="Times New Roman"/>
        </w:rPr>
      </w:pPr>
      <w:r w:rsidRPr="006F56D4">
        <w:rPr>
          <w:rFonts w:ascii="Times New Roman" w:hAnsi="Times New Roman" w:cs="Times New Roman"/>
        </w:rPr>
        <w:t>For each model,</w:t>
      </w:r>
      <w:r w:rsidR="006928CA">
        <w:rPr>
          <w:rFonts w:ascii="Times New Roman" w:hAnsi="Times New Roman" w:cs="Times New Roman"/>
        </w:rPr>
        <w:t xml:space="preserve"> </w:t>
      </w:r>
      <w:r w:rsidR="002029A1">
        <w:rPr>
          <w:rFonts w:ascii="Times New Roman" w:hAnsi="Times New Roman" w:cs="Times New Roman"/>
        </w:rPr>
        <w:t>I</w:t>
      </w:r>
      <w:r w:rsidR="006928CA">
        <w:rPr>
          <w:rFonts w:ascii="Times New Roman" w:hAnsi="Times New Roman" w:cs="Times New Roman"/>
        </w:rPr>
        <w:t xml:space="preserve"> have</w:t>
      </w:r>
      <w:r w:rsidRPr="006F56D4">
        <w:rPr>
          <w:rFonts w:ascii="Times New Roman" w:hAnsi="Times New Roman" w:cs="Times New Roman"/>
        </w:rPr>
        <w:t xml:space="preserve"> split dataset into training and testing sets to evaluate performance. </w:t>
      </w:r>
      <w:r w:rsidR="000A5549" w:rsidRPr="000A5549">
        <w:rPr>
          <w:rFonts w:ascii="Times New Roman" w:hAnsi="Times New Roman" w:cs="Times New Roman"/>
        </w:rPr>
        <w:t>Exploring model variety involves trying out different types of models to see which ones perform best for your specific dataset</w:t>
      </w:r>
      <w:r w:rsidR="000A5549">
        <w:rPr>
          <w:rFonts w:ascii="Times New Roman" w:hAnsi="Times New Roman" w:cs="Times New Roman"/>
        </w:rPr>
        <w:t>.</w:t>
      </w:r>
    </w:p>
    <w:p w14:paraId="5F5B6483" w14:textId="77777777" w:rsidR="00C04716" w:rsidRPr="00C04716" w:rsidRDefault="00C04716" w:rsidP="00C04716">
      <w:pPr>
        <w:ind w:left="360"/>
        <w:rPr>
          <w:rFonts w:ascii="Times New Roman" w:hAnsi="Times New Roman" w:cs="Times New Roman"/>
          <w:b/>
          <w:bCs/>
        </w:rPr>
      </w:pPr>
      <w:r w:rsidRPr="00C04716">
        <w:rPr>
          <w:rFonts w:ascii="Times New Roman" w:hAnsi="Times New Roman" w:cs="Times New Roman"/>
          <w:b/>
          <w:bCs/>
        </w:rPr>
        <w:t>Selecting Models:</w:t>
      </w:r>
    </w:p>
    <w:p w14:paraId="502BEF93" w14:textId="4BE44F36" w:rsidR="00C04716" w:rsidRPr="00C04716" w:rsidRDefault="00C04716" w:rsidP="00C04716">
      <w:pPr>
        <w:numPr>
          <w:ilvl w:val="0"/>
          <w:numId w:val="9"/>
        </w:numPr>
        <w:rPr>
          <w:rFonts w:ascii="Times New Roman" w:hAnsi="Times New Roman" w:cs="Times New Roman"/>
        </w:rPr>
      </w:pPr>
      <w:r w:rsidRPr="00C04716">
        <w:rPr>
          <w:rFonts w:ascii="Times New Roman" w:hAnsi="Times New Roman" w:cs="Times New Roman"/>
        </w:rPr>
        <w:t xml:space="preserve">Since </w:t>
      </w:r>
      <w:r w:rsidR="00F25A1A">
        <w:rPr>
          <w:rFonts w:ascii="Times New Roman" w:hAnsi="Times New Roman" w:cs="Times New Roman"/>
        </w:rPr>
        <w:t>I am</w:t>
      </w:r>
      <w:r w:rsidRPr="00C04716">
        <w:rPr>
          <w:rFonts w:ascii="Times New Roman" w:hAnsi="Times New Roman" w:cs="Times New Roman"/>
        </w:rPr>
        <w:t xml:space="preserve"> working with a housing dataset, regression models are a natural choice for predicting house prices. Some common regression models </w:t>
      </w:r>
      <w:r w:rsidR="00F25A1A">
        <w:rPr>
          <w:rFonts w:ascii="Times New Roman" w:hAnsi="Times New Roman" w:cs="Times New Roman"/>
        </w:rPr>
        <w:t>I</w:t>
      </w:r>
      <w:r w:rsidRPr="00C04716">
        <w:rPr>
          <w:rFonts w:ascii="Times New Roman" w:hAnsi="Times New Roman" w:cs="Times New Roman"/>
        </w:rPr>
        <w:t xml:space="preserve"> consider</w:t>
      </w:r>
      <w:r w:rsidR="00F25A1A">
        <w:rPr>
          <w:rFonts w:ascii="Times New Roman" w:hAnsi="Times New Roman" w:cs="Times New Roman"/>
        </w:rPr>
        <w:t>ed</w:t>
      </w:r>
      <w:r w:rsidRPr="00C04716">
        <w:rPr>
          <w:rFonts w:ascii="Times New Roman" w:hAnsi="Times New Roman" w:cs="Times New Roman"/>
        </w:rPr>
        <w:t xml:space="preserve"> include:</w:t>
      </w:r>
    </w:p>
    <w:p w14:paraId="4092A927" w14:textId="77777777" w:rsidR="00C04716" w:rsidRPr="00C04716" w:rsidRDefault="00C04716" w:rsidP="00C04716">
      <w:pPr>
        <w:spacing w:line="240" w:lineRule="auto"/>
        <w:ind w:left="720"/>
        <w:rPr>
          <w:rFonts w:ascii="Times New Roman" w:hAnsi="Times New Roman" w:cs="Times New Roman"/>
        </w:rPr>
      </w:pPr>
      <w:r w:rsidRPr="00C04716">
        <w:rPr>
          <w:rFonts w:ascii="Times New Roman" w:hAnsi="Times New Roman" w:cs="Times New Roman"/>
        </w:rPr>
        <w:t>Linear Regression</w:t>
      </w:r>
    </w:p>
    <w:p w14:paraId="55701356" w14:textId="77777777" w:rsidR="00C04716" w:rsidRPr="00C04716" w:rsidRDefault="00C04716" w:rsidP="00C04716">
      <w:pPr>
        <w:spacing w:line="240" w:lineRule="auto"/>
        <w:ind w:left="720"/>
        <w:rPr>
          <w:rFonts w:ascii="Times New Roman" w:hAnsi="Times New Roman" w:cs="Times New Roman"/>
        </w:rPr>
      </w:pPr>
      <w:r w:rsidRPr="00C04716">
        <w:rPr>
          <w:rFonts w:ascii="Times New Roman" w:hAnsi="Times New Roman" w:cs="Times New Roman"/>
        </w:rPr>
        <w:t>Decision Trees</w:t>
      </w:r>
    </w:p>
    <w:p w14:paraId="47A29FBC" w14:textId="77777777" w:rsidR="00C04716" w:rsidRDefault="00C04716" w:rsidP="00C04716">
      <w:pPr>
        <w:spacing w:line="240" w:lineRule="auto"/>
        <w:ind w:left="720"/>
        <w:rPr>
          <w:rFonts w:ascii="Times New Roman" w:hAnsi="Times New Roman" w:cs="Times New Roman"/>
        </w:rPr>
      </w:pPr>
      <w:r w:rsidRPr="00C04716">
        <w:rPr>
          <w:rFonts w:ascii="Times New Roman" w:hAnsi="Times New Roman" w:cs="Times New Roman"/>
        </w:rPr>
        <w:t>Random Forests</w:t>
      </w:r>
    </w:p>
    <w:p w14:paraId="5B5C492E" w14:textId="2BE64CCF" w:rsidR="002260A9" w:rsidRPr="00C04716" w:rsidRDefault="002260A9" w:rsidP="00C04716">
      <w:pPr>
        <w:spacing w:line="240" w:lineRule="auto"/>
        <w:ind w:left="720"/>
        <w:rPr>
          <w:rFonts w:ascii="Times New Roman" w:hAnsi="Times New Roman" w:cs="Times New Roman"/>
        </w:rPr>
      </w:pPr>
      <w:r w:rsidRPr="002260A9">
        <w:rPr>
          <w:rFonts w:ascii="Times New Roman" w:hAnsi="Times New Roman" w:cs="Times New Roman"/>
        </w:rPr>
        <w:t>Support Vector Machines (SVM)</w:t>
      </w:r>
    </w:p>
    <w:p w14:paraId="6B1A2946" w14:textId="43231CD4" w:rsidR="003673BA" w:rsidRPr="00E50EBA" w:rsidRDefault="00E50EBA" w:rsidP="00E50EBA">
      <w:pPr>
        <w:rPr>
          <w:rFonts w:ascii="Times New Roman" w:hAnsi="Times New Roman" w:cs="Times New Roman"/>
          <w:b/>
          <w:bCs/>
        </w:rPr>
      </w:pPr>
      <w:r>
        <w:rPr>
          <w:rFonts w:ascii="Times New Roman" w:hAnsi="Times New Roman" w:cs="Times New Roman"/>
        </w:rPr>
        <w:t xml:space="preserve">       </w:t>
      </w:r>
      <w:r w:rsidR="003673BA" w:rsidRPr="00E50EBA">
        <w:rPr>
          <w:rFonts w:ascii="Times New Roman" w:hAnsi="Times New Roman" w:cs="Times New Roman"/>
          <w:b/>
          <w:bCs/>
        </w:rPr>
        <w:t>Data Preprocessing:</w:t>
      </w:r>
    </w:p>
    <w:p w14:paraId="65AE542B" w14:textId="041F68C9" w:rsidR="003673BA" w:rsidRDefault="003673BA" w:rsidP="003673BA">
      <w:pPr>
        <w:numPr>
          <w:ilvl w:val="0"/>
          <w:numId w:val="9"/>
        </w:numPr>
        <w:rPr>
          <w:rFonts w:ascii="Times New Roman" w:hAnsi="Times New Roman" w:cs="Times New Roman"/>
        </w:rPr>
      </w:pPr>
      <w:r w:rsidRPr="003673BA">
        <w:rPr>
          <w:rFonts w:ascii="Times New Roman" w:hAnsi="Times New Roman" w:cs="Times New Roman"/>
        </w:rPr>
        <w:t xml:space="preserve">Before fitting the models, </w:t>
      </w:r>
      <w:r w:rsidR="00E50EBA" w:rsidRPr="003673BA">
        <w:rPr>
          <w:rFonts w:ascii="Times New Roman" w:hAnsi="Times New Roman" w:cs="Times New Roman"/>
        </w:rPr>
        <w:t>pre-proces</w:t>
      </w:r>
      <w:r w:rsidR="00E50EBA">
        <w:rPr>
          <w:rFonts w:ascii="Times New Roman" w:hAnsi="Times New Roman" w:cs="Times New Roman"/>
        </w:rPr>
        <w:t>sed</w:t>
      </w:r>
      <w:r w:rsidRPr="003673BA">
        <w:rPr>
          <w:rFonts w:ascii="Times New Roman" w:hAnsi="Times New Roman" w:cs="Times New Roman"/>
        </w:rPr>
        <w:t xml:space="preserve"> the </w:t>
      </w:r>
      <w:proofErr w:type="gramStart"/>
      <w:r w:rsidRPr="003673BA">
        <w:rPr>
          <w:rFonts w:ascii="Times New Roman" w:hAnsi="Times New Roman" w:cs="Times New Roman"/>
        </w:rPr>
        <w:t>data .</w:t>
      </w:r>
      <w:proofErr w:type="gramEnd"/>
      <w:r w:rsidRPr="003673BA">
        <w:rPr>
          <w:rFonts w:ascii="Times New Roman" w:hAnsi="Times New Roman" w:cs="Times New Roman"/>
        </w:rPr>
        <w:t xml:space="preserve"> T</w:t>
      </w:r>
      <w:r w:rsidR="00E50EBA">
        <w:rPr>
          <w:rFonts w:ascii="Times New Roman" w:hAnsi="Times New Roman" w:cs="Times New Roman"/>
        </w:rPr>
        <w:t>his</w:t>
      </w:r>
      <w:r w:rsidRPr="003673BA">
        <w:rPr>
          <w:rFonts w:ascii="Times New Roman" w:hAnsi="Times New Roman" w:cs="Times New Roman"/>
        </w:rPr>
        <w:t xml:space="preserve"> include</w:t>
      </w:r>
      <w:r w:rsidR="00E50EBA">
        <w:rPr>
          <w:rFonts w:ascii="Times New Roman" w:hAnsi="Times New Roman" w:cs="Times New Roman"/>
        </w:rPr>
        <w:t>d</w:t>
      </w:r>
      <w:r w:rsidRPr="003673BA">
        <w:rPr>
          <w:rFonts w:ascii="Times New Roman" w:hAnsi="Times New Roman" w:cs="Times New Roman"/>
        </w:rPr>
        <w:t xml:space="preserve"> handling missing values, encoding categorical variables, scaling numerical features, and splitting the dataset into training and testing sets.</w:t>
      </w:r>
    </w:p>
    <w:p w14:paraId="32FC76A7" w14:textId="0AFB041A" w:rsidR="009D5B24" w:rsidRDefault="009D5B24" w:rsidP="009D5B24">
      <w:pPr>
        <w:rPr>
          <w:rFonts w:ascii="Times New Roman" w:hAnsi="Times New Roman" w:cs="Times New Roman"/>
        </w:rPr>
      </w:pPr>
      <w:r>
        <w:rPr>
          <w:rFonts w:ascii="Times New Roman" w:hAnsi="Times New Roman" w:cs="Times New Roman"/>
          <w:noProof/>
        </w:rPr>
        <w:drawing>
          <wp:inline distT="0" distB="0" distL="0" distR="0" wp14:anchorId="5AD9177C" wp14:editId="768EE125">
            <wp:extent cx="6645910" cy="5278120"/>
            <wp:effectExtent l="0" t="0" r="2540" b="0"/>
            <wp:docPr id="188615201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52019" name="Picture 1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5278120"/>
                    </a:xfrm>
                    <a:prstGeom prst="rect">
                      <a:avLst/>
                    </a:prstGeom>
                  </pic:spPr>
                </pic:pic>
              </a:graphicData>
            </a:graphic>
          </wp:inline>
        </w:drawing>
      </w:r>
    </w:p>
    <w:p w14:paraId="1EF2E02E" w14:textId="417066A2" w:rsidR="009D5B24" w:rsidRDefault="008E341D" w:rsidP="009D5B24">
      <w:pPr>
        <w:rPr>
          <w:rFonts w:ascii="Times New Roman" w:hAnsi="Times New Roman" w:cs="Times New Roman"/>
          <w:b/>
          <w:bCs/>
          <w:sz w:val="24"/>
          <w:szCs w:val="24"/>
        </w:rPr>
      </w:pPr>
      <w:r w:rsidRPr="008E341D">
        <w:rPr>
          <w:rFonts w:ascii="Times New Roman" w:hAnsi="Times New Roman" w:cs="Times New Roman"/>
          <w:b/>
          <w:bCs/>
          <w:sz w:val="24"/>
          <w:szCs w:val="24"/>
        </w:rPr>
        <w:lastRenderedPageBreak/>
        <w:t>Model Evaluation (Accuracy/MSE)</w:t>
      </w:r>
    </w:p>
    <w:p w14:paraId="35CA2FA9" w14:textId="26FBDF96" w:rsidR="0088296B" w:rsidRDefault="00494EFE" w:rsidP="009D5B24">
      <w:pPr>
        <w:rPr>
          <w:rFonts w:ascii="Times New Roman" w:hAnsi="Times New Roman" w:cs="Times New Roman"/>
        </w:rPr>
      </w:pPr>
      <w:r>
        <w:rPr>
          <w:rFonts w:ascii="Times New Roman" w:hAnsi="Times New Roman" w:cs="Times New Roman"/>
        </w:rPr>
        <w:t xml:space="preserve">To </w:t>
      </w:r>
      <w:r w:rsidRPr="00494EFE">
        <w:rPr>
          <w:rFonts w:ascii="Times New Roman" w:hAnsi="Times New Roman" w:cs="Times New Roman"/>
        </w:rPr>
        <w:t>Calculate evaluation metrics such as Mean Squared Error (MSE), Root Mean Squared Error (RMSE), Mean Absolute Error (MAE), or R-squared (R2) for each model</w:t>
      </w:r>
      <w:r w:rsidR="0012442C">
        <w:rPr>
          <w:rFonts w:ascii="Times New Roman" w:hAnsi="Times New Roman" w:cs="Times New Roman"/>
        </w:rPr>
        <w:t xml:space="preserve"> and </w:t>
      </w:r>
      <w:r w:rsidR="0012442C">
        <w:rPr>
          <w:rFonts w:ascii="Times New Roman" w:hAnsi="Times New Roman" w:cs="Times New Roman"/>
          <w:color w:val="0D0D0D"/>
          <w:shd w:val="clear" w:color="auto" w:fill="FFFFFF"/>
        </w:rPr>
        <w:t>c</w:t>
      </w:r>
      <w:r w:rsidR="0012442C" w:rsidRPr="0012442C">
        <w:rPr>
          <w:rFonts w:ascii="Times New Roman" w:hAnsi="Times New Roman" w:cs="Times New Roman"/>
        </w:rPr>
        <w:t>ompare the performance of different models based on these metrics</w:t>
      </w:r>
      <w:r w:rsidR="0012442C">
        <w:rPr>
          <w:rFonts w:ascii="Times New Roman" w:hAnsi="Times New Roman" w:cs="Times New Roman"/>
        </w:rPr>
        <w:t>.</w:t>
      </w:r>
    </w:p>
    <w:p w14:paraId="6C56C909" w14:textId="2554B9E6" w:rsidR="00494EFE" w:rsidRDefault="0088296B" w:rsidP="009D5B24">
      <w:pPr>
        <w:rPr>
          <w:rFonts w:ascii="Times New Roman" w:hAnsi="Times New Roman" w:cs="Times New Roman"/>
        </w:rPr>
      </w:pPr>
      <w:r>
        <w:rPr>
          <w:rFonts w:ascii="Times New Roman" w:hAnsi="Times New Roman" w:cs="Times New Roman"/>
          <w:noProof/>
        </w:rPr>
        <w:drawing>
          <wp:inline distT="0" distB="0" distL="0" distR="0" wp14:anchorId="3E6C6BF2" wp14:editId="79A363D8">
            <wp:extent cx="6255385" cy="3858127"/>
            <wp:effectExtent l="0" t="0" r="0" b="9525"/>
            <wp:docPr id="781275064"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75064" name="Picture 1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66613" cy="3865052"/>
                    </a:xfrm>
                    <a:prstGeom prst="rect">
                      <a:avLst/>
                    </a:prstGeom>
                  </pic:spPr>
                </pic:pic>
              </a:graphicData>
            </a:graphic>
          </wp:inline>
        </w:drawing>
      </w:r>
    </w:p>
    <w:p w14:paraId="501289AE" w14:textId="3C3DD544" w:rsidR="0088296B" w:rsidRPr="008E341D" w:rsidRDefault="0088296B" w:rsidP="009D5B24">
      <w:pPr>
        <w:rPr>
          <w:rFonts w:ascii="Times New Roman" w:hAnsi="Times New Roman" w:cs="Times New Roman"/>
        </w:rPr>
      </w:pPr>
      <w:r>
        <w:rPr>
          <w:rFonts w:ascii="Times New Roman" w:hAnsi="Times New Roman" w:cs="Times New Roman"/>
          <w:noProof/>
        </w:rPr>
        <w:drawing>
          <wp:inline distT="0" distB="0" distL="0" distR="0" wp14:anchorId="2B2B5D28" wp14:editId="306C2A0B">
            <wp:extent cx="4351020" cy="4162927"/>
            <wp:effectExtent l="0" t="0" r="0" b="9525"/>
            <wp:docPr id="254236950" name="Picture 13"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36950" name="Picture 13" descr="A white screen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53893" cy="4165675"/>
                    </a:xfrm>
                    <a:prstGeom prst="rect">
                      <a:avLst/>
                    </a:prstGeom>
                  </pic:spPr>
                </pic:pic>
              </a:graphicData>
            </a:graphic>
          </wp:inline>
        </w:drawing>
      </w:r>
    </w:p>
    <w:p w14:paraId="54A9E10E" w14:textId="77777777" w:rsidR="000A5549" w:rsidRPr="006F56D4" w:rsidRDefault="000A5549" w:rsidP="00E50EBA">
      <w:pPr>
        <w:ind w:left="720"/>
        <w:rPr>
          <w:rFonts w:ascii="Times New Roman" w:hAnsi="Times New Roman" w:cs="Times New Roman"/>
        </w:rPr>
      </w:pPr>
    </w:p>
    <w:p w14:paraId="3CB48113" w14:textId="63A402F9" w:rsidR="0063245C" w:rsidRPr="0063245C" w:rsidRDefault="0063245C" w:rsidP="0063245C">
      <w:pPr>
        <w:jc w:val="both"/>
        <w:rPr>
          <w:rFonts w:ascii="Times New Roman" w:hAnsi="Times New Roman" w:cs="Times New Roman"/>
        </w:rPr>
      </w:pPr>
      <w:r w:rsidRPr="0063245C">
        <w:rPr>
          <w:rFonts w:ascii="Times New Roman" w:hAnsi="Times New Roman" w:cs="Times New Roman"/>
          <w:b/>
          <w:bCs/>
          <w:sz w:val="24"/>
          <w:szCs w:val="24"/>
        </w:rPr>
        <w:t>Key Insights:</w:t>
      </w:r>
      <w:r>
        <w:rPr>
          <w:rFonts w:ascii="Times New Roman" w:hAnsi="Times New Roman" w:cs="Times New Roman"/>
          <w:sz w:val="24"/>
          <w:szCs w:val="24"/>
        </w:rPr>
        <w:t xml:space="preserve"> </w:t>
      </w:r>
      <w:r w:rsidRPr="0063245C">
        <w:rPr>
          <w:rFonts w:ascii="Times New Roman" w:hAnsi="Times New Roman" w:cs="Times New Roman"/>
        </w:rPr>
        <w:t>Through our analysis, several key insights were uncovered:</w:t>
      </w:r>
    </w:p>
    <w:p w14:paraId="73C8997B" w14:textId="77777777" w:rsidR="0063245C" w:rsidRPr="0063245C" w:rsidRDefault="0063245C" w:rsidP="0063245C">
      <w:pPr>
        <w:numPr>
          <w:ilvl w:val="0"/>
          <w:numId w:val="10"/>
        </w:numPr>
        <w:jc w:val="both"/>
        <w:rPr>
          <w:rFonts w:ascii="Times New Roman" w:hAnsi="Times New Roman" w:cs="Times New Roman"/>
        </w:rPr>
      </w:pPr>
      <w:r w:rsidRPr="0063245C">
        <w:rPr>
          <w:rFonts w:ascii="Times New Roman" w:hAnsi="Times New Roman" w:cs="Times New Roman"/>
        </w:rPr>
        <w:t xml:space="preserve">Square footage and the number of bedrooms </w:t>
      </w:r>
      <w:proofErr w:type="gramStart"/>
      <w:r w:rsidRPr="0063245C">
        <w:rPr>
          <w:rFonts w:ascii="Times New Roman" w:hAnsi="Times New Roman" w:cs="Times New Roman"/>
        </w:rPr>
        <w:t>are</w:t>
      </w:r>
      <w:proofErr w:type="gramEnd"/>
      <w:r w:rsidRPr="0063245C">
        <w:rPr>
          <w:rFonts w:ascii="Times New Roman" w:hAnsi="Times New Roman" w:cs="Times New Roman"/>
        </w:rPr>
        <w:t xml:space="preserve"> strong predictors of house prices, indicating that larger properties tend to command higher prices.</w:t>
      </w:r>
    </w:p>
    <w:p w14:paraId="71B4ECE1" w14:textId="77777777" w:rsidR="0063245C" w:rsidRPr="0063245C" w:rsidRDefault="0063245C" w:rsidP="0063245C">
      <w:pPr>
        <w:numPr>
          <w:ilvl w:val="0"/>
          <w:numId w:val="10"/>
        </w:numPr>
        <w:jc w:val="both"/>
        <w:rPr>
          <w:rFonts w:ascii="Times New Roman" w:hAnsi="Times New Roman" w:cs="Times New Roman"/>
        </w:rPr>
      </w:pPr>
      <w:r w:rsidRPr="0063245C">
        <w:rPr>
          <w:rFonts w:ascii="Times New Roman" w:hAnsi="Times New Roman" w:cs="Times New Roman"/>
        </w:rPr>
        <w:t>Location also plays a significant role in determining house prices, with properties in certain areas of New York commanding premium prices.</w:t>
      </w:r>
    </w:p>
    <w:p w14:paraId="44F074D7" w14:textId="77777777" w:rsidR="0063245C" w:rsidRPr="0063245C" w:rsidRDefault="0063245C" w:rsidP="0063245C">
      <w:pPr>
        <w:numPr>
          <w:ilvl w:val="0"/>
          <w:numId w:val="10"/>
        </w:numPr>
        <w:jc w:val="both"/>
        <w:rPr>
          <w:rFonts w:ascii="Times New Roman" w:hAnsi="Times New Roman" w:cs="Times New Roman"/>
        </w:rPr>
      </w:pPr>
      <w:r w:rsidRPr="0063245C">
        <w:rPr>
          <w:rFonts w:ascii="Times New Roman" w:hAnsi="Times New Roman" w:cs="Times New Roman"/>
        </w:rPr>
        <w:t>Certain house types, such as single-family homes, tend to have higher average prices compared to other types such as condominiums or townhouses.</w:t>
      </w:r>
    </w:p>
    <w:p w14:paraId="57BF34BF" w14:textId="77777777" w:rsidR="0063245C" w:rsidRPr="0063245C" w:rsidRDefault="0063245C" w:rsidP="0063245C">
      <w:pPr>
        <w:numPr>
          <w:ilvl w:val="0"/>
          <w:numId w:val="10"/>
        </w:numPr>
        <w:jc w:val="both"/>
        <w:rPr>
          <w:rFonts w:ascii="Times New Roman" w:hAnsi="Times New Roman" w:cs="Times New Roman"/>
        </w:rPr>
      </w:pPr>
      <w:r w:rsidRPr="0063245C">
        <w:rPr>
          <w:rFonts w:ascii="Times New Roman" w:hAnsi="Times New Roman" w:cs="Times New Roman"/>
        </w:rPr>
        <w:t>The choice of broker may also influence house prices, with properties listed by certain brokers fetching higher prices on average.</w:t>
      </w:r>
    </w:p>
    <w:p w14:paraId="56DAE491" w14:textId="77777777" w:rsidR="001B6D2B" w:rsidRDefault="001B6D2B">
      <w:pPr>
        <w:rPr>
          <w:rFonts w:ascii="Times New Roman" w:hAnsi="Times New Roman" w:cs="Times New Roman"/>
          <w:sz w:val="24"/>
          <w:szCs w:val="24"/>
          <w:lang w:val="en-US"/>
        </w:rPr>
      </w:pPr>
    </w:p>
    <w:p w14:paraId="1FBB5AA3" w14:textId="77777777" w:rsidR="001B6D2B" w:rsidRDefault="001B6D2B">
      <w:pPr>
        <w:rPr>
          <w:rFonts w:ascii="Times New Roman" w:hAnsi="Times New Roman" w:cs="Times New Roman"/>
          <w:sz w:val="24"/>
          <w:szCs w:val="24"/>
          <w:lang w:val="en-US"/>
        </w:rPr>
      </w:pPr>
    </w:p>
    <w:p w14:paraId="5CEF7676" w14:textId="77777777" w:rsidR="001B6D2B" w:rsidRDefault="001B6D2B">
      <w:pPr>
        <w:rPr>
          <w:rFonts w:ascii="Times New Roman" w:hAnsi="Times New Roman" w:cs="Times New Roman"/>
          <w:sz w:val="24"/>
          <w:szCs w:val="24"/>
          <w:lang w:val="en-US"/>
        </w:rPr>
      </w:pPr>
    </w:p>
    <w:p w14:paraId="6FF82E27" w14:textId="6069D345" w:rsidR="006F56D4" w:rsidRDefault="001B6D2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060ABE4" wp14:editId="2F47DD78">
            <wp:extent cx="6954253" cy="4236085"/>
            <wp:effectExtent l="0" t="0" r="0" b="0"/>
            <wp:docPr id="183116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64351" name="Picture 1831164351"/>
                    <pic:cNvPicPr/>
                  </pic:nvPicPr>
                  <pic:blipFill>
                    <a:blip r:embed="rId25">
                      <a:extLst>
                        <a:ext uri="{28A0092B-C50C-407E-A947-70E740481C1C}">
                          <a14:useLocalDpi xmlns:a14="http://schemas.microsoft.com/office/drawing/2010/main" val="0"/>
                        </a:ext>
                      </a:extLst>
                    </a:blip>
                    <a:stretch>
                      <a:fillRect/>
                    </a:stretch>
                  </pic:blipFill>
                  <pic:spPr>
                    <a:xfrm>
                      <a:off x="0" y="0"/>
                      <a:ext cx="6954890" cy="4236473"/>
                    </a:xfrm>
                    <a:prstGeom prst="rect">
                      <a:avLst/>
                    </a:prstGeom>
                  </pic:spPr>
                </pic:pic>
              </a:graphicData>
            </a:graphic>
          </wp:inline>
        </w:drawing>
      </w:r>
    </w:p>
    <w:p w14:paraId="182B6985" w14:textId="77777777" w:rsidR="001B6D2B" w:rsidRDefault="001B6D2B">
      <w:pPr>
        <w:rPr>
          <w:rFonts w:ascii="Times New Roman" w:hAnsi="Times New Roman" w:cs="Times New Roman"/>
          <w:sz w:val="24"/>
          <w:szCs w:val="24"/>
          <w:lang w:val="en-US"/>
        </w:rPr>
      </w:pPr>
    </w:p>
    <w:p w14:paraId="2AD9B32E" w14:textId="4754E966" w:rsidR="001B6D2B" w:rsidRDefault="001B6D2B">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F8ACD4A" wp14:editId="52C2A0E1">
            <wp:extent cx="6645910" cy="3834063"/>
            <wp:effectExtent l="0" t="0" r="2540" b="0"/>
            <wp:docPr id="2002790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0236" name="Picture 2002790236"/>
                    <pic:cNvPicPr/>
                  </pic:nvPicPr>
                  <pic:blipFill>
                    <a:blip r:embed="rId26">
                      <a:extLst>
                        <a:ext uri="{28A0092B-C50C-407E-A947-70E740481C1C}">
                          <a14:useLocalDpi xmlns:a14="http://schemas.microsoft.com/office/drawing/2010/main" val="0"/>
                        </a:ext>
                      </a:extLst>
                    </a:blip>
                    <a:stretch>
                      <a:fillRect/>
                    </a:stretch>
                  </pic:blipFill>
                  <pic:spPr>
                    <a:xfrm>
                      <a:off x="0" y="0"/>
                      <a:ext cx="6648346" cy="3835468"/>
                    </a:xfrm>
                    <a:prstGeom prst="rect">
                      <a:avLst/>
                    </a:prstGeom>
                  </pic:spPr>
                </pic:pic>
              </a:graphicData>
            </a:graphic>
          </wp:inline>
        </w:drawing>
      </w:r>
    </w:p>
    <w:p w14:paraId="7699A8E0" w14:textId="77777777" w:rsidR="001B6D2B" w:rsidRDefault="001B6D2B">
      <w:pPr>
        <w:rPr>
          <w:rFonts w:ascii="Times New Roman" w:hAnsi="Times New Roman" w:cs="Times New Roman"/>
          <w:sz w:val="24"/>
          <w:szCs w:val="24"/>
          <w:lang w:val="en-US"/>
        </w:rPr>
      </w:pPr>
    </w:p>
    <w:p w14:paraId="4D4628D1" w14:textId="5B881198" w:rsidR="001B6D2B" w:rsidRDefault="001B6D2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17D567" wp14:editId="0333ADC5">
            <wp:extent cx="4740051" cy="4922947"/>
            <wp:effectExtent l="0" t="0" r="3810" b="0"/>
            <wp:docPr id="708441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1478" name="Picture 708441478"/>
                    <pic:cNvPicPr/>
                  </pic:nvPicPr>
                  <pic:blipFill>
                    <a:blip r:embed="rId27">
                      <a:extLst>
                        <a:ext uri="{28A0092B-C50C-407E-A947-70E740481C1C}">
                          <a14:useLocalDpi xmlns:a14="http://schemas.microsoft.com/office/drawing/2010/main" val="0"/>
                        </a:ext>
                      </a:extLst>
                    </a:blip>
                    <a:stretch>
                      <a:fillRect/>
                    </a:stretch>
                  </pic:blipFill>
                  <pic:spPr>
                    <a:xfrm>
                      <a:off x="0" y="0"/>
                      <a:ext cx="4740051" cy="4922947"/>
                    </a:xfrm>
                    <a:prstGeom prst="rect">
                      <a:avLst/>
                    </a:prstGeom>
                  </pic:spPr>
                </pic:pic>
              </a:graphicData>
            </a:graphic>
          </wp:inline>
        </w:drawing>
      </w:r>
    </w:p>
    <w:p w14:paraId="4C0962F9" w14:textId="2F5091BF" w:rsidR="001B6D2B" w:rsidRDefault="001B6D2B">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0F410A6" wp14:editId="0619A8BB">
            <wp:extent cx="6134100" cy="4267200"/>
            <wp:effectExtent l="0" t="0" r="0" b="0"/>
            <wp:docPr id="669652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2167" name="Picture 669652167"/>
                    <pic:cNvPicPr/>
                  </pic:nvPicPr>
                  <pic:blipFill>
                    <a:blip r:embed="rId28">
                      <a:extLst>
                        <a:ext uri="{28A0092B-C50C-407E-A947-70E740481C1C}">
                          <a14:useLocalDpi xmlns:a14="http://schemas.microsoft.com/office/drawing/2010/main" val="0"/>
                        </a:ext>
                      </a:extLst>
                    </a:blip>
                    <a:stretch>
                      <a:fillRect/>
                    </a:stretch>
                  </pic:blipFill>
                  <pic:spPr>
                    <a:xfrm>
                      <a:off x="0" y="0"/>
                      <a:ext cx="6139023" cy="4270625"/>
                    </a:xfrm>
                    <a:prstGeom prst="rect">
                      <a:avLst/>
                    </a:prstGeom>
                  </pic:spPr>
                </pic:pic>
              </a:graphicData>
            </a:graphic>
          </wp:inline>
        </w:drawing>
      </w:r>
    </w:p>
    <w:p w14:paraId="3526064B" w14:textId="77777777" w:rsidR="007531C5" w:rsidRDefault="007531C5">
      <w:pPr>
        <w:rPr>
          <w:rFonts w:ascii="Times New Roman" w:hAnsi="Times New Roman" w:cs="Times New Roman"/>
          <w:sz w:val="24"/>
          <w:szCs w:val="24"/>
          <w:lang w:val="en-US"/>
        </w:rPr>
      </w:pPr>
    </w:p>
    <w:p w14:paraId="1CE38EFC" w14:textId="77777777" w:rsidR="007531C5" w:rsidRDefault="007531C5">
      <w:pPr>
        <w:rPr>
          <w:rFonts w:ascii="Times New Roman" w:hAnsi="Times New Roman" w:cs="Times New Roman"/>
          <w:sz w:val="24"/>
          <w:szCs w:val="24"/>
          <w:lang w:val="en-US"/>
        </w:rPr>
      </w:pPr>
    </w:p>
    <w:p w14:paraId="16DB52B5" w14:textId="7925CACE" w:rsidR="001B6D2B" w:rsidRPr="00572BB2" w:rsidRDefault="007531C5">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C4D776" wp14:editId="2EE94421">
            <wp:extent cx="6645910" cy="4114800"/>
            <wp:effectExtent l="0" t="0" r="2540" b="0"/>
            <wp:docPr id="175496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4629" name="Picture 1754964629"/>
                    <pic:cNvPicPr/>
                  </pic:nvPicPr>
                  <pic:blipFill>
                    <a:blip r:embed="rId29">
                      <a:extLst>
                        <a:ext uri="{28A0092B-C50C-407E-A947-70E740481C1C}">
                          <a14:useLocalDpi xmlns:a14="http://schemas.microsoft.com/office/drawing/2010/main" val="0"/>
                        </a:ext>
                      </a:extLst>
                    </a:blip>
                    <a:stretch>
                      <a:fillRect/>
                    </a:stretch>
                  </pic:blipFill>
                  <pic:spPr>
                    <a:xfrm>
                      <a:off x="0" y="0"/>
                      <a:ext cx="6645910" cy="4114800"/>
                    </a:xfrm>
                    <a:prstGeom prst="rect">
                      <a:avLst/>
                    </a:prstGeom>
                  </pic:spPr>
                </pic:pic>
              </a:graphicData>
            </a:graphic>
          </wp:inline>
        </w:drawing>
      </w:r>
    </w:p>
    <w:sectPr w:rsidR="001B6D2B" w:rsidRPr="00572BB2" w:rsidSect="005262C1">
      <w:headerReference w:type="default" r:id="rId30"/>
      <w:footerReference w:type="default" r:id="rId3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699B5" w14:textId="77777777" w:rsidR="00713EB4" w:rsidRDefault="00713EB4" w:rsidP="00D32EB0">
      <w:pPr>
        <w:spacing w:after="0" w:line="240" w:lineRule="auto"/>
      </w:pPr>
      <w:r>
        <w:separator/>
      </w:r>
    </w:p>
  </w:endnote>
  <w:endnote w:type="continuationSeparator" w:id="0">
    <w:p w14:paraId="7493938C" w14:textId="77777777" w:rsidR="00713EB4" w:rsidRDefault="00713EB4" w:rsidP="00D32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590735"/>
      <w:docPartObj>
        <w:docPartGallery w:val="Page Numbers (Bottom of Page)"/>
        <w:docPartUnique/>
      </w:docPartObj>
    </w:sdtPr>
    <w:sdtEndPr>
      <w:rPr>
        <w:noProof/>
      </w:rPr>
    </w:sdtEndPr>
    <w:sdtContent>
      <w:p w14:paraId="0404342E" w14:textId="00726D3C" w:rsidR="002960E9" w:rsidRDefault="002960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C6F29D" w14:textId="77777777" w:rsidR="00A702DA" w:rsidRDefault="00A70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A0C85" w14:textId="77777777" w:rsidR="00713EB4" w:rsidRDefault="00713EB4" w:rsidP="00D32EB0">
      <w:pPr>
        <w:spacing w:after="0" w:line="240" w:lineRule="auto"/>
      </w:pPr>
      <w:r>
        <w:separator/>
      </w:r>
    </w:p>
  </w:footnote>
  <w:footnote w:type="continuationSeparator" w:id="0">
    <w:p w14:paraId="107F1E42" w14:textId="77777777" w:rsidR="00713EB4" w:rsidRDefault="00713EB4" w:rsidP="00D32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CD417" w14:textId="0648C461" w:rsidR="00D32EB0" w:rsidRPr="00D32EB0" w:rsidRDefault="00587893">
    <w:pPr>
      <w:pStyle w:val="Header"/>
      <w:rPr>
        <w:rFonts w:ascii="Times New Roman" w:hAnsi="Times New Roman" w:cs="Times New Roman"/>
        <w:sz w:val="36"/>
        <w:szCs w:val="36"/>
        <w:lang w:val="en-US"/>
      </w:rPr>
    </w:pPr>
    <w:r w:rsidRPr="00587893">
      <w:rPr>
        <w:rFonts w:ascii="Times New Roman" w:hAnsi="Times New Roman" w:cs="Times New Roman"/>
        <w:sz w:val="28"/>
        <w:szCs w:val="28"/>
        <w:lang w:val="en-US"/>
      </w:rPr>
      <w:t>NET ID: RXD220036</w:t>
    </w:r>
    <w:r w:rsidR="00D32EB0" w:rsidRPr="00587893">
      <w:rPr>
        <w:rFonts w:ascii="Times New Roman" w:hAnsi="Times New Roman" w:cs="Times New Roman"/>
        <w:sz w:val="28"/>
        <w:szCs w:val="28"/>
        <w:lang w:val="en-US"/>
      </w:rPr>
      <w:t xml:space="preserve">              </w:t>
    </w:r>
    <w:r w:rsidR="00D32EB0" w:rsidRPr="00587893">
      <w:rPr>
        <w:rFonts w:ascii="Times New Roman" w:hAnsi="Times New Roman" w:cs="Times New Roman"/>
        <w:lang w:val="en-US"/>
      </w:rPr>
      <w:t xml:space="preserve">                                     </w:t>
    </w:r>
    <w:r w:rsidR="002960E9" w:rsidRPr="00587893">
      <w:rPr>
        <w:rFonts w:ascii="Times New Roman" w:hAnsi="Times New Roman" w:cs="Times New Roman"/>
        <w:lang w:val="en-US"/>
      </w:rPr>
      <w:t xml:space="preserve">                                            </w:t>
    </w:r>
    <w:r w:rsidR="00D32EB0" w:rsidRPr="00587893">
      <w:rPr>
        <w:rFonts w:ascii="Times New Roman" w:hAnsi="Times New Roman" w:cs="Times New Roman"/>
        <w:lang w:val="en-US"/>
      </w:rPr>
      <w:t xml:space="preserve">   </w:t>
    </w:r>
    <w:r w:rsidR="00D32EB0" w:rsidRPr="002960E9">
      <w:rPr>
        <w:rFonts w:ascii="Times New Roman" w:hAnsi="Times New Roman" w:cs="Times New Roman"/>
        <w:lang w:val="en-US"/>
      </w:rPr>
      <w:t xml:space="preserve">BUAN 6340.001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53A04"/>
    <w:multiLevelType w:val="multilevel"/>
    <w:tmpl w:val="B6D4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A64B21"/>
    <w:multiLevelType w:val="multilevel"/>
    <w:tmpl w:val="DB9A3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5433BC"/>
    <w:multiLevelType w:val="multilevel"/>
    <w:tmpl w:val="D444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0C620F"/>
    <w:multiLevelType w:val="multilevel"/>
    <w:tmpl w:val="2A5E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7C3AB7"/>
    <w:multiLevelType w:val="multilevel"/>
    <w:tmpl w:val="86AA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DB3760"/>
    <w:multiLevelType w:val="multilevel"/>
    <w:tmpl w:val="46B4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4E7EAC"/>
    <w:multiLevelType w:val="multilevel"/>
    <w:tmpl w:val="AEB25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11369E"/>
    <w:multiLevelType w:val="multilevel"/>
    <w:tmpl w:val="F99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84001A"/>
    <w:multiLevelType w:val="multilevel"/>
    <w:tmpl w:val="368C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DC4E3C"/>
    <w:multiLevelType w:val="hybridMultilevel"/>
    <w:tmpl w:val="84F40978"/>
    <w:lvl w:ilvl="0" w:tplc="5FC0CBA4">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095373">
    <w:abstractNumId w:val="2"/>
  </w:num>
  <w:num w:numId="2" w16cid:durableId="288052083">
    <w:abstractNumId w:val="8"/>
  </w:num>
  <w:num w:numId="3" w16cid:durableId="2030528131">
    <w:abstractNumId w:val="3"/>
  </w:num>
  <w:num w:numId="4" w16cid:durableId="235212606">
    <w:abstractNumId w:val="4"/>
  </w:num>
  <w:num w:numId="5" w16cid:durableId="2125733132">
    <w:abstractNumId w:val="9"/>
  </w:num>
  <w:num w:numId="6" w16cid:durableId="1695186623">
    <w:abstractNumId w:val="1"/>
  </w:num>
  <w:num w:numId="7" w16cid:durableId="709840278">
    <w:abstractNumId w:val="5"/>
  </w:num>
  <w:num w:numId="8" w16cid:durableId="806123289">
    <w:abstractNumId w:val="0"/>
  </w:num>
  <w:num w:numId="9" w16cid:durableId="110128710">
    <w:abstractNumId w:val="7"/>
  </w:num>
  <w:num w:numId="10" w16cid:durableId="14901698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EB0"/>
    <w:rsid w:val="00000B2B"/>
    <w:rsid w:val="0003188E"/>
    <w:rsid w:val="000A5549"/>
    <w:rsid w:val="000C0353"/>
    <w:rsid w:val="000F42E5"/>
    <w:rsid w:val="0012442C"/>
    <w:rsid w:val="001B6D2B"/>
    <w:rsid w:val="002029A1"/>
    <w:rsid w:val="002260A9"/>
    <w:rsid w:val="00271544"/>
    <w:rsid w:val="002960E9"/>
    <w:rsid w:val="00304E09"/>
    <w:rsid w:val="00325006"/>
    <w:rsid w:val="0033635A"/>
    <w:rsid w:val="003673BA"/>
    <w:rsid w:val="00481F70"/>
    <w:rsid w:val="00494EFE"/>
    <w:rsid w:val="004F76CF"/>
    <w:rsid w:val="00520903"/>
    <w:rsid w:val="005262C1"/>
    <w:rsid w:val="0054410C"/>
    <w:rsid w:val="00561AA7"/>
    <w:rsid w:val="00572BB2"/>
    <w:rsid w:val="00587893"/>
    <w:rsid w:val="005A7CBA"/>
    <w:rsid w:val="0063245C"/>
    <w:rsid w:val="006928CA"/>
    <w:rsid w:val="006B1FD5"/>
    <w:rsid w:val="006C0473"/>
    <w:rsid w:val="006D7B81"/>
    <w:rsid w:val="006F56D4"/>
    <w:rsid w:val="006F63DD"/>
    <w:rsid w:val="00713EB4"/>
    <w:rsid w:val="007531C5"/>
    <w:rsid w:val="007B7FE3"/>
    <w:rsid w:val="00824386"/>
    <w:rsid w:val="00830032"/>
    <w:rsid w:val="0088296B"/>
    <w:rsid w:val="008E341D"/>
    <w:rsid w:val="00904543"/>
    <w:rsid w:val="00925F65"/>
    <w:rsid w:val="00970A73"/>
    <w:rsid w:val="00985F92"/>
    <w:rsid w:val="009D5B24"/>
    <w:rsid w:val="009E1A2B"/>
    <w:rsid w:val="00A65095"/>
    <w:rsid w:val="00A702DA"/>
    <w:rsid w:val="00A75715"/>
    <w:rsid w:val="00A97B97"/>
    <w:rsid w:val="00B9366E"/>
    <w:rsid w:val="00BB26C3"/>
    <w:rsid w:val="00BE17D1"/>
    <w:rsid w:val="00C0389B"/>
    <w:rsid w:val="00C04716"/>
    <w:rsid w:val="00C51303"/>
    <w:rsid w:val="00C86AD1"/>
    <w:rsid w:val="00CB4C17"/>
    <w:rsid w:val="00D32EB0"/>
    <w:rsid w:val="00E23047"/>
    <w:rsid w:val="00E40675"/>
    <w:rsid w:val="00E50EBA"/>
    <w:rsid w:val="00E658D1"/>
    <w:rsid w:val="00E77EC5"/>
    <w:rsid w:val="00E95E7B"/>
    <w:rsid w:val="00F25A1A"/>
    <w:rsid w:val="00F32412"/>
    <w:rsid w:val="00F433C5"/>
    <w:rsid w:val="00FB7B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3E333"/>
  <w15:chartTrackingRefBased/>
  <w15:docId w15:val="{1337383C-24D3-4A1D-90F6-C242BD312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E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EB0"/>
  </w:style>
  <w:style w:type="paragraph" w:styleId="Footer">
    <w:name w:val="footer"/>
    <w:basedOn w:val="Normal"/>
    <w:link w:val="FooterChar"/>
    <w:uiPriority w:val="99"/>
    <w:unhideWhenUsed/>
    <w:rsid w:val="00D32E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EB0"/>
  </w:style>
  <w:style w:type="character" w:styleId="Hyperlink">
    <w:name w:val="Hyperlink"/>
    <w:basedOn w:val="DefaultParagraphFont"/>
    <w:uiPriority w:val="99"/>
    <w:semiHidden/>
    <w:unhideWhenUsed/>
    <w:rsid w:val="00D32EB0"/>
    <w:rPr>
      <w:color w:val="0000FF"/>
      <w:u w:val="single"/>
    </w:rPr>
  </w:style>
  <w:style w:type="paragraph" w:styleId="ListParagraph">
    <w:name w:val="List Paragraph"/>
    <w:basedOn w:val="Normal"/>
    <w:uiPriority w:val="34"/>
    <w:qFormat/>
    <w:rsid w:val="00BB26C3"/>
    <w:pPr>
      <w:ind w:left="720"/>
      <w:contextualSpacing/>
    </w:pPr>
  </w:style>
  <w:style w:type="paragraph" w:styleId="NoSpacing">
    <w:name w:val="No Spacing"/>
    <w:link w:val="NoSpacingChar"/>
    <w:uiPriority w:val="1"/>
    <w:qFormat/>
    <w:rsid w:val="005262C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262C1"/>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01739">
      <w:bodyDiv w:val="1"/>
      <w:marLeft w:val="0"/>
      <w:marRight w:val="0"/>
      <w:marTop w:val="0"/>
      <w:marBottom w:val="0"/>
      <w:divBdr>
        <w:top w:val="none" w:sz="0" w:space="0" w:color="auto"/>
        <w:left w:val="none" w:sz="0" w:space="0" w:color="auto"/>
        <w:bottom w:val="none" w:sz="0" w:space="0" w:color="auto"/>
        <w:right w:val="none" w:sz="0" w:space="0" w:color="auto"/>
      </w:divBdr>
    </w:div>
    <w:div w:id="431315453">
      <w:bodyDiv w:val="1"/>
      <w:marLeft w:val="0"/>
      <w:marRight w:val="0"/>
      <w:marTop w:val="0"/>
      <w:marBottom w:val="0"/>
      <w:divBdr>
        <w:top w:val="none" w:sz="0" w:space="0" w:color="auto"/>
        <w:left w:val="none" w:sz="0" w:space="0" w:color="auto"/>
        <w:bottom w:val="none" w:sz="0" w:space="0" w:color="auto"/>
        <w:right w:val="none" w:sz="0" w:space="0" w:color="auto"/>
      </w:divBdr>
    </w:div>
    <w:div w:id="456066694">
      <w:bodyDiv w:val="1"/>
      <w:marLeft w:val="0"/>
      <w:marRight w:val="0"/>
      <w:marTop w:val="0"/>
      <w:marBottom w:val="0"/>
      <w:divBdr>
        <w:top w:val="none" w:sz="0" w:space="0" w:color="auto"/>
        <w:left w:val="none" w:sz="0" w:space="0" w:color="auto"/>
        <w:bottom w:val="none" w:sz="0" w:space="0" w:color="auto"/>
        <w:right w:val="none" w:sz="0" w:space="0" w:color="auto"/>
      </w:divBdr>
    </w:div>
    <w:div w:id="458692226">
      <w:bodyDiv w:val="1"/>
      <w:marLeft w:val="0"/>
      <w:marRight w:val="0"/>
      <w:marTop w:val="0"/>
      <w:marBottom w:val="0"/>
      <w:divBdr>
        <w:top w:val="none" w:sz="0" w:space="0" w:color="auto"/>
        <w:left w:val="none" w:sz="0" w:space="0" w:color="auto"/>
        <w:bottom w:val="none" w:sz="0" w:space="0" w:color="auto"/>
        <w:right w:val="none" w:sz="0" w:space="0" w:color="auto"/>
      </w:divBdr>
    </w:div>
    <w:div w:id="464738484">
      <w:bodyDiv w:val="1"/>
      <w:marLeft w:val="0"/>
      <w:marRight w:val="0"/>
      <w:marTop w:val="0"/>
      <w:marBottom w:val="0"/>
      <w:divBdr>
        <w:top w:val="none" w:sz="0" w:space="0" w:color="auto"/>
        <w:left w:val="none" w:sz="0" w:space="0" w:color="auto"/>
        <w:bottom w:val="none" w:sz="0" w:space="0" w:color="auto"/>
        <w:right w:val="none" w:sz="0" w:space="0" w:color="auto"/>
      </w:divBdr>
    </w:div>
    <w:div w:id="502008890">
      <w:bodyDiv w:val="1"/>
      <w:marLeft w:val="0"/>
      <w:marRight w:val="0"/>
      <w:marTop w:val="0"/>
      <w:marBottom w:val="0"/>
      <w:divBdr>
        <w:top w:val="none" w:sz="0" w:space="0" w:color="auto"/>
        <w:left w:val="none" w:sz="0" w:space="0" w:color="auto"/>
        <w:bottom w:val="none" w:sz="0" w:space="0" w:color="auto"/>
        <w:right w:val="none" w:sz="0" w:space="0" w:color="auto"/>
      </w:divBdr>
    </w:div>
    <w:div w:id="566381392">
      <w:bodyDiv w:val="1"/>
      <w:marLeft w:val="0"/>
      <w:marRight w:val="0"/>
      <w:marTop w:val="0"/>
      <w:marBottom w:val="0"/>
      <w:divBdr>
        <w:top w:val="none" w:sz="0" w:space="0" w:color="auto"/>
        <w:left w:val="none" w:sz="0" w:space="0" w:color="auto"/>
        <w:bottom w:val="none" w:sz="0" w:space="0" w:color="auto"/>
        <w:right w:val="none" w:sz="0" w:space="0" w:color="auto"/>
      </w:divBdr>
    </w:div>
    <w:div w:id="712920459">
      <w:bodyDiv w:val="1"/>
      <w:marLeft w:val="0"/>
      <w:marRight w:val="0"/>
      <w:marTop w:val="0"/>
      <w:marBottom w:val="0"/>
      <w:divBdr>
        <w:top w:val="none" w:sz="0" w:space="0" w:color="auto"/>
        <w:left w:val="none" w:sz="0" w:space="0" w:color="auto"/>
        <w:bottom w:val="none" w:sz="0" w:space="0" w:color="auto"/>
        <w:right w:val="none" w:sz="0" w:space="0" w:color="auto"/>
      </w:divBdr>
    </w:div>
    <w:div w:id="774400820">
      <w:bodyDiv w:val="1"/>
      <w:marLeft w:val="0"/>
      <w:marRight w:val="0"/>
      <w:marTop w:val="0"/>
      <w:marBottom w:val="0"/>
      <w:divBdr>
        <w:top w:val="none" w:sz="0" w:space="0" w:color="auto"/>
        <w:left w:val="none" w:sz="0" w:space="0" w:color="auto"/>
        <w:bottom w:val="none" w:sz="0" w:space="0" w:color="auto"/>
        <w:right w:val="none" w:sz="0" w:space="0" w:color="auto"/>
      </w:divBdr>
    </w:div>
    <w:div w:id="781219955">
      <w:bodyDiv w:val="1"/>
      <w:marLeft w:val="0"/>
      <w:marRight w:val="0"/>
      <w:marTop w:val="0"/>
      <w:marBottom w:val="0"/>
      <w:divBdr>
        <w:top w:val="none" w:sz="0" w:space="0" w:color="auto"/>
        <w:left w:val="none" w:sz="0" w:space="0" w:color="auto"/>
        <w:bottom w:val="none" w:sz="0" w:space="0" w:color="auto"/>
        <w:right w:val="none" w:sz="0" w:space="0" w:color="auto"/>
      </w:divBdr>
    </w:div>
    <w:div w:id="1012532009">
      <w:bodyDiv w:val="1"/>
      <w:marLeft w:val="0"/>
      <w:marRight w:val="0"/>
      <w:marTop w:val="0"/>
      <w:marBottom w:val="0"/>
      <w:divBdr>
        <w:top w:val="none" w:sz="0" w:space="0" w:color="auto"/>
        <w:left w:val="none" w:sz="0" w:space="0" w:color="auto"/>
        <w:bottom w:val="none" w:sz="0" w:space="0" w:color="auto"/>
        <w:right w:val="none" w:sz="0" w:space="0" w:color="auto"/>
      </w:divBdr>
    </w:div>
    <w:div w:id="1117329240">
      <w:bodyDiv w:val="1"/>
      <w:marLeft w:val="0"/>
      <w:marRight w:val="0"/>
      <w:marTop w:val="0"/>
      <w:marBottom w:val="0"/>
      <w:divBdr>
        <w:top w:val="none" w:sz="0" w:space="0" w:color="auto"/>
        <w:left w:val="none" w:sz="0" w:space="0" w:color="auto"/>
        <w:bottom w:val="none" w:sz="0" w:space="0" w:color="auto"/>
        <w:right w:val="none" w:sz="0" w:space="0" w:color="auto"/>
      </w:divBdr>
    </w:div>
    <w:div w:id="1127548283">
      <w:bodyDiv w:val="1"/>
      <w:marLeft w:val="0"/>
      <w:marRight w:val="0"/>
      <w:marTop w:val="0"/>
      <w:marBottom w:val="0"/>
      <w:divBdr>
        <w:top w:val="none" w:sz="0" w:space="0" w:color="auto"/>
        <w:left w:val="none" w:sz="0" w:space="0" w:color="auto"/>
        <w:bottom w:val="none" w:sz="0" w:space="0" w:color="auto"/>
        <w:right w:val="none" w:sz="0" w:space="0" w:color="auto"/>
      </w:divBdr>
    </w:div>
    <w:div w:id="1197962618">
      <w:bodyDiv w:val="1"/>
      <w:marLeft w:val="0"/>
      <w:marRight w:val="0"/>
      <w:marTop w:val="0"/>
      <w:marBottom w:val="0"/>
      <w:divBdr>
        <w:top w:val="none" w:sz="0" w:space="0" w:color="auto"/>
        <w:left w:val="none" w:sz="0" w:space="0" w:color="auto"/>
        <w:bottom w:val="none" w:sz="0" w:space="0" w:color="auto"/>
        <w:right w:val="none" w:sz="0" w:space="0" w:color="auto"/>
      </w:divBdr>
    </w:div>
    <w:div w:id="1223758691">
      <w:bodyDiv w:val="1"/>
      <w:marLeft w:val="0"/>
      <w:marRight w:val="0"/>
      <w:marTop w:val="0"/>
      <w:marBottom w:val="0"/>
      <w:divBdr>
        <w:top w:val="none" w:sz="0" w:space="0" w:color="auto"/>
        <w:left w:val="none" w:sz="0" w:space="0" w:color="auto"/>
        <w:bottom w:val="none" w:sz="0" w:space="0" w:color="auto"/>
        <w:right w:val="none" w:sz="0" w:space="0" w:color="auto"/>
      </w:divBdr>
    </w:div>
    <w:div w:id="1239755989">
      <w:bodyDiv w:val="1"/>
      <w:marLeft w:val="0"/>
      <w:marRight w:val="0"/>
      <w:marTop w:val="0"/>
      <w:marBottom w:val="0"/>
      <w:divBdr>
        <w:top w:val="none" w:sz="0" w:space="0" w:color="auto"/>
        <w:left w:val="none" w:sz="0" w:space="0" w:color="auto"/>
        <w:bottom w:val="none" w:sz="0" w:space="0" w:color="auto"/>
        <w:right w:val="none" w:sz="0" w:space="0" w:color="auto"/>
      </w:divBdr>
      <w:divsChild>
        <w:div w:id="1230917388">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1839925247">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 w:id="1364943741">
      <w:bodyDiv w:val="1"/>
      <w:marLeft w:val="0"/>
      <w:marRight w:val="0"/>
      <w:marTop w:val="0"/>
      <w:marBottom w:val="0"/>
      <w:divBdr>
        <w:top w:val="none" w:sz="0" w:space="0" w:color="auto"/>
        <w:left w:val="none" w:sz="0" w:space="0" w:color="auto"/>
        <w:bottom w:val="none" w:sz="0" w:space="0" w:color="auto"/>
        <w:right w:val="none" w:sz="0" w:space="0" w:color="auto"/>
      </w:divBdr>
    </w:div>
    <w:div w:id="1410617124">
      <w:bodyDiv w:val="1"/>
      <w:marLeft w:val="0"/>
      <w:marRight w:val="0"/>
      <w:marTop w:val="0"/>
      <w:marBottom w:val="0"/>
      <w:divBdr>
        <w:top w:val="none" w:sz="0" w:space="0" w:color="auto"/>
        <w:left w:val="none" w:sz="0" w:space="0" w:color="auto"/>
        <w:bottom w:val="none" w:sz="0" w:space="0" w:color="auto"/>
        <w:right w:val="none" w:sz="0" w:space="0" w:color="auto"/>
      </w:divBdr>
    </w:div>
    <w:div w:id="1599293948">
      <w:bodyDiv w:val="1"/>
      <w:marLeft w:val="0"/>
      <w:marRight w:val="0"/>
      <w:marTop w:val="0"/>
      <w:marBottom w:val="0"/>
      <w:divBdr>
        <w:top w:val="none" w:sz="0" w:space="0" w:color="auto"/>
        <w:left w:val="none" w:sz="0" w:space="0" w:color="auto"/>
        <w:bottom w:val="none" w:sz="0" w:space="0" w:color="auto"/>
        <w:right w:val="none" w:sz="0" w:space="0" w:color="auto"/>
      </w:divBdr>
    </w:div>
    <w:div w:id="1731659816">
      <w:bodyDiv w:val="1"/>
      <w:marLeft w:val="0"/>
      <w:marRight w:val="0"/>
      <w:marTop w:val="0"/>
      <w:marBottom w:val="0"/>
      <w:divBdr>
        <w:top w:val="none" w:sz="0" w:space="0" w:color="auto"/>
        <w:left w:val="none" w:sz="0" w:space="0" w:color="auto"/>
        <w:bottom w:val="none" w:sz="0" w:space="0" w:color="auto"/>
        <w:right w:val="none" w:sz="0" w:space="0" w:color="auto"/>
      </w:divBdr>
    </w:div>
    <w:div w:id="1840608859">
      <w:bodyDiv w:val="1"/>
      <w:marLeft w:val="0"/>
      <w:marRight w:val="0"/>
      <w:marTop w:val="0"/>
      <w:marBottom w:val="0"/>
      <w:divBdr>
        <w:top w:val="none" w:sz="0" w:space="0" w:color="auto"/>
        <w:left w:val="none" w:sz="0" w:space="0" w:color="auto"/>
        <w:bottom w:val="none" w:sz="0" w:space="0" w:color="auto"/>
        <w:right w:val="none" w:sz="0" w:space="0" w:color="auto"/>
      </w:divBdr>
    </w:div>
    <w:div w:id="1991474604">
      <w:bodyDiv w:val="1"/>
      <w:marLeft w:val="0"/>
      <w:marRight w:val="0"/>
      <w:marTop w:val="0"/>
      <w:marBottom w:val="0"/>
      <w:divBdr>
        <w:top w:val="none" w:sz="0" w:space="0" w:color="auto"/>
        <w:left w:val="none" w:sz="0" w:space="0" w:color="auto"/>
        <w:bottom w:val="none" w:sz="0" w:space="0" w:color="auto"/>
        <w:right w:val="none" w:sz="0" w:space="0" w:color="auto"/>
      </w:divBdr>
    </w:div>
    <w:div w:id="1997611074">
      <w:bodyDiv w:val="1"/>
      <w:marLeft w:val="0"/>
      <w:marRight w:val="0"/>
      <w:marTop w:val="0"/>
      <w:marBottom w:val="0"/>
      <w:divBdr>
        <w:top w:val="none" w:sz="0" w:space="0" w:color="auto"/>
        <w:left w:val="none" w:sz="0" w:space="0" w:color="auto"/>
        <w:bottom w:val="none" w:sz="0" w:space="0" w:color="auto"/>
        <w:right w:val="none" w:sz="0" w:space="0" w:color="auto"/>
      </w:divBdr>
      <w:divsChild>
        <w:div w:id="527137265">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 w:id="2100565860">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 w:id="199852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nelgiriyewithana/new-york-housing-market?resource=download"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Analysis of New York Real Estate Sales data of 2022 
Proposal
Data source
 Exploratory data analysis
 Model variety
Accuracy/MSE
</Abstract>
  <CompanyAddress/>
  <CompanyPhone/>
  <CompanyFax/>
  <CompanyEmail>rxd220036@utdallas.edu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13</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HOUSING DATA 2022</dc:title>
  <dc:subject>Programming for Data Science Project Report Under Guidance of Prof. Jason Parker</dc:subject>
  <dc:creator>Rushad Dhanore</dc:creator>
  <cp:keywords/>
  <dc:description/>
  <cp:lastModifiedBy>Rushad Dhanore</cp:lastModifiedBy>
  <cp:revision>68</cp:revision>
  <dcterms:created xsi:type="dcterms:W3CDTF">2024-03-10T23:06:00Z</dcterms:created>
  <dcterms:modified xsi:type="dcterms:W3CDTF">2024-05-04T22:10:00Z</dcterms:modified>
</cp:coreProperties>
</file>