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2446" w14:textId="0F23B0DD" w:rsidR="00C3160C" w:rsidRPr="00E36F34" w:rsidRDefault="00A066A6">
      <w:pPr>
        <w:rPr>
          <w:rFonts w:cstheme="minorHAnsi"/>
          <w:b/>
          <w:bCs/>
          <w:u w:val="single"/>
          <w:lang w:val="en-GB"/>
        </w:rPr>
      </w:pPr>
      <w:r w:rsidRPr="00E36F34">
        <w:rPr>
          <w:rFonts w:cstheme="minorHAnsi"/>
          <w:b/>
          <w:bCs/>
          <w:u w:val="single"/>
          <w:lang w:val="en-GB"/>
        </w:rPr>
        <w:t>Citations</w:t>
      </w:r>
    </w:p>
    <w:p w14:paraId="6744D4CA" w14:textId="77777777" w:rsidR="00A066A6" w:rsidRPr="00E36F34" w:rsidRDefault="00A066A6">
      <w:pPr>
        <w:rPr>
          <w:rFonts w:cstheme="minorHAnsi"/>
          <w:b/>
          <w:bCs/>
          <w:u w:val="single"/>
          <w:lang w:val="en-GB"/>
        </w:rPr>
      </w:pPr>
    </w:p>
    <w:p w14:paraId="0E395403" w14:textId="4858BBA6" w:rsidR="00A066A6" w:rsidRPr="00E36F34" w:rsidRDefault="00000000">
      <w:pPr>
        <w:rPr>
          <w:rFonts w:cstheme="minorHAnsi"/>
          <w:color w:val="0000FF"/>
          <w:u w:val="single"/>
          <w:lang w:val="en-GB"/>
        </w:rPr>
      </w:pPr>
      <w:hyperlink r:id="rId5" w:history="1">
        <w:r w:rsidR="00A066A6" w:rsidRPr="00E36F34">
          <w:rPr>
            <w:rStyle w:val="Hyperlink"/>
            <w:rFonts w:cstheme="minorHAnsi"/>
          </w:rPr>
          <w:t>https://www.mdpi.com/2306-5729/4/1/15</w:t>
        </w:r>
      </w:hyperlink>
      <w:r w:rsidR="00A066A6" w:rsidRPr="00E36F34">
        <w:rPr>
          <w:rStyle w:val="Hyperlink"/>
          <w:rFonts w:cstheme="minorHAnsi"/>
          <w:lang w:val="en-GB"/>
        </w:rPr>
        <w:t xml:space="preserve"> </w:t>
      </w:r>
    </w:p>
    <w:p w14:paraId="1F47F5A9" w14:textId="3DE198D8" w:rsidR="00A066A6" w:rsidRPr="00E36F34" w:rsidRDefault="00A066A6">
      <w:pPr>
        <w:rPr>
          <w:rFonts w:cstheme="minorHAnsi"/>
          <w:lang w:val="en-GB"/>
        </w:rPr>
      </w:pPr>
      <w:proofErr w:type="spellStart"/>
      <w:r w:rsidRPr="00E36F34">
        <w:rPr>
          <w:rFonts w:cstheme="minorHAnsi"/>
          <w:lang w:val="en-GB"/>
        </w:rPr>
        <w:t>Pavlyshenko</w:t>
      </w:r>
      <w:proofErr w:type="spellEnd"/>
      <w:r w:rsidRPr="00E36F34">
        <w:rPr>
          <w:rFonts w:cstheme="minorHAnsi"/>
          <w:lang w:val="en-GB"/>
        </w:rPr>
        <w:t xml:space="preserve">, B.M. (2019) Machine-learning models for sales time series forecasting, MDPI. Multidisciplinary Digital Publishing Institute. Available at: </w:t>
      </w:r>
      <w:hyperlink r:id="rId6" w:history="1">
        <w:r w:rsidRPr="00E36F34">
          <w:rPr>
            <w:rStyle w:val="Hyperlink"/>
            <w:rFonts w:cstheme="minorHAnsi"/>
            <w:lang w:val="en-GB"/>
          </w:rPr>
          <w:t>https://www.mdpi.com/2306-5729/4/1/15/htm</w:t>
        </w:r>
      </w:hyperlink>
      <w:r w:rsidRPr="00E36F34">
        <w:rPr>
          <w:rFonts w:cstheme="minorHAnsi"/>
          <w:lang w:val="en-GB"/>
        </w:rPr>
        <w:t xml:space="preserve">  (Accessed: October 1, 2022).</w:t>
      </w:r>
    </w:p>
    <w:p w14:paraId="12B16140" w14:textId="77777777" w:rsidR="00A066A6" w:rsidRPr="00E36F34" w:rsidRDefault="00A066A6">
      <w:pPr>
        <w:rPr>
          <w:rFonts w:cstheme="minorHAnsi"/>
          <w:lang w:val="en-GB"/>
        </w:rPr>
      </w:pPr>
    </w:p>
    <w:p w14:paraId="18BE369E" w14:textId="56A446A9" w:rsidR="00A066A6" w:rsidRPr="00E36F34" w:rsidRDefault="00A066A6">
      <w:pPr>
        <w:pBdr>
          <w:bottom w:val="single" w:sz="6" w:space="1" w:color="auto"/>
        </w:pBdr>
        <w:rPr>
          <w:rFonts w:cstheme="minorHAnsi"/>
        </w:rPr>
      </w:pPr>
      <w:r w:rsidRPr="00E36F34">
        <w:rPr>
          <w:rFonts w:cstheme="minorHAnsi"/>
        </w:rPr>
        <w:t>(</w:t>
      </w:r>
      <w:proofErr w:type="spellStart"/>
      <w:r w:rsidRPr="00E36F34">
        <w:rPr>
          <w:rFonts w:cstheme="minorHAnsi"/>
        </w:rPr>
        <w:t>Pavlyshenko</w:t>
      </w:r>
      <w:proofErr w:type="spellEnd"/>
      <w:r w:rsidRPr="00E36F34">
        <w:rPr>
          <w:rFonts w:cstheme="minorHAnsi"/>
        </w:rPr>
        <w:t>, 2019)</w:t>
      </w:r>
    </w:p>
    <w:p w14:paraId="27057247" w14:textId="123123AA" w:rsidR="00A066A6" w:rsidRPr="00E36F34" w:rsidRDefault="00000000" w:rsidP="00746102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/>
          <w:u w:val="single"/>
        </w:rPr>
      </w:pPr>
      <w:hyperlink r:id="rId7" w:history="1">
        <w:r w:rsidR="00A066A6" w:rsidRPr="00E36F34">
          <w:rPr>
            <w:rStyle w:val="Hyperlink"/>
            <w:rFonts w:cstheme="minorHAnsi"/>
          </w:rPr>
          <w:t>https://iopscience.iop.org/article/10.1088/1742-6596/1754/1/012191/meta</w:t>
        </w:r>
      </w:hyperlink>
      <w:r w:rsidR="00A066A6" w:rsidRPr="00E36F34">
        <w:rPr>
          <w:rFonts w:cstheme="minorHAnsi"/>
          <w:color w:val="000000"/>
          <w:u w:val="single"/>
        </w:rPr>
        <w:t xml:space="preserve"> </w:t>
      </w:r>
    </w:p>
    <w:p w14:paraId="0231E330" w14:textId="77777777" w:rsidR="00746102" w:rsidRPr="00E36F34" w:rsidRDefault="00746102" w:rsidP="00746102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/>
          <w:u w:val="single"/>
        </w:rPr>
      </w:pPr>
    </w:p>
    <w:p w14:paraId="3C57C098" w14:textId="469FAD64" w:rsidR="00A066A6" w:rsidRPr="00E36F34" w:rsidRDefault="00A066A6">
      <w:pPr>
        <w:rPr>
          <w:rFonts w:cstheme="minorHAnsi"/>
          <w:lang w:val="en-GB"/>
        </w:rPr>
      </w:pPr>
      <w:r w:rsidRPr="00E36F34">
        <w:rPr>
          <w:rFonts w:cstheme="minorHAnsi"/>
          <w:lang w:val="en-GB"/>
        </w:rPr>
        <w:t xml:space="preserve">Wei, H. and Zeng, Q.T. (2021) Research on sales Forecast based on </w:t>
      </w:r>
      <w:proofErr w:type="spellStart"/>
      <w:r w:rsidRPr="00E36F34">
        <w:rPr>
          <w:rFonts w:cstheme="minorHAnsi"/>
          <w:lang w:val="en-GB"/>
        </w:rPr>
        <w:t>XGBoost</w:t>
      </w:r>
      <w:proofErr w:type="spellEnd"/>
      <w:r w:rsidRPr="00E36F34">
        <w:rPr>
          <w:rFonts w:cstheme="minorHAnsi"/>
          <w:lang w:val="en-GB"/>
        </w:rPr>
        <w:t xml:space="preserve">-LSTM algorithm Model, </w:t>
      </w:r>
      <w:proofErr w:type="spellStart"/>
      <w:r w:rsidRPr="00E36F34">
        <w:rPr>
          <w:rFonts w:cstheme="minorHAnsi"/>
          <w:lang w:val="en-GB"/>
        </w:rPr>
        <w:t>IOPScience</w:t>
      </w:r>
      <w:proofErr w:type="spellEnd"/>
      <w:r w:rsidRPr="00E36F34">
        <w:rPr>
          <w:rFonts w:cstheme="minorHAnsi"/>
          <w:lang w:val="en-GB"/>
        </w:rPr>
        <w:t xml:space="preserve">. Available at: </w:t>
      </w:r>
      <w:hyperlink r:id="rId8" w:history="1">
        <w:r w:rsidRPr="00E36F34">
          <w:rPr>
            <w:rStyle w:val="Hyperlink"/>
            <w:rFonts w:cstheme="minorHAnsi"/>
            <w:lang w:val="en-GB"/>
          </w:rPr>
          <w:t>https://iopscience.iop.org/article/10.1088/1742-6596/1754/1/012191/meta</w:t>
        </w:r>
      </w:hyperlink>
      <w:r w:rsidRPr="00E36F34">
        <w:rPr>
          <w:rFonts w:cstheme="minorHAnsi"/>
          <w:lang w:val="en-GB"/>
        </w:rPr>
        <w:t xml:space="preserve"> (Accessed: October 1, 2022).</w:t>
      </w:r>
    </w:p>
    <w:p w14:paraId="43B7E9E1" w14:textId="77777777" w:rsidR="00A066A6" w:rsidRPr="00E36F34" w:rsidRDefault="00A066A6">
      <w:pPr>
        <w:rPr>
          <w:rFonts w:cstheme="minorHAnsi"/>
        </w:rPr>
      </w:pPr>
    </w:p>
    <w:p w14:paraId="062D47BD" w14:textId="01942C64" w:rsidR="00A066A6" w:rsidRPr="00E36F34" w:rsidRDefault="00A066A6">
      <w:pPr>
        <w:pBdr>
          <w:bottom w:val="single" w:sz="6" w:space="1" w:color="auto"/>
        </w:pBdr>
        <w:rPr>
          <w:rFonts w:cstheme="minorHAnsi"/>
        </w:rPr>
      </w:pPr>
      <w:r w:rsidRPr="00E36F34">
        <w:rPr>
          <w:rFonts w:cstheme="minorHAnsi"/>
        </w:rPr>
        <w:t>(Wei &amp; Zeng, 2021)</w:t>
      </w:r>
    </w:p>
    <w:p w14:paraId="2D9137E1" w14:textId="77777777" w:rsidR="00E36F34" w:rsidRDefault="00000000">
      <w:pPr>
        <w:rPr>
          <w:rFonts w:cstheme="minorHAnsi"/>
          <w:lang w:val="en-GB"/>
        </w:rPr>
      </w:pPr>
      <w:hyperlink r:id="rId9" w:history="1">
        <w:r w:rsidR="00E36F34" w:rsidRPr="00255117">
          <w:rPr>
            <w:rStyle w:val="Hyperlink"/>
            <w:rFonts w:cstheme="minorHAnsi"/>
            <w:lang w:val="en-GB"/>
          </w:rPr>
          <w:t>https://ieeexplore.ieee.org/document/9523500</w:t>
        </w:r>
      </w:hyperlink>
      <w:r w:rsidR="00E36F34">
        <w:rPr>
          <w:rFonts w:cstheme="minorHAnsi"/>
          <w:lang w:val="en-GB"/>
        </w:rPr>
        <w:t xml:space="preserve"> </w:t>
      </w:r>
    </w:p>
    <w:p w14:paraId="62FD493C" w14:textId="628F4685" w:rsidR="00BD6A09" w:rsidRPr="00E36F34" w:rsidRDefault="00BD6A09">
      <w:pPr>
        <w:rPr>
          <w:rFonts w:cstheme="minorHAnsi"/>
          <w:lang w:val="en-GB"/>
        </w:rPr>
      </w:pPr>
      <w:r w:rsidRPr="00E36F34">
        <w:rPr>
          <w:rFonts w:cstheme="minorHAnsi"/>
          <w:lang w:val="en-GB"/>
        </w:rPr>
        <w:t xml:space="preserve">Hou, C. et al. (2021) A Deep-Learning Prediction Model for Imbalanced Time Series Data Forecasting, IEEE Xplore Full-text PDF: Available at: </w:t>
      </w:r>
      <w:hyperlink r:id="rId10" w:history="1">
        <w:r w:rsidRPr="00E36F34">
          <w:rPr>
            <w:rStyle w:val="Hyperlink"/>
            <w:rFonts w:cstheme="minorHAnsi"/>
            <w:lang w:val="en-GB"/>
          </w:rPr>
          <w:t>https://ieeexplore.ieee.org/stamp/stamp.jsp?tp=&amp;amp;arnumber=9523500</w:t>
        </w:r>
      </w:hyperlink>
      <w:r w:rsidRPr="00E36F34">
        <w:rPr>
          <w:rFonts w:cstheme="minorHAnsi"/>
          <w:lang w:val="en-GB"/>
        </w:rPr>
        <w:t xml:space="preserve">  (Accessed: October 23, 2022). </w:t>
      </w:r>
    </w:p>
    <w:p w14:paraId="0EC9560F" w14:textId="5CF72469" w:rsidR="00BD6A09" w:rsidRPr="00E36F34" w:rsidRDefault="00BD6A09">
      <w:pPr>
        <w:rPr>
          <w:rFonts w:cstheme="minorHAnsi"/>
          <w:lang w:val="en-GB"/>
        </w:rPr>
      </w:pPr>
    </w:p>
    <w:p w14:paraId="103CBB5F" w14:textId="07204920" w:rsidR="00BD6A09" w:rsidRPr="00E36F34" w:rsidRDefault="00BD6A09">
      <w:pPr>
        <w:pBdr>
          <w:bottom w:val="single" w:sz="6" w:space="1" w:color="auto"/>
        </w:pBdr>
        <w:rPr>
          <w:rFonts w:cstheme="minorHAnsi"/>
          <w:lang w:val="en-GB"/>
        </w:rPr>
      </w:pPr>
      <w:r w:rsidRPr="00E36F34">
        <w:rPr>
          <w:rFonts w:cstheme="minorHAnsi"/>
          <w:lang w:val="en-GB"/>
        </w:rPr>
        <w:t>(Hou et al., 2021)</w:t>
      </w:r>
    </w:p>
    <w:p w14:paraId="6EAD2870" w14:textId="226D9180" w:rsidR="00B57E14" w:rsidRPr="00E36F34" w:rsidRDefault="00000000">
      <w:pPr>
        <w:rPr>
          <w:rFonts w:cstheme="minorHAnsi"/>
          <w:lang w:val="en-GB"/>
        </w:rPr>
      </w:pPr>
      <w:hyperlink r:id="rId11" w:history="1">
        <w:r w:rsidR="00B57E14" w:rsidRPr="00E36F34">
          <w:rPr>
            <w:rStyle w:val="Hyperlink"/>
            <w:rFonts w:cstheme="minorHAnsi"/>
          </w:rPr>
          <w:t>https://ieeexplore.ieee.org/document/9024810</w:t>
        </w:r>
      </w:hyperlink>
      <w:r w:rsidR="00B57E14" w:rsidRPr="00E36F34">
        <w:rPr>
          <w:rStyle w:val="Hyperlink"/>
          <w:rFonts w:cstheme="minorHAnsi"/>
          <w:lang w:val="en-GB"/>
        </w:rPr>
        <w:t xml:space="preserve"> </w:t>
      </w:r>
    </w:p>
    <w:p w14:paraId="54B98FDA" w14:textId="28F07B09" w:rsidR="00BD6A09" w:rsidRDefault="00B57E14">
      <w:pPr>
        <w:rPr>
          <w:rFonts w:cstheme="minorHAnsi"/>
          <w:lang w:val="en-GB"/>
        </w:rPr>
      </w:pPr>
      <w:r w:rsidRPr="00E36F34">
        <w:rPr>
          <w:rFonts w:cstheme="minorHAnsi"/>
          <w:lang w:val="en-GB"/>
        </w:rPr>
        <w:t xml:space="preserve">Aqil Burney, S.M. and Mubashir Ali, S. (2020) Sales forecasting for Supply Chain Demand Management - A Novel Fuzzy Time Series approach, IEEE Xplore. Available at: </w:t>
      </w:r>
      <w:hyperlink r:id="rId12" w:history="1">
        <w:r w:rsidR="00E36F34" w:rsidRPr="00E36F34">
          <w:rPr>
            <w:rStyle w:val="Hyperlink"/>
            <w:rFonts w:cstheme="minorHAnsi"/>
            <w:lang w:val="en-GB"/>
          </w:rPr>
          <w:t>https://ieeexplore.ieee.org/document/9024810</w:t>
        </w:r>
      </w:hyperlink>
      <w:r w:rsidR="00E36F34" w:rsidRPr="00E36F34">
        <w:rPr>
          <w:rFonts w:cstheme="minorHAnsi"/>
          <w:lang w:val="en-GB"/>
        </w:rPr>
        <w:t xml:space="preserve"> </w:t>
      </w:r>
      <w:r w:rsidRPr="00E36F34">
        <w:rPr>
          <w:rFonts w:cstheme="minorHAnsi"/>
          <w:lang w:val="en-GB"/>
        </w:rPr>
        <w:t xml:space="preserve"> (Accessed: October 23, 2022).</w:t>
      </w:r>
    </w:p>
    <w:p w14:paraId="2CACD586" w14:textId="7D883391" w:rsidR="0024721E" w:rsidRDefault="0024721E">
      <w:pPr>
        <w:rPr>
          <w:rFonts w:cstheme="minorHAnsi"/>
          <w:lang w:val="en-GB"/>
        </w:rPr>
      </w:pPr>
    </w:p>
    <w:p w14:paraId="6D2F4339" w14:textId="77CB7425" w:rsidR="0024721E" w:rsidRDefault="0024721E">
      <w:pPr>
        <w:pBdr>
          <w:bottom w:val="single" w:sz="6" w:space="1" w:color="auto"/>
        </w:pBdr>
        <w:rPr>
          <w:lang w:val="en-GB"/>
        </w:rPr>
      </w:pPr>
      <w:r>
        <w:t>(Aqil Burney &amp; Mubashir Ali, 2020)</w:t>
      </w:r>
      <w:r>
        <w:rPr>
          <w:lang w:val="en-GB"/>
        </w:rPr>
        <w:t xml:space="preserve"> </w:t>
      </w:r>
    </w:p>
    <w:p w14:paraId="15B05A1B" w14:textId="5D46BBEF" w:rsidR="00667823" w:rsidRDefault="00000000">
      <w:pPr>
        <w:rPr>
          <w:rFonts w:cstheme="minorHAnsi"/>
          <w:lang w:val="en-GB"/>
        </w:rPr>
      </w:pPr>
      <w:hyperlink r:id="rId13" w:history="1">
        <w:r w:rsidR="00667823" w:rsidRPr="00255117">
          <w:rPr>
            <w:rStyle w:val="Hyperlink"/>
            <w:rFonts w:cstheme="minorHAnsi"/>
            <w:lang w:val="en-GB"/>
          </w:rPr>
          <w:t>https://www.botulinumtoxinclub.co.uk/blog/how-has-covid-affected-facial-aesthetics/</w:t>
        </w:r>
      </w:hyperlink>
      <w:r w:rsidR="00667823">
        <w:rPr>
          <w:rFonts w:cstheme="minorHAnsi"/>
          <w:lang w:val="en-GB"/>
        </w:rPr>
        <w:t xml:space="preserve"> </w:t>
      </w:r>
    </w:p>
    <w:p w14:paraId="0C80CD90" w14:textId="738657BC" w:rsidR="0024721E" w:rsidRDefault="00DB71AE">
      <w:pPr>
        <w:rPr>
          <w:rFonts w:cstheme="minorHAnsi"/>
          <w:lang w:val="en-GB"/>
        </w:rPr>
      </w:pPr>
      <w:r w:rsidRPr="00DB71AE">
        <w:rPr>
          <w:rFonts w:cstheme="minorHAnsi"/>
          <w:lang w:val="en-GB"/>
        </w:rPr>
        <w:t xml:space="preserve">Singh, H. (2021) How has covid-19 affected the facial aesthetics industry?, BTC. Available at: </w:t>
      </w:r>
      <w:hyperlink r:id="rId14" w:history="1">
        <w:r w:rsidRPr="00255117">
          <w:rPr>
            <w:rStyle w:val="Hyperlink"/>
            <w:rFonts w:cstheme="minorHAnsi"/>
            <w:lang w:val="en-GB"/>
          </w:rPr>
          <w:t>https://www.botulinumtoxinclub.co.uk/blog/how-has-covid-affected-facial-aesthetics/</w:t>
        </w:r>
      </w:hyperlink>
      <w:r>
        <w:rPr>
          <w:rFonts w:cstheme="minorHAnsi"/>
          <w:lang w:val="en-GB"/>
        </w:rPr>
        <w:t xml:space="preserve"> </w:t>
      </w:r>
      <w:r w:rsidRPr="00DB71AE">
        <w:rPr>
          <w:rFonts w:cstheme="minorHAnsi"/>
          <w:lang w:val="en-GB"/>
        </w:rPr>
        <w:t>(Accessed: October 23, 2022).</w:t>
      </w:r>
    </w:p>
    <w:p w14:paraId="07A6744E" w14:textId="5F05DD3C" w:rsidR="00DF1C88" w:rsidRPr="0024721E" w:rsidRDefault="008B636D">
      <w:pPr>
        <w:rPr>
          <w:rFonts w:cstheme="minorHAnsi"/>
          <w:lang w:val="en-GB"/>
        </w:rPr>
      </w:pPr>
      <w:r w:rsidRPr="008B636D">
        <w:rPr>
          <w:rFonts w:cstheme="minorHAnsi"/>
          <w:lang w:val="en-GB"/>
        </w:rPr>
        <w:t>(Singh, 2021)</w:t>
      </w:r>
    </w:p>
    <w:p w14:paraId="0328E713" w14:textId="6D265065" w:rsidR="00DF1C88" w:rsidRDefault="00DF1C88"/>
    <w:p w14:paraId="233A9C27" w14:textId="4263BF16" w:rsidR="008B636D" w:rsidRPr="0024721E" w:rsidRDefault="008B636D">
      <w:pPr>
        <w:rPr>
          <w:rFonts w:cstheme="minorHAnsi"/>
          <w:lang w:val="en-GB"/>
        </w:rPr>
      </w:pPr>
    </w:p>
    <w:sectPr w:rsidR="008B636D" w:rsidRPr="0024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A6"/>
    <w:rsid w:val="0024721E"/>
    <w:rsid w:val="00667823"/>
    <w:rsid w:val="00746102"/>
    <w:rsid w:val="008B636D"/>
    <w:rsid w:val="00A066A6"/>
    <w:rsid w:val="00B57E14"/>
    <w:rsid w:val="00BD6A09"/>
    <w:rsid w:val="00C3160C"/>
    <w:rsid w:val="00DB71AE"/>
    <w:rsid w:val="00DF1C88"/>
    <w:rsid w:val="00E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FF5A"/>
  <w15:chartTrackingRefBased/>
  <w15:docId w15:val="{F32A2B40-8885-4D40-8A59-9EB1FCEB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66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6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1C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F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2-6596/1754/1/012191/meta" TargetMode="External"/><Relationship Id="rId13" Type="http://schemas.openxmlformats.org/officeDocument/2006/relationships/hyperlink" Target="https://www.botulinumtoxinclub.co.uk/blog/how-has-covid-affected-facial-aesthe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1742-6596/1754/1/012191/meta" TargetMode="External"/><Relationship Id="rId12" Type="http://schemas.openxmlformats.org/officeDocument/2006/relationships/hyperlink" Target="https://ieeexplore.ieee.org/document/90248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306-5729/4/1/15/htm" TargetMode="External"/><Relationship Id="rId11" Type="http://schemas.openxmlformats.org/officeDocument/2006/relationships/hyperlink" Target="https://ieeexplore.ieee.org/document/9024810" TargetMode="External"/><Relationship Id="rId5" Type="http://schemas.openxmlformats.org/officeDocument/2006/relationships/hyperlink" Target="https://www.mdpi.com/2306-5729/4/1/1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stamp/stamp.jsp?tp=&amp;amp;arnumber=9523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523500" TargetMode="External"/><Relationship Id="rId14" Type="http://schemas.openxmlformats.org/officeDocument/2006/relationships/hyperlink" Target="https://www.botulinumtoxinclub.co.uk/blog/how-has-covid-affected-facial-aesthe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ret</b:Tag>
    <b:SourceType>Book</b:SourceType>
    <b:Guid>{AB8C7B5A-5040-4553-B1FB-15D0BF48C6B5}</b:Guid>
    <b:Author>
      <b:Author>
        <b:NameList>
          <b:Person>
            <b:Last>retr</b:Last>
          </b:Person>
        </b:NameList>
      </b:Author>
    </b:Author>
    <b:Title>4f</b:Title>
    <b:RefOrder>1</b:RefOrder>
  </b:Source>
</b:Sources>
</file>

<file path=customXml/itemProps1.xml><?xml version="1.0" encoding="utf-8"?>
<ds:datastoreItem xmlns:ds="http://schemas.openxmlformats.org/officeDocument/2006/customXml" ds:itemID="{EB2D8BA7-DAD8-446B-8A86-2FF19C05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10</cp:revision>
  <dcterms:created xsi:type="dcterms:W3CDTF">2022-10-23T19:19:00Z</dcterms:created>
  <dcterms:modified xsi:type="dcterms:W3CDTF">2022-10-25T16:52:00Z</dcterms:modified>
</cp:coreProperties>
</file>