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40"/>
        </w:rPr>
        <w:t>Техническое задание</w:t>
      </w:r>
    </w:p>
    <w:p>
      <w:pPr>
        <w:jc w:val="center"/>
      </w:pPr>
      <w:r>
        <w:rPr>
          <w:rFonts w:ascii="Arial" w:hAnsi="Arial" w:eastAsia="Arial"/>
          <w:sz w:val="24"/>
        </w:rPr>
        <w:t>FLOW: модернизация номенклатуры, склада, букетного контура и создание модуля «Касса»</w:t>
      </w:r>
    </w:p>
    <w:p>
      <w:pPr>
        <w:jc w:val="center"/>
      </w:pPr>
      <w:r>
        <w:rPr>
          <w:rFonts w:ascii="Arial" w:hAnsi="Arial" w:eastAsia="Arial"/>
          <w:sz w:val="21"/>
        </w:rPr>
        <w:t>Версия документа: 1.0</w:t>
        <w:br/>
        <w:t>Дата: 21.03.2026</w:t>
      </w:r>
    </w:p>
    <w:p/>
    <w:p>
      <w:pPr>
        <w:pStyle w:val="Title"/>
      </w:pPr>
      <w:r>
        <w:t>Техническое задание</w:t>
      </w:r>
    </w:p>
    <w:p>
      <w:pPr>
        <w:pStyle w:val="Heading1"/>
      </w:pPr>
      <w:r>
        <w:t>Проект</w:t>
      </w:r>
    </w:p>
    <w:p>
      <w:r>
        <w:t>FLOW: комплексная модернизация блоков «Номенклатура», «Склад», «Шаблоны букетов», «Сборка букетов» и создание нового POS-модуля «Касса».</w:t>
      </w:r>
    </w:p>
    <w:p>
      <w:pPr>
        <w:pStyle w:val="Heading1"/>
      </w:pPr>
      <w:r>
        <w:t>Статус документа</w:t>
      </w:r>
    </w:p>
    <w:p>
      <w:pPr>
        <w:pStyle w:val="ListBullet"/>
      </w:pPr>
      <w:r>
        <w:t>Тип документа: целевое продуктово-архитектурное ТЗ для проектирования, разработки, тестирования и приёмки.</w:t>
      </w:r>
    </w:p>
    <w:p>
      <w:pPr>
        <w:pStyle w:val="ListBullet"/>
      </w:pPr>
      <w:r>
        <w:t>Целевая система: FLOW.</w:t>
      </w:r>
    </w:p>
    <w:p>
      <w:pPr>
        <w:pStyle w:val="ListBullet"/>
      </w:pPr>
      <w:r>
        <w:t>Язык пользовательского интерфейса: русский.</w:t>
      </w:r>
    </w:p>
    <w:p>
      <w:pPr>
        <w:pStyle w:val="ListBullet"/>
      </w:pPr>
      <w:r>
        <w:t>Все пользовательские названия полей, кнопок, предупреждений, статусов и подсказок должны отображаться на русском языке.</w:t>
      </w:r>
    </w:p>
    <w:p>
      <w:pPr>
        <w:pStyle w:val="Heading1"/>
      </w:pPr>
      <w:r>
        <w:t>1. Цель проекта</w:t>
      </w:r>
    </w:p>
    <w:p>
      <w:r>
        <w:t>Целью проекта является эволюционное развитие FLOW до уровня сильной отраслевой SaaS-системы для цветочного бизнеса без разрушения уже работающих процессов продаж, складского учёта и отчётности.</w:t>
      </w:r>
    </w:p>
    <w:p>
      <w:r>
        <w:t>Проект должен решить одновременно четыре задачи:</w:t>
      </w:r>
    </w:p>
    <w:p>
      <w:pPr>
        <w:pStyle w:val="ListNumber"/>
      </w:pPr>
      <w:r>
        <w:t>Упростить и усилить блок «Номенклатура».</w:t>
      </w:r>
    </w:p>
    <w:p>
      <w:pPr>
        <w:pStyle w:val="ListNumber"/>
      </w:pPr>
      <w:r>
        <w:t>Перевести блок «Склад» на более понятную и документно-ориентированную модель работы.</w:t>
      </w:r>
    </w:p>
    <w:p>
      <w:pPr>
        <w:pStyle w:val="ListNumber"/>
      </w:pPr>
      <w:r>
        <w:t>Методологически правильно разделить шаблоны букетов, собранные букеты и материалы.</w:t>
      </w:r>
    </w:p>
    <w:p>
      <w:pPr>
        <w:pStyle w:val="ListNumber"/>
      </w:pPr>
      <w:r>
        <w:t>Создать новый быстрый операционный модуль «Касса» без замены действующего блока «Продажи».</w:t>
      </w:r>
    </w:p>
    <w:p>
      <w:pPr>
        <w:pStyle w:val="Heading1"/>
      </w:pPr>
      <w:r>
        <w:t>2. Базовые архитектурные принципы</w:t>
      </w:r>
    </w:p>
    <w:p>
      <w:pPr>
        <w:pStyle w:val="ListNumber"/>
      </w:pPr>
      <w:r>
        <w:t>Сохраняется действующая multi-tenant архитектура по организации и торговой точке.</w:t>
      </w:r>
    </w:p>
    <w:p>
      <w:pPr>
        <w:pStyle w:val="ListNumber"/>
      </w:pPr>
      <w:r>
        <w:t>Сохраняется существующая модель Sale как единая сущность продажи для всей системы.</w:t>
      </w:r>
    </w:p>
    <w:p>
      <w:pPr>
        <w:pStyle w:val="ListNumber"/>
      </w:pPr>
      <w:r>
        <w:t>Блок «Продажи» остаётся реестром продаж, отчётами по сменам и учётным контуром.</w:t>
      </w:r>
    </w:p>
    <w:p>
      <w:pPr>
        <w:pStyle w:val="ListNumber"/>
      </w:pPr>
      <w:r>
        <w:t>Блок «Касса» становится отдельным POS-интерфейсом продавца.</w:t>
      </w:r>
    </w:p>
    <w:p>
      <w:pPr>
        <w:pStyle w:val="ListNumber"/>
      </w:pPr>
      <w:r>
        <w:t>Складская логика должна оставаться транзакционной и безопасной к гонкам данных.</w:t>
      </w:r>
    </w:p>
    <w:p>
      <w:pPr>
        <w:pStyle w:val="ListNumber"/>
      </w:pPr>
      <w:r>
        <w:t>В пользовательском интерфейсе должны использоваться русские термины: «Тип учета», «Поступление», «Перемещение», «Готовые букеты», «Резерв», «Цена продажи», «Закупочная цена» и так далее.</w:t>
      </w:r>
    </w:p>
    <w:p>
      <w:pPr>
        <w:pStyle w:val="ListNumber"/>
      </w:pPr>
      <w:r>
        <w:t>Нельзя допускать повторного списания компонентов там, где товар уже был списан на этапе сборки букета.</w:t>
      </w:r>
    </w:p>
    <w:p>
      <w:pPr>
        <w:pStyle w:val="ListNumber"/>
      </w:pPr>
      <w:r>
        <w:t>Для юридически корректной продажи готового букета должен существовать неизменяемый снимок состава конкретной партии букета.</w:t>
      </w:r>
    </w:p>
    <w:p>
      <w:pPr>
        <w:pStyle w:val="Heading1"/>
      </w:pPr>
      <w:r>
        <w:t>3. Область работ</w:t>
      </w:r>
    </w:p>
    <w:p>
      <w:r>
        <w:t>В рамках данной задачи выполняются следующие работы:</w:t>
      </w:r>
    </w:p>
    <w:p>
      <w:pPr>
        <w:pStyle w:val="ListNumber"/>
      </w:pPr>
      <w:r>
        <w:t>Переработка карточки номенклатуры.</w:t>
      </w:r>
    </w:p>
    <w:p>
      <w:pPr>
        <w:pStyle w:val="ListNumber"/>
      </w:pPr>
      <w:r>
        <w:t>Добавление системного поля «Тип учета».</w:t>
      </w:r>
    </w:p>
    <w:p>
      <w:pPr>
        <w:pStyle w:val="ListNumber"/>
      </w:pPr>
      <w:r>
        <w:t>Добавление истории закупочных цен.</w:t>
      </w:r>
    </w:p>
    <w:p>
      <w:pPr>
        <w:pStyle w:val="ListNumber"/>
      </w:pPr>
      <w:r>
        <w:t>Улучшение таблицы номенклатуры и inline-редактирования цены продажи.</w:t>
      </w:r>
    </w:p>
    <w:p>
      <w:pPr>
        <w:pStyle w:val="ListNumber"/>
      </w:pPr>
      <w:r>
        <w:t>Переработка логики групп и удаления групп.</w:t>
      </w:r>
    </w:p>
    <w:p>
      <w:pPr>
        <w:pStyle w:val="ListNumber"/>
      </w:pPr>
      <w:r>
        <w:t>Уточнение логики шаблонов букетов.</w:t>
      </w:r>
    </w:p>
    <w:p>
      <w:pPr>
        <w:pStyle w:val="ListNumber"/>
      </w:pPr>
      <w:r>
        <w:t>Доработка сценариев сборки букета.</w:t>
      </w:r>
    </w:p>
    <w:p>
      <w:pPr>
        <w:pStyle w:val="ListNumber"/>
      </w:pPr>
      <w:r>
        <w:t>Добавление фотографий шаблонов и фотографий собранных букетов.</w:t>
      </w:r>
    </w:p>
    <w:p>
      <w:pPr>
        <w:pStyle w:val="ListNumber"/>
      </w:pPr>
      <w:r>
        <w:t>Переработка раздела «Склад»: остатки, поступления, перемещения.</w:t>
      </w:r>
    </w:p>
    <w:p>
      <w:pPr>
        <w:pStyle w:val="ListNumber"/>
      </w:pPr>
      <w:r>
        <w:t>Создание нового модуля «Касса».</w:t>
      </w:r>
    </w:p>
    <w:p>
      <w:pPr>
        <w:pStyle w:val="ListNumber"/>
      </w:pPr>
      <w:r>
        <w:t>Расширение моделей для кассовых сценариев: SalesCategory, Reserve, BouquetBatchComponentSnapshot, расширение SaleItem.</w:t>
      </w:r>
    </w:p>
    <w:p>
      <w:pPr>
        <w:pStyle w:val="ListNumber"/>
      </w:pPr>
      <w:r>
        <w:t>Добавление новых API и новых frontend-экранов.</w:t>
      </w:r>
    </w:p>
    <w:p>
      <w:pPr>
        <w:pStyle w:val="Heading1"/>
      </w:pPr>
      <w:r>
        <w:t>4. Ограничения и обязательные условия</w:t>
      </w:r>
    </w:p>
    <w:p>
      <w:pPr>
        <w:pStyle w:val="ListNumber"/>
      </w:pPr>
      <w:r>
        <w:t>Маршрут /sales сохраняется без изменений.</w:t>
      </w:r>
    </w:p>
    <w:p>
      <w:pPr>
        <w:pStyle w:val="ListNumber"/>
      </w:pPr>
      <w:r>
        <w:t>Страница «Продажи» сохраняется без замены кассовым интерфейсом.</w:t>
      </w:r>
    </w:p>
    <w:p>
      <w:pPr>
        <w:pStyle w:val="ListNumber"/>
      </w:pPr>
      <w:r>
        <w:t>Отчёты по кассовым сменам продолжают работать в блоке «Продажи».</w:t>
      </w:r>
    </w:p>
    <w:p>
      <w:pPr>
        <w:pStyle w:val="ListNumber"/>
      </w:pPr>
      <w:r>
        <w:t>Новая «Касса» не должна ломать существующий учёт продаж.</w:t>
      </w:r>
    </w:p>
    <w:p>
      <w:pPr>
        <w:pStyle w:val="ListNumber"/>
      </w:pPr>
      <w:r>
        <w:t>После завершения продажи через «Кассу» созданная продажа обязана появляться в блоке «Продажи».</w:t>
      </w:r>
    </w:p>
    <w:p>
      <w:pPr>
        <w:pStyle w:val="ListNumber"/>
      </w:pPr>
      <w:r>
        <w:t>Во всех пользовательских местах системы должны использоваться русские наименования и русские сообщения.</w:t>
      </w:r>
    </w:p>
    <w:p>
      <w:pPr>
        <w:pStyle w:val="Heading1"/>
      </w:pPr>
      <w:r>
        <w:t>5. Глобальное методологическое решение по типам учета</w:t>
      </w:r>
    </w:p>
    <w:p>
      <w:pPr>
        <w:pStyle w:val="Heading2"/>
      </w:pPr>
      <w:r>
        <w:t>5.1 Поле «Тип учета»</w:t>
      </w:r>
    </w:p>
    <w:p>
      <w:r>
        <w:t>В системе вводится единый системный классификатор «Тип учета» с фиксированными значениями: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Значение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Код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Назначение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Складской материал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Материалы, товары, упаковка, аксессуары, сопутствующие позиции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Готовые букеты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finished_bouquet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Шаблонные и фактически собранные букеты, которые продаются как единая позиция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Услуги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service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Услуги без складского списания</w:t>
            </w:r>
          </w:p>
        </w:tc>
      </w:tr>
    </w:tbl>
    <w:p/>
    <w:p>
      <w:pPr>
        <w:pStyle w:val="Heading2"/>
      </w:pPr>
      <w:r>
        <w:t>5.2 Правила системности поля</w:t>
      </w:r>
    </w:p>
    <w:p>
      <w:pPr>
        <w:pStyle w:val="ListNumber"/>
      </w:pPr>
      <w:r>
        <w:t>Набор значений является системным и не редактируется администратором.</w:t>
      </w:r>
    </w:p>
    <w:p>
      <w:pPr>
        <w:pStyle w:val="ListNumber"/>
      </w:pPr>
      <w:r>
        <w:t>Все складские и кассовые сценарии обязаны использовать именно «Тип учета», а не старый прикладной перечень типов номенклатуры.</w:t>
      </w:r>
    </w:p>
    <w:p>
      <w:pPr>
        <w:pStyle w:val="ListNumber"/>
      </w:pPr>
      <w:r>
        <w:t>Значение «Готовые букеты» является системно значимым и используется в сценариях шаблонов, сборки и кассы.</w:t>
      </w:r>
    </w:p>
    <w:p>
      <w:pPr>
        <w:pStyle w:val="ListNumber"/>
      </w:pPr>
      <w:r>
        <w:t>В пользовательском интерфейсе поле называется именно «Тип учета».</w:t>
      </w:r>
    </w:p>
    <w:p>
      <w:pPr>
        <w:pStyle w:val="Heading2"/>
      </w:pPr>
      <w:r>
        <w:t>5.3 Правила соответствия текущим типам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Текущий тип номенклатуры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Новый тип учета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single_flower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packaging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accessory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ribbon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toy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postcard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extra_good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balloon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pot_plant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stock_material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bouquet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finished_bouquet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composition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finished_bouquet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service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service</w:t>
            </w:r>
          </w:p>
        </w:tc>
      </w:tr>
    </w:tbl>
    <w:p/>
    <w:p>
      <w:pPr>
        <w:pStyle w:val="Heading2"/>
      </w:pPr>
      <w:r>
        <w:t>5.4 Правило для пользовательского интерфейса номенклатуры</w:t>
      </w:r>
    </w:p>
    <w:p>
      <w:r>
        <w:t>Чтобы соблюсти и бизнес-логику, и удобство работы пользователей, применяется следующее правило:</w:t>
      </w:r>
    </w:p>
    <w:p>
      <w:pPr>
        <w:pStyle w:val="ListNumber"/>
      </w:pPr>
      <w:r>
        <w:t>В карточке номенклатуры отображается поле «Тип учета».</w:t>
      </w:r>
    </w:p>
    <w:p>
      <w:pPr>
        <w:pStyle w:val="ListNumber"/>
      </w:pPr>
      <w:r>
        <w:t>Пользователь может создавать обычную номенклатуру типов «Складской материал» и «Услуги».</w:t>
      </w:r>
    </w:p>
    <w:p>
      <w:pPr>
        <w:pStyle w:val="ListNumber"/>
      </w:pPr>
      <w:r>
        <w:t>Тип «Готовые букеты» используется системой для шаблонов и собранных букетов.</w:t>
      </w:r>
    </w:p>
    <w:p>
      <w:pPr>
        <w:pStyle w:val="ListNumber"/>
      </w:pPr>
      <w:r>
        <w:t>Системные записи типа «Готовые букеты» не должны захламлять общий пользовательский список номенклатуры.</w:t>
      </w:r>
    </w:p>
    <w:p>
      <w:r>
        <w:t>Такое решение одновременно выполняет требования бизнеса и сохраняет корректную архитектуру учёта.</w:t>
      </w:r>
    </w:p>
    <w:p>
      <w:pPr>
        <w:pStyle w:val="Heading1"/>
      </w:pPr>
      <w:r>
        <w:t>6. Раздел «Номенклатура»</w:t>
      </w:r>
    </w:p>
    <w:p>
      <w:pPr>
        <w:pStyle w:val="Heading2"/>
      </w:pPr>
      <w:r>
        <w:t>6.1 Форма «Добавить позицию»</w:t>
      </w:r>
    </w:p>
    <w:p>
      <w:r>
        <w:t>При открытии окна «Добавить позицию» должны использоваться следующие поля.</w:t>
      </w:r>
    </w:p>
    <w:p>
      <w:pPr>
        <w:pStyle w:val="Heading3"/>
      </w:pPr>
      <w:r>
        <w:t>6.1.1 Обязательные поля верхнего уровня</w:t>
      </w:r>
    </w:p>
    <w:p>
      <w:pPr>
        <w:pStyle w:val="ListNumber"/>
      </w:pPr>
      <w:r>
        <w:t>Наименование.</w:t>
      </w:r>
    </w:p>
    <w:p>
      <w:pPr>
        <w:pStyle w:val="ListNumber"/>
      </w:pPr>
      <w:r>
        <w:t>Группа.</w:t>
      </w:r>
    </w:p>
    <w:p>
      <w:pPr>
        <w:pStyle w:val="ListNumber"/>
      </w:pPr>
      <w:r>
        <w:t>Тип учета.</w:t>
      </w:r>
    </w:p>
    <w:p>
      <w:pPr>
        <w:pStyle w:val="ListNumber"/>
      </w:pPr>
      <w:r>
        <w:t>Единица измерения.</w:t>
      </w:r>
    </w:p>
    <w:p>
      <w:pPr>
        <w:pStyle w:val="ListNumber"/>
      </w:pPr>
      <w:r>
        <w:t>Закупочная цена.</w:t>
      </w:r>
    </w:p>
    <w:p>
      <w:pPr>
        <w:pStyle w:val="ListNumber"/>
      </w:pPr>
      <w:r>
        <w:t>Цена продажи.</w:t>
      </w:r>
    </w:p>
    <w:p>
      <w:pPr>
        <w:pStyle w:val="ListNumber"/>
      </w:pPr>
      <w:r>
        <w:t>Минимальная цена.</w:t>
      </w:r>
    </w:p>
    <w:p>
      <w:pPr>
        <w:pStyle w:val="Heading3"/>
      </w:pPr>
      <w:r>
        <w:t>6.1.2 Новые и изменяемые поля</w:t>
      </w:r>
    </w:p>
    <w:p>
      <w:pPr>
        <w:pStyle w:val="ListNumber"/>
      </w:pPr>
      <w:r>
        <w:t>Поле «Тип» заменить на поле «Тип учета».</w:t>
      </w:r>
    </w:p>
    <w:p>
      <w:pPr>
        <w:pStyle w:val="ListNumber"/>
      </w:pPr>
      <w:r>
        <w:t>Добавить поле «Фотография» с возможностью загрузки и замены изображения.</w:t>
      </w:r>
    </w:p>
    <w:p>
      <w:pPr>
        <w:pStyle w:val="ListNumber"/>
      </w:pPr>
      <w:r>
        <w:t>Добавить поле «Единица измерения».</w:t>
      </w:r>
    </w:p>
    <w:p>
      <w:pPr>
        <w:pStyle w:val="Heading2"/>
      </w:pPr>
      <w:r>
        <w:t>6.2 Поле «Единица измерения»</w:t>
      </w:r>
    </w:p>
    <w:p>
      <w:r>
        <w:t>Требования:</w:t>
      </w:r>
    </w:p>
    <w:p>
      <w:pPr>
        <w:pStyle w:val="ListNumber"/>
      </w:pPr>
      <w:r>
        <w:t>Значение по умолчанию: «шт.».</w:t>
      </w:r>
    </w:p>
    <w:p>
      <w:pPr>
        <w:pStyle w:val="ListNumber"/>
      </w:pPr>
      <w:r>
        <w:t>Поддерживается поиск по введённым буквам.</w:t>
      </w:r>
    </w:p>
    <w:p>
      <w:pPr>
        <w:pStyle w:val="ListNumber"/>
      </w:pPr>
      <w:r>
        <w:t>Источник данных: раздел «Номенклатура» → «Единицы измерения».</w:t>
      </w:r>
    </w:p>
    <w:p>
      <w:pPr>
        <w:pStyle w:val="ListNumber"/>
      </w:pPr>
      <w:r>
        <w:t>Поле должно работать как autocomplete-поиск.</w:t>
      </w:r>
    </w:p>
    <w:p>
      <w:pPr>
        <w:pStyle w:val="Heading2"/>
      </w:pPr>
      <w:r>
        <w:t>6.3 Поле «Фотография»</w:t>
      </w:r>
    </w:p>
    <w:p>
      <w:r>
        <w:t>Требования:</w:t>
      </w:r>
    </w:p>
    <w:p>
      <w:pPr>
        <w:pStyle w:val="ListNumber"/>
      </w:pPr>
      <w:r>
        <w:t>Пользователь может загрузить фотографию номенклатурной позиции.</w:t>
      </w:r>
    </w:p>
    <w:p>
      <w:pPr>
        <w:pStyle w:val="ListNumber"/>
      </w:pPr>
      <w:r>
        <w:t>Пользователь может заменить фотографию без пересоздания карточки.</w:t>
      </w:r>
    </w:p>
    <w:p>
      <w:pPr>
        <w:pStyle w:val="ListNumber"/>
      </w:pPr>
      <w:r>
        <w:t>Фото должно отображаться в карточке позиции и в сценариях, где товар показывается пользователю визуально.</w:t>
      </w:r>
    </w:p>
    <w:p>
      <w:pPr>
        <w:pStyle w:val="Heading2"/>
      </w:pPr>
      <w:r>
        <w:t>6.4 История закупочной цены</w:t>
      </w:r>
    </w:p>
    <w:p>
      <w:r>
        <w:t>В карточке номенклатуры должен появиться отдельный блок «История закупочных цен».</w:t>
      </w:r>
    </w:p>
    <w:p>
      <w:r>
        <w:t>История должна содержать:</w:t>
      </w:r>
    </w:p>
    <w:p>
      <w:pPr>
        <w:pStyle w:val="ListNumber"/>
      </w:pPr>
      <w:r>
        <w:t>Дату изменения.</w:t>
      </w:r>
    </w:p>
    <w:p>
      <w:pPr>
        <w:pStyle w:val="ListNumber"/>
      </w:pPr>
      <w:r>
        <w:t>Закупочную цену.</w:t>
      </w:r>
    </w:p>
    <w:p>
      <w:pPr>
        <w:pStyle w:val="ListNumber"/>
      </w:pPr>
      <w:r>
        <w:t>Источник изменения.</w:t>
      </w:r>
    </w:p>
    <w:p>
      <w:r>
        <w:t>Источник данных:</w:t>
      </w:r>
    </w:p>
    <w:p>
      <w:pPr>
        <w:pStyle w:val="ListNumber"/>
      </w:pPr>
      <w:r>
        <w:t>История формируется автоматически из раздела «Склад» → «Поступления».</w:t>
      </w:r>
    </w:p>
    <w:p>
      <w:pPr>
        <w:pStyle w:val="ListNumber"/>
      </w:pPr>
      <w:r>
        <w:t>Каждое новое поступление товара создаёт новую запись в истории закупочной цены.</w:t>
      </w:r>
    </w:p>
    <w:p>
      <w:pPr>
        <w:pStyle w:val="ListNumber"/>
      </w:pPr>
      <w:r>
        <w:t>История должна быть только системной, без ручного редактирования пользователем.</w:t>
      </w:r>
    </w:p>
    <w:p>
      <w:r>
        <w:t>Рекомендуемый формат отображения: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Дата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Закупочная цена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Источник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21.03.2026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120,00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Поступление №154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17.03.2026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115,00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Поступление №149</w:t>
            </w:r>
          </w:p>
        </w:tc>
      </w:tr>
    </w:tbl>
    <w:p/>
    <w:p>
      <w:pPr>
        <w:pStyle w:val="Heading2"/>
      </w:pPr>
      <w:r>
        <w:t>6.5 Таблица номенклатуры</w:t>
      </w:r>
    </w:p>
    <w:p>
      <w:r>
        <w:t>В существующую таблицу номенклатуры должны входить следующие столбцы:</w:t>
      </w:r>
    </w:p>
    <w:p>
      <w:pPr>
        <w:pStyle w:val="ListNumber"/>
      </w:pPr>
      <w:r>
        <w:t>Наименование.</w:t>
      </w:r>
    </w:p>
    <w:p>
      <w:pPr>
        <w:pStyle w:val="ListNumber"/>
      </w:pPr>
      <w:r>
        <w:t>Закупочная цена.</w:t>
      </w:r>
    </w:p>
    <w:p>
      <w:pPr>
        <w:pStyle w:val="ListNumber"/>
      </w:pPr>
      <w:r>
        <w:t>Цена продажи.</w:t>
      </w:r>
    </w:p>
    <w:p>
      <w:r>
        <w:t>Правила:</w:t>
      </w:r>
    </w:p>
    <w:p>
      <w:pPr>
        <w:pStyle w:val="ListNumber"/>
      </w:pPr>
      <w:r>
        <w:t>Закупочная цена отображается как последняя актуальная закупочная цена позиции.</w:t>
      </w:r>
    </w:p>
    <w:p>
      <w:pPr>
        <w:pStyle w:val="ListNumber"/>
      </w:pPr>
      <w:r>
        <w:t>Цена продажи должна поддерживать быстрое редактирование прямо в таблице.</w:t>
      </w:r>
    </w:p>
    <w:p>
      <w:pPr>
        <w:pStyle w:val="ListNumber"/>
      </w:pPr>
      <w:r>
        <w:t>Режим редактирования запускается двойным кликом по ячейке цены продажи.</w:t>
      </w:r>
    </w:p>
    <w:p>
      <w:pPr>
        <w:pStyle w:val="ListNumber"/>
      </w:pPr>
      <w:r>
        <w:t>После изменения значение сохраняется без открытия карточки товара.</w:t>
      </w:r>
    </w:p>
    <w:p>
      <w:pPr>
        <w:pStyle w:val="Heading2"/>
      </w:pPr>
      <w:r>
        <w:t>6.6 Удаление группы</w:t>
      </w:r>
    </w:p>
    <w:p>
      <w:r>
        <w:t>Если удаляемая группа содержит:</w:t>
      </w:r>
    </w:p>
    <w:p>
      <w:pPr>
        <w:pStyle w:val="ListNumber"/>
      </w:pPr>
      <w:r>
        <w:t>номенклатурные позиции;</w:t>
      </w:r>
    </w:p>
    <w:p>
      <w:pPr>
        <w:pStyle w:val="ListNumber"/>
      </w:pPr>
      <w:r>
        <w:t>дочерние группы;</w:t>
      </w:r>
    </w:p>
    <w:p>
      <w:r>
        <w:t>то система обязана:</w:t>
      </w:r>
    </w:p>
    <w:p>
      <w:pPr>
        <w:pStyle w:val="ListNumber"/>
      </w:pPr>
      <w:r>
        <w:t>показать предупреждение с указанием состава удаляемой группы;</w:t>
      </w:r>
    </w:p>
    <w:p>
      <w:pPr>
        <w:pStyle w:val="ListNumber"/>
      </w:pPr>
      <w:r>
        <w:t>запросить подтверждение удаления;</w:t>
      </w:r>
    </w:p>
    <w:p>
      <w:pPr>
        <w:pStyle w:val="ListNumber"/>
      </w:pPr>
      <w:r>
        <w:t>явно сообщить, что будет удалена сама группа и всё её содержимое.</w:t>
      </w:r>
    </w:p>
    <w:p>
      <w:r>
        <w:t>Пример текста подтверждения:</w:t>
      </w:r>
    </w:p>
    <w:p>
      <w:r>
        <w:t>«Группа содержит 3 дочерние группы и 24 позиции. При удалении будут удалены группа и всё её содержимое. Продолжить?»</w:t>
      </w:r>
    </w:p>
    <w:p>
      <w:pPr>
        <w:pStyle w:val="Heading2"/>
      </w:pPr>
      <w:r>
        <w:t>6.7 Шаблоны букетов не должны дублироваться в пользовательской номенклатуре</w:t>
      </w:r>
    </w:p>
    <w:p>
      <w:r>
        <w:t>Бизнес-требование:</w:t>
      </w:r>
    </w:p>
    <w:p>
      <w:pPr>
        <w:pStyle w:val="ListNumber"/>
      </w:pPr>
      <w:r>
        <w:t>Все шаблоны букетов создаются в разделе «Шаблоны букетов».</w:t>
      </w:r>
    </w:p>
    <w:p>
      <w:pPr>
        <w:pStyle w:val="ListNumber"/>
      </w:pPr>
      <w:r>
        <w:t>Пользователь не должен видеть эти сущности как обычные номенклатурные позиции в общем реестре материалов.</w:t>
      </w:r>
    </w:p>
    <w:p>
      <w:r>
        <w:t>Архитектурное правило:</w:t>
      </w:r>
    </w:p>
    <w:p>
      <w:pPr>
        <w:pStyle w:val="ListNumber"/>
      </w:pPr>
      <w:r>
        <w:t>Система может создавать служебную связанную номенклатурную запись для учёта и партий.</w:t>
      </w:r>
    </w:p>
    <w:p>
      <w:pPr>
        <w:pStyle w:val="ListNumber"/>
      </w:pPr>
      <w:r>
        <w:t>Но в пользовательском интерфейсе общего реестра номенклатуры такие записи не отображаются как обычные товары.</w:t>
      </w:r>
    </w:p>
    <w:p>
      <w:r>
        <w:t>Это обязательное решение, так как иначе реестр номенклатуры будет засоряться букетными сущностями и станет неудобным для работы.</w:t>
      </w:r>
    </w:p>
    <w:p>
      <w:pPr>
        <w:pStyle w:val="Heading1"/>
      </w:pPr>
      <w:r>
        <w:t>7. Раздел «Шаблоны букетов»</w:t>
      </w:r>
    </w:p>
    <w:p>
      <w:pPr>
        <w:pStyle w:val="Heading2"/>
      </w:pPr>
      <w:r>
        <w:t>7.1 Отображение списка шаблонов</w:t>
      </w:r>
    </w:p>
    <w:p>
      <w:r>
        <w:t>Требования:</w:t>
      </w:r>
    </w:p>
    <w:p>
      <w:pPr>
        <w:pStyle w:val="ListNumber"/>
      </w:pPr>
      <w:r>
        <w:t>Строки в таблице шаблонов должны быть уже и компактнее текущих.</w:t>
      </w:r>
    </w:p>
    <w:p>
      <w:pPr>
        <w:pStyle w:val="ListNumber"/>
      </w:pPr>
      <w:r>
        <w:t>В таблице должна отображаться фотография шаблона, если она есть.</w:t>
      </w:r>
    </w:p>
    <w:p>
      <w:pPr>
        <w:pStyle w:val="ListNumber"/>
      </w:pPr>
      <w:r>
        <w:t>Список должен быть визуально плотным и пригодным для интенсивной работы.</w:t>
      </w:r>
    </w:p>
    <w:p>
      <w:pPr>
        <w:pStyle w:val="Heading2"/>
      </w:pPr>
      <w:r>
        <w:t>7.2 Фотография шаблона букета</w:t>
      </w:r>
    </w:p>
    <w:p>
      <w:r>
        <w:t>При создании и редактировании шаблона букета требуется:</w:t>
      </w:r>
    </w:p>
    <w:p>
      <w:pPr>
        <w:pStyle w:val="ListNumber"/>
      </w:pPr>
      <w:r>
        <w:t>возможность прикрепления фотографии;</w:t>
      </w:r>
    </w:p>
    <w:p>
      <w:pPr>
        <w:pStyle w:val="ListNumber"/>
      </w:pPr>
      <w:r>
        <w:t>возможность замены фотографии;</w:t>
      </w:r>
    </w:p>
    <w:p>
      <w:pPr>
        <w:pStyle w:val="ListNumber"/>
      </w:pPr>
      <w:r>
        <w:t>отображение текущей фотографии в карточке шаблона.</w:t>
      </w:r>
    </w:p>
    <w:p>
      <w:pPr>
        <w:pStyle w:val="Heading2"/>
      </w:pPr>
      <w:r>
        <w:t>7.3 Срок хранения фотографии шаблона</w:t>
      </w:r>
    </w:p>
    <w:p>
      <w:pPr>
        <w:pStyle w:val="ListNumber"/>
      </w:pPr>
      <w:r>
        <w:t>Фотография шаблона хранится на сервере, пока существует сам шаблон.</w:t>
      </w:r>
    </w:p>
    <w:p>
      <w:pPr>
        <w:pStyle w:val="ListNumber"/>
      </w:pPr>
      <w:r>
        <w:t>При удалении шаблона должна удаляться и привязанная фотография шаблона.</w:t>
      </w:r>
    </w:p>
    <w:p>
      <w:pPr>
        <w:pStyle w:val="Heading1"/>
      </w:pPr>
      <w:r>
        <w:t>8. Сборка букета</w:t>
      </w:r>
    </w:p>
    <w:p>
      <w:pPr>
        <w:pStyle w:val="Heading2"/>
      </w:pPr>
      <w:r>
        <w:t>8.1 Режим по умолчанию</w:t>
      </w:r>
    </w:p>
    <w:p>
      <w:r>
        <w:t>При открытии формы сборки букета по умолчанию должен открываться режим «Индивидуальный букет».</w:t>
      </w:r>
    </w:p>
    <w:p>
      <w:pPr>
        <w:pStyle w:val="Heading2"/>
      </w:pPr>
      <w:r>
        <w:t>8.2 Галочка «Добавить в шаблоны»</w:t>
      </w:r>
    </w:p>
    <w:p>
      <w:r>
        <w:t>В форме создания индивидуального букета должна быть галочка «Добавить в шаблоны».</w:t>
      </w:r>
    </w:p>
    <w:p>
      <w:r>
        <w:t>Правила:</w:t>
      </w:r>
    </w:p>
    <w:p>
      <w:pPr>
        <w:pStyle w:val="ListNumber"/>
      </w:pPr>
      <w:r>
        <w:t>По умолчанию галочка выключена.</w:t>
      </w:r>
    </w:p>
    <w:p>
      <w:pPr>
        <w:pStyle w:val="ListNumber"/>
      </w:pPr>
      <w:r>
        <w:t>Если галочка включена, созданный индивидуальный букет сохраняется ещё и в раздел «Шаблоны букетов».</w:t>
      </w:r>
    </w:p>
    <w:p>
      <w:pPr>
        <w:pStyle w:val="ListNumber"/>
      </w:pPr>
      <w:r>
        <w:t>Если при этом был загружен файл фотографии, фотография переносится в создаваемый шаблон.</w:t>
      </w:r>
    </w:p>
    <w:p>
      <w:pPr>
        <w:pStyle w:val="Heading2"/>
      </w:pPr>
      <w:r>
        <w:t>8.3 Поиск компонентов букета</w:t>
      </w:r>
    </w:p>
    <w:p>
      <w:r>
        <w:t>При добавлении компонента в состав букета должен работать поиск по мере ввода названия.</w:t>
      </w:r>
    </w:p>
    <w:p>
      <w:r>
        <w:t>Требования:</w:t>
      </w:r>
    </w:p>
    <w:p>
      <w:pPr>
        <w:pStyle w:val="ListNumber"/>
      </w:pPr>
      <w:r>
        <w:t>Пользователь начинает вводить наименование.</w:t>
      </w:r>
    </w:p>
    <w:p>
      <w:pPr>
        <w:pStyle w:val="ListNumber"/>
      </w:pPr>
      <w:r>
        <w:t>Выпадающий список фильтруется сразу по введённому тексту.</w:t>
      </w:r>
    </w:p>
    <w:p>
      <w:pPr>
        <w:pStyle w:val="ListNumber"/>
      </w:pPr>
      <w:r>
        <w:t>Сценарий должен использовать autocomplete-поиск.</w:t>
      </w:r>
    </w:p>
    <w:p>
      <w:pPr>
        <w:pStyle w:val="Heading2"/>
      </w:pPr>
      <w:r>
        <w:t>8.4 Склад по умолчанию для сборки букетов</w:t>
      </w:r>
    </w:p>
    <w:p>
      <w:r>
        <w:t>При открытии формы сборки должен автоматически подставляться склад, отмеченный как «по умолчанию для букетов» в рамках текущей торговой точки.</w:t>
      </w:r>
    </w:p>
    <w:p>
      <w:pPr>
        <w:pStyle w:val="Heading2"/>
      </w:pPr>
      <w:r>
        <w:t>8.5 Уникальность склада по умолчанию в рамках точки</w:t>
      </w:r>
    </w:p>
    <w:p>
      <w:r>
        <w:t>Если пользователь устанавливает флаг склада по умолчанию для букетов, приёмки или продаж, система должна:</w:t>
      </w:r>
    </w:p>
    <w:p>
      <w:pPr>
        <w:pStyle w:val="ListNumber"/>
      </w:pPr>
      <w:r>
        <w:t>проверить, существует ли в этой торговой точке другой склад с таким же флагом;</w:t>
      </w:r>
    </w:p>
    <w:p>
      <w:pPr>
        <w:pStyle w:val="ListNumber"/>
      </w:pPr>
      <w:r>
        <w:t>если существует, показать предупреждение;</w:t>
      </w:r>
    </w:p>
    <w:p>
      <w:pPr>
        <w:pStyle w:val="ListNumber"/>
      </w:pPr>
      <w:r>
        <w:t>при сохранении перенести флаг на текущий склад, а у предыдущего склада снять его.</w:t>
      </w:r>
    </w:p>
    <w:p>
      <w:r>
        <w:t>Пример предупреждения:</w:t>
      </w:r>
    </w:p>
    <w:p>
      <w:r>
        <w:t>«У склада “Холодильник 1” уже установлен признак “По умолчанию для букетов”. После сохранения этот признак будет снят с предыдущего склада.»</w:t>
      </w:r>
    </w:p>
    <w:p>
      <w:pPr>
        <w:pStyle w:val="Heading2"/>
      </w:pPr>
      <w:r>
        <w:t>8.6 Цена продажи компонентов и букета</w:t>
      </w:r>
    </w:p>
    <w:p>
      <w:r>
        <w:t>В составе букета требуется добавить:</w:t>
      </w:r>
    </w:p>
    <w:p>
      <w:pPr>
        <w:pStyle w:val="ListNumber"/>
      </w:pPr>
      <w:r>
        <w:t>поле «Цена продажи» у каждой позиции-компонента;</w:t>
      </w:r>
    </w:p>
    <w:p>
      <w:pPr>
        <w:pStyle w:val="ListNumber"/>
      </w:pPr>
      <w:r>
        <w:t>автоматическое заполнение этой цены из карточки номенклатуры;</w:t>
      </w:r>
    </w:p>
    <w:p>
      <w:pPr>
        <w:pStyle w:val="ListNumber"/>
      </w:pPr>
      <w:r>
        <w:t>автоматический расчёт итоговой цены продажи букета как суммы цен продажи компонентов с учётом количества.</w:t>
      </w:r>
    </w:p>
    <w:p>
      <w:r>
        <w:t>Рекомендуемая структура строки компонента: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Поле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Назначение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Компонент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Номенклатурная позиция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Количество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Количество компонента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Склад списания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Склад источника для конкретного компонента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Цена продажи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Цена продажи позиции из номенклатуры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Итого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Цена продажи позиции с учётом количества</w:t>
            </w:r>
          </w:p>
        </w:tc>
      </w:tr>
    </w:tbl>
    <w:p/>
    <w:p>
      <w:pPr>
        <w:pStyle w:val="Heading2"/>
      </w:pPr>
      <w:r>
        <w:t>8.7 Фотография собранного букета</w:t>
      </w:r>
    </w:p>
    <w:p>
      <w:r>
        <w:t>При создании букета, независимо от того, собирается он из шаблона или вручную, должна быть возможность прикрепить фотографию собранного букета.</w:t>
      </w:r>
    </w:p>
    <w:p>
      <w:r>
        <w:t>Правила для шаблонного букета:</w:t>
      </w:r>
    </w:p>
    <w:p>
      <w:pPr>
        <w:pStyle w:val="ListNumber"/>
      </w:pPr>
      <w:r>
        <w:t>Если при сборке из шаблона загружена новая фотография, в витрину уходит новая фотография.</w:t>
      </w:r>
    </w:p>
    <w:p>
      <w:pPr>
        <w:pStyle w:val="ListNumber"/>
      </w:pPr>
      <w:r>
        <w:t>Если новая фотография не загружена, для витрины используется фотография из шаблона.</w:t>
      </w:r>
    </w:p>
    <w:p>
      <w:r>
        <w:t>Правила для индивидуального букета:</w:t>
      </w:r>
    </w:p>
    <w:p>
      <w:pPr>
        <w:pStyle w:val="ListNumber"/>
      </w:pPr>
      <w:r>
        <w:t>Фотография собранного букета сохраняется как фотография витринного экземпляра.</w:t>
      </w:r>
    </w:p>
    <w:p>
      <w:pPr>
        <w:pStyle w:val="ListNumber"/>
      </w:pPr>
      <w:r>
        <w:t>Если пользователь включил галочку «Добавить в шаблоны», та же фотография копируется в создаваемый шаблон.</w:t>
      </w:r>
    </w:p>
    <w:p>
      <w:pPr>
        <w:pStyle w:val="Heading2"/>
      </w:pPr>
      <w:r>
        <w:t>8.8 Разделение сущностей фотографий</w:t>
      </w:r>
    </w:p>
    <w:p>
      <w:r>
        <w:t>Фотографии шаблонов и фотографии витринных букетов должны быть разными сущностями.</w:t>
      </w:r>
    </w:p>
    <w:p>
      <w:r>
        <w:t>Правила:</w:t>
      </w:r>
    </w:p>
    <w:p>
      <w:pPr>
        <w:pStyle w:val="ListNumber"/>
      </w:pPr>
      <w:r>
        <w:t>Фотографии шаблонов хранятся до удаления шаблона.</w:t>
      </w:r>
    </w:p>
    <w:p>
      <w:pPr>
        <w:pStyle w:val="ListNumber"/>
      </w:pPr>
      <w:r>
        <w:t>Фотографии витринных букетов хранятся до момента продажи конкретного букета.</w:t>
      </w:r>
    </w:p>
    <w:p>
      <w:pPr>
        <w:pStyle w:val="ListNumber"/>
      </w:pPr>
      <w:r>
        <w:t>После полной продажи букета фотография витринного экземпляра должна быть удалена с сервера автоматически.</w:t>
      </w:r>
    </w:p>
    <w:p>
      <w:pPr>
        <w:pStyle w:val="Heading2"/>
      </w:pPr>
      <w:r>
        <w:t>8.9 Компрессия фотографий</w:t>
      </w:r>
    </w:p>
    <w:p>
      <w:r>
        <w:t>Любая фотография букета, используемая в шаблоне или на витрине, должна автоматически сжиматься до размера не более 750 пикселей по большей стороне.</w:t>
      </w:r>
    </w:p>
    <w:p>
      <w:pPr>
        <w:pStyle w:val="Heading1"/>
      </w:pPr>
      <w:r>
        <w:t>9. Раздел «Склад»</w:t>
      </w:r>
    </w:p>
    <w:p>
      <w:pPr>
        <w:pStyle w:val="Heading2"/>
      </w:pPr>
      <w:r>
        <w:t>9.1 Компактность строк</w:t>
      </w:r>
    </w:p>
    <w:p>
      <w:r>
        <w:t>Во всём блоке «Склад» необходимо сделать строки визуально более компактными, чтобы на экране помещалось больше строк без потери читаемости.</w:t>
      </w:r>
    </w:p>
    <w:p>
      <w:r>
        <w:t>Это требование распространяется на:</w:t>
      </w:r>
    </w:p>
    <w:p>
      <w:pPr>
        <w:pStyle w:val="ListNumber"/>
      </w:pPr>
      <w:r>
        <w:t>остатки;</w:t>
      </w:r>
    </w:p>
    <w:p>
      <w:pPr>
        <w:pStyle w:val="ListNumber"/>
      </w:pPr>
      <w:r>
        <w:t>поступления;</w:t>
      </w:r>
    </w:p>
    <w:p>
      <w:pPr>
        <w:pStyle w:val="ListNumber"/>
      </w:pPr>
      <w:r>
        <w:t>перемещения;</w:t>
      </w:r>
    </w:p>
    <w:p>
      <w:pPr>
        <w:pStyle w:val="ListNumber"/>
      </w:pPr>
      <w:r>
        <w:t>связанные таблицы в модальных окнах.</w:t>
      </w:r>
    </w:p>
    <w:p>
      <w:pPr>
        <w:pStyle w:val="Heading2"/>
      </w:pPr>
      <w:r>
        <w:t>9.2 Фильтрация по остаткам</w:t>
      </w:r>
    </w:p>
    <w:p>
      <w:r>
        <w:t>В разделе «Склад» требуется добавить мгновенную фильтрацию по остаткам без перезагрузки страницы.</w:t>
      </w:r>
    </w:p>
    <w:p>
      <w:r>
        <w:t>Варианты фильтра:</w:t>
      </w:r>
    </w:p>
    <w:p>
      <w:pPr>
        <w:pStyle w:val="ListNumber"/>
      </w:pPr>
      <w:r>
        <w:t>Все товары.</w:t>
      </w:r>
    </w:p>
    <w:p>
      <w:pPr>
        <w:pStyle w:val="ListNumber"/>
      </w:pPr>
      <w:r>
        <w:t>Только с положительным остатком.</w:t>
      </w:r>
    </w:p>
    <w:p>
      <w:pPr>
        <w:pStyle w:val="ListNumber"/>
      </w:pPr>
      <w:r>
        <w:t>Только с нулевым остатком.</w:t>
      </w:r>
    </w:p>
    <w:p>
      <w:pPr>
        <w:pStyle w:val="ListNumber"/>
      </w:pPr>
      <w:r>
        <w:t>Только с отрицательным остатком.</w:t>
      </w:r>
    </w:p>
    <w:p>
      <w:r>
        <w:t>Требования:</w:t>
      </w:r>
    </w:p>
    <w:p>
      <w:pPr>
        <w:pStyle w:val="ListNumber"/>
      </w:pPr>
      <w:r>
        <w:t>Переключение фильтра должно происходить мгновенно.</w:t>
      </w:r>
    </w:p>
    <w:p>
      <w:pPr>
        <w:pStyle w:val="ListNumber"/>
      </w:pPr>
      <w:r>
        <w:t>Пользователь не должен видеть перезагрузку страницы.</w:t>
      </w:r>
    </w:p>
    <w:p>
      <w:pPr>
        <w:pStyle w:val="ListNumber"/>
      </w:pPr>
      <w:r>
        <w:t>Решение должно быть пригодно для живой операционной работы.</w:t>
      </w:r>
    </w:p>
    <w:p>
      <w:pPr>
        <w:pStyle w:val="Heading1"/>
      </w:pPr>
      <w:r>
        <w:t>10. Раздел «Поступления»</w:t>
      </w:r>
    </w:p>
    <w:p>
      <w:pPr>
        <w:pStyle w:val="Heading2"/>
      </w:pPr>
      <w:r>
        <w:t>10.1 Концепция документа поступления</w:t>
      </w:r>
    </w:p>
    <w:p>
      <w:r>
        <w:t>Поступления должны отображаться не как набор отдельных строк партий, а как документы поступления.</w:t>
      </w:r>
    </w:p>
    <w:p>
      <w:r>
        <w:t>Это означает:</w:t>
      </w:r>
    </w:p>
    <w:p>
      <w:pPr>
        <w:pStyle w:val="ListNumber"/>
      </w:pPr>
      <w:r>
        <w:t>пользователь работает с документом поступления как с единым объектом;</w:t>
      </w:r>
    </w:p>
    <w:p>
      <w:pPr>
        <w:pStyle w:val="ListNumber"/>
      </w:pPr>
      <w:r>
        <w:t>внутри документа содержатся строки номенклатуры;</w:t>
      </w:r>
    </w:p>
    <w:p>
      <w:pPr>
        <w:pStyle w:val="ListNumber"/>
      </w:pPr>
      <w:r>
        <w:t>в общем списке поступлений отображаются именно документы, а не отдельные позиции.</w:t>
      </w:r>
    </w:p>
    <w:p>
      <w:pPr>
        <w:pStyle w:val="Heading2"/>
      </w:pPr>
      <w:r>
        <w:t>10.2 Состав документа поступления</w:t>
      </w:r>
    </w:p>
    <w:p>
      <w:r>
        <w:t>Документ поступления должен содержать:</w:t>
      </w:r>
    </w:p>
    <w:p>
      <w:pPr>
        <w:pStyle w:val="ListNumber"/>
      </w:pPr>
      <w:r>
        <w:t>номер поступления;</w:t>
      </w:r>
    </w:p>
    <w:p>
      <w:pPr>
        <w:pStyle w:val="ListNumber"/>
      </w:pPr>
      <w:r>
        <w:t>дату поступления;</w:t>
      </w:r>
    </w:p>
    <w:p>
      <w:pPr>
        <w:pStyle w:val="ListNumber"/>
      </w:pPr>
      <w:r>
        <w:t>поставщика;</w:t>
      </w:r>
    </w:p>
    <w:p>
      <w:pPr>
        <w:pStyle w:val="ListNumber"/>
      </w:pPr>
      <w:r>
        <w:t>комментарий;</w:t>
      </w:r>
    </w:p>
    <w:p>
      <w:pPr>
        <w:pStyle w:val="ListNumber"/>
      </w:pPr>
      <w:r>
        <w:t>общую стоимость поступления;</w:t>
      </w:r>
    </w:p>
    <w:p>
      <w:pPr>
        <w:pStyle w:val="ListNumber"/>
      </w:pPr>
      <w:r>
        <w:t>строки номенклатуры.</w:t>
      </w:r>
    </w:p>
    <w:p>
      <w:pPr>
        <w:pStyle w:val="Heading2"/>
      </w:pPr>
      <w:r>
        <w:t>10.3 Номер поступления</w:t>
      </w:r>
    </w:p>
    <w:p>
      <w:r>
        <w:t>Номер поступления должен назначаться автоматически как следующий порядковый номер в рамках организации.</w:t>
      </w:r>
    </w:p>
    <w:p>
      <w:pPr>
        <w:pStyle w:val="Heading2"/>
      </w:pPr>
      <w:r>
        <w:t>10.4 Дата поступления</w:t>
      </w:r>
    </w:p>
    <w:p>
      <w:pPr>
        <w:pStyle w:val="ListNumber"/>
      </w:pPr>
      <w:r>
        <w:t>По умолчанию подставляется текущая дата.</w:t>
      </w:r>
    </w:p>
    <w:p>
      <w:pPr>
        <w:pStyle w:val="ListNumber"/>
      </w:pPr>
      <w:r>
        <w:t>Пользователь может откорректировать дату вручную.</w:t>
      </w:r>
    </w:p>
    <w:p>
      <w:pPr>
        <w:pStyle w:val="Heading2"/>
      </w:pPr>
      <w:r>
        <w:t>10.5 Поле «Цена продажи» в строке поступления</w:t>
      </w:r>
    </w:p>
    <w:p>
      <w:r>
        <w:t>При оформлении новой строки поступления должно быть поле «Цена продажи».</w:t>
      </w:r>
    </w:p>
    <w:p>
      <w:r>
        <w:t>Правила:</w:t>
      </w:r>
    </w:p>
    <w:p>
      <w:pPr>
        <w:pStyle w:val="ListNumber"/>
      </w:pPr>
      <w:r>
        <w:t>По умолчанию туда подставляется цена продажи из карточки номенклатуры.</w:t>
      </w:r>
    </w:p>
    <w:p>
      <w:pPr>
        <w:pStyle w:val="ListNumber"/>
      </w:pPr>
      <w:r>
        <w:t>Если пользователь не меняет значение, цена продажи в карточке номенклатуры остаётся прежней.</w:t>
      </w:r>
    </w:p>
    <w:p>
      <w:pPr>
        <w:pStyle w:val="ListNumber"/>
      </w:pPr>
      <w:r>
        <w:t>Если пользователь вводит новую цену продажи и сохраняет документ, новая цена должна обновить карточку номенклатуры.</w:t>
      </w:r>
    </w:p>
    <w:p>
      <w:pPr>
        <w:pStyle w:val="Heading2"/>
      </w:pPr>
      <w:r>
        <w:t>10.6 Новый layout формы поступления</w:t>
      </w:r>
    </w:p>
    <w:p>
      <w:r>
        <w:t>Форма создания поступления должна быть значительно крупнее текущей и делиться на две зоны.</w:t>
      </w:r>
    </w:p>
    <w:p>
      <w:pPr>
        <w:pStyle w:val="Heading3"/>
      </w:pPr>
      <w:r>
        <w:t>Верхняя зона документа</w:t>
      </w:r>
    </w:p>
    <w:p>
      <w:r>
        <w:t>Поля должны быть расположены в следующем логическом порядке:</w:t>
      </w:r>
    </w:p>
    <w:p>
      <w:pPr>
        <w:pStyle w:val="ListNumber"/>
      </w:pPr>
      <w:r>
        <w:t>Номер поступления.</w:t>
      </w:r>
    </w:p>
    <w:p>
      <w:pPr>
        <w:pStyle w:val="ListNumber"/>
      </w:pPr>
      <w:r>
        <w:t>Дата поступления.</w:t>
      </w:r>
    </w:p>
    <w:p>
      <w:pPr>
        <w:pStyle w:val="ListNumber"/>
      </w:pPr>
      <w:r>
        <w:t>Поставщик.</w:t>
      </w:r>
    </w:p>
    <w:p>
      <w:pPr>
        <w:pStyle w:val="ListNumber"/>
      </w:pPr>
      <w:r>
        <w:t>Комментарий.</w:t>
      </w:r>
    </w:p>
    <w:p>
      <w:pPr>
        <w:pStyle w:val="ListNumber"/>
      </w:pPr>
      <w:r>
        <w:t>Общая стоимость поступления.</w:t>
      </w:r>
    </w:p>
    <w:p>
      <w:pPr>
        <w:pStyle w:val="Heading3"/>
      </w:pPr>
      <w:r>
        <w:t>Нижняя зона документа</w:t>
      </w:r>
    </w:p>
    <w:p>
      <w:r>
        <w:t>Здесь располагаются строки номенклатуры.</w:t>
      </w:r>
    </w:p>
    <w:p>
      <w:r>
        <w:t>Сценарий работы:</w:t>
      </w:r>
    </w:p>
    <w:p>
      <w:pPr>
        <w:pStyle w:val="ListNumber"/>
      </w:pPr>
      <w:r>
        <w:t>Пока ничего не добавлено, отображается только строка поиска новой позиции.</w:t>
      </w:r>
    </w:p>
    <w:p>
      <w:pPr>
        <w:pStyle w:val="ListNumber"/>
      </w:pPr>
      <w:r>
        <w:t>Пользователь начинает вводить наименование.</w:t>
      </w:r>
    </w:p>
    <w:p>
      <w:pPr>
        <w:pStyle w:val="ListNumber"/>
      </w:pPr>
      <w:r>
        <w:t>Система показывает подходящие номенклатурные позиции.</w:t>
      </w:r>
    </w:p>
    <w:p>
      <w:pPr>
        <w:pStyle w:val="ListNumber"/>
      </w:pPr>
      <w:r>
        <w:t>После выбора позиции создаётся строка документа.</w:t>
      </w:r>
    </w:p>
    <w:p>
      <w:pPr>
        <w:pStyle w:val="ListNumber"/>
      </w:pPr>
      <w:r>
        <w:t>Под последней строкой автоматически остаётся пустое поле добавления следующей позиции.</w:t>
      </w:r>
    </w:p>
    <w:p>
      <w:pPr>
        <w:pStyle w:val="ListNumber"/>
      </w:pPr>
      <w:r>
        <w:t>Если пользователь не нашёл позицию, система показывает кнопку «Добавить номенклатуру».</w:t>
      </w:r>
    </w:p>
    <w:p>
      <w:pPr>
        <w:pStyle w:val="ListNumber"/>
      </w:pPr>
      <w:r>
        <w:t>По кнопке открывается модальное окно создания номенклатуры.</w:t>
      </w:r>
    </w:p>
    <w:p>
      <w:pPr>
        <w:pStyle w:val="Heading2"/>
      </w:pPr>
      <w:r>
        <w:t>10.7 Структура строки поступления</w:t>
      </w:r>
    </w:p>
    <w:p>
      <w:r>
        <w:t>Для максимального удобства работы строка документа поступления должна иметь следующий логический порядок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№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Столбец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Назначение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1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№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Порядковый номер строки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2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Наименование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Номенклатурная позиция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3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Склад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Склад приёмки, по умолчанию склад с флагом «По умолчанию для приёмки»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4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Текущий остаток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Суммарный остаток по всем складам текущей торговой точки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5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Количество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Количество в поступлении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6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Цена закупки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Закупочная цена за единицу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7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Цена продажи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Цена продажи из номенклатуры с возможностью изменить</w:t>
            </w:r>
          </w:p>
        </w:tc>
      </w:tr>
      <w:tr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8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Стоимость итого</w:t>
            </w:r>
          </w:p>
        </w:tc>
        <w:tc>
          <w:tcPr>
            <w:tcW w:type="dxa" w:w="3267"/>
          </w:tcPr>
          <w:p>
            <w:r>
              <w:rPr>
                <w:rFonts w:ascii="Arial" w:hAnsi="Arial" w:eastAsia="Arial"/>
                <w:sz w:val="20"/>
              </w:rPr>
              <w:t>Итог по строке: количество × цена закупки</w:t>
            </w:r>
          </w:p>
        </w:tc>
      </w:tr>
    </w:tbl>
    <w:p/>
    <w:p>
      <w:r>
        <w:t>Данный порядок является методологически более корректным для кассово-складного рабочего сценария, потому что пользователь сначала идентифицирует товар и склад, затем видит текущий остаток, после этого вводит количество и цены.</w:t>
      </w:r>
    </w:p>
    <w:p>
      <w:pPr>
        <w:pStyle w:val="Heading2"/>
      </w:pPr>
      <w:r>
        <w:t>10.8 Список поступлений</w:t>
      </w:r>
    </w:p>
    <w:p>
      <w:r>
        <w:t>В общем списке поступлений должны отображаться документы поступления со следующими полями: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Поле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Описание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Номер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Номер документа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Дата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Дата поступления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Поставщик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Поставщик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Количество строк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Сколько позиций внутри документа</w:t>
            </w:r>
          </w:p>
        </w:tc>
      </w:tr>
      <w:tr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Общая стоимость</w:t>
            </w:r>
          </w:p>
        </w:tc>
        <w:tc>
          <w:tcPr>
            <w:tcW w:type="dxa" w:w="4901"/>
          </w:tcPr>
          <w:p>
            <w:r>
              <w:rPr>
                <w:rFonts w:ascii="Arial" w:hAnsi="Arial" w:eastAsia="Arial"/>
                <w:sz w:val="20"/>
              </w:rPr>
              <w:t>Общая стоимость документа</w:t>
            </w:r>
          </w:p>
        </w:tc>
      </w:tr>
    </w:tbl>
    <w:p/>
    <w:p>
      <w:r>
        <w:t>При открытии документа пользователь должен видеть:</w:t>
      </w:r>
    </w:p>
    <w:p>
      <w:pPr>
        <w:pStyle w:val="ListNumber"/>
      </w:pPr>
      <w:r>
        <w:t>номер;</w:t>
      </w:r>
    </w:p>
    <w:p>
      <w:pPr>
        <w:pStyle w:val="ListNumber"/>
      </w:pPr>
      <w:r>
        <w:t>дату;</w:t>
      </w:r>
    </w:p>
    <w:p>
      <w:pPr>
        <w:pStyle w:val="ListNumber"/>
      </w:pPr>
      <w:r>
        <w:t>поставщика;</w:t>
      </w:r>
    </w:p>
    <w:p>
      <w:pPr>
        <w:pStyle w:val="ListNumber"/>
      </w:pPr>
      <w:r>
        <w:t>комментарий;</w:t>
      </w:r>
    </w:p>
    <w:p>
      <w:pPr>
        <w:pStyle w:val="ListNumber"/>
      </w:pPr>
      <w:r>
        <w:t>строки документа с количеством, ценами, остатком и складом.</w:t>
      </w:r>
    </w:p>
    <w:p>
      <w:pPr>
        <w:pStyle w:val="Heading2"/>
      </w:pPr>
      <w:r>
        <w:t>10.9 Собираемые букеты не являются поступлениями</w:t>
      </w:r>
    </w:p>
    <w:p>
      <w:r>
        <w:t>Готовые букеты, создаваемые сборкой, не должны отображаться как поступления поставщика.</w:t>
      </w:r>
    </w:p>
    <w:p>
      <w:r>
        <w:t>Для этого необходимо разделить:</w:t>
      </w:r>
    </w:p>
    <w:p>
      <w:pPr>
        <w:pStyle w:val="ListNumber"/>
      </w:pPr>
      <w:r>
        <w:t>поступления от поставщика;</w:t>
      </w:r>
    </w:p>
    <w:p>
      <w:pPr>
        <w:pStyle w:val="ListNumber"/>
      </w:pPr>
      <w:r>
        <w:t>внутренние складские операции сборки.</w:t>
      </w:r>
    </w:p>
    <w:p>
      <w:pPr>
        <w:pStyle w:val="Heading1"/>
      </w:pPr>
      <w:r>
        <w:t>11. Раздел «Перемещения»</w:t>
      </w:r>
    </w:p>
    <w:p>
      <w:pPr>
        <w:pStyle w:val="Heading2"/>
      </w:pPr>
      <w:r>
        <w:t>11.1 Переименование вкладки</w:t>
      </w:r>
    </w:p>
    <w:p>
      <w:r>
        <w:t>Во вкладке блока «Склад» название «Движения» должно быть заменено на «Перемещения».</w:t>
      </w:r>
    </w:p>
    <w:p>
      <w:pPr>
        <w:pStyle w:val="Heading2"/>
      </w:pPr>
      <w:r>
        <w:t>11.2 Состав документа «Перемещение»</w:t>
      </w:r>
    </w:p>
    <w:p>
      <w:r>
        <w:t>В документе «Перемещение» должны быть только следующие поля:</w:t>
      </w:r>
    </w:p>
    <w:p>
      <w:pPr>
        <w:pStyle w:val="ListNumber"/>
      </w:pPr>
      <w:r>
        <w:t>Номенклатура.</w:t>
      </w:r>
    </w:p>
    <w:p>
      <w:pPr>
        <w:pStyle w:val="ListNumber"/>
      </w:pPr>
      <w:r>
        <w:t>Склад-источник.</w:t>
      </w:r>
    </w:p>
    <w:p>
      <w:pPr>
        <w:pStyle w:val="ListNumber"/>
      </w:pPr>
      <w:r>
        <w:t>Склад-получатель.</w:t>
      </w:r>
    </w:p>
    <w:p>
      <w:pPr>
        <w:pStyle w:val="ListNumber"/>
      </w:pPr>
      <w:r>
        <w:t>Количество.</w:t>
      </w:r>
    </w:p>
    <w:p>
      <w:pPr>
        <w:pStyle w:val="ListNumber"/>
      </w:pPr>
      <w:r>
        <w:t>Комментарий.</w:t>
      </w:r>
    </w:p>
    <w:p>
      <w:pPr>
        <w:pStyle w:val="Heading2"/>
      </w:pPr>
      <w:r>
        <w:t>11.3 Поиск номенклатуры в перемещении</w:t>
      </w:r>
    </w:p>
    <w:p>
      <w:r>
        <w:t>Поле «Номенклатура» должно поддерживать поиск по введённому названию.</w:t>
      </w:r>
    </w:p>
    <w:p>
      <w:r>
        <w:t>Дополнительное правило:</w:t>
      </w:r>
    </w:p>
    <w:p>
      <w:pPr>
        <w:pStyle w:val="ListNumber"/>
      </w:pPr>
      <w:r>
        <w:t>В список выбора попадают только позиции с типом учета «Складской материал».</w:t>
      </w:r>
    </w:p>
    <w:p>
      <w:pPr>
        <w:pStyle w:val="ListNumber"/>
      </w:pPr>
      <w:r>
        <w:t>Позиции типа «Готовые букеты» и «Услуги» в документе перемещения не используются.</w:t>
      </w:r>
    </w:p>
    <w:p>
      <w:pPr>
        <w:pStyle w:val="Heading1"/>
      </w:pPr>
      <w:r>
        <w:t>12. Новый модуль «Касса»</w:t>
      </w:r>
    </w:p>
    <w:p>
      <w:pPr>
        <w:pStyle w:val="Heading2"/>
      </w:pPr>
      <w:r>
        <w:t>12.1 Решение верхнего уровня</w:t>
      </w:r>
    </w:p>
    <w:p>
      <w:r>
        <w:t>Принято архитектурное решение:</w:t>
      </w:r>
    </w:p>
    <w:p>
      <w:pPr>
        <w:pStyle w:val="ListNumber"/>
      </w:pPr>
      <w:r>
        <w:t>Блок «Продажи» сохраняется в текущем виде.</w:t>
      </w:r>
    </w:p>
    <w:p>
      <w:pPr>
        <w:pStyle w:val="ListNumber"/>
      </w:pPr>
      <w:r>
        <w:t>Новый быстрый интерфейс оформляется как отдельный блок «Касса».</w:t>
      </w:r>
    </w:p>
    <w:p>
      <w:pPr>
        <w:pStyle w:val="ListNumber"/>
      </w:pPr>
      <w:r>
        <w:t>«Касса» становится основным POS-интерфейсом продавца.</w:t>
      </w:r>
    </w:p>
    <w:p>
      <w:pPr>
        <w:pStyle w:val="ListNumber"/>
      </w:pPr>
      <w:r>
        <w:t>«Продажи» остаются управленческим и учётным модулем.</w:t>
      </w:r>
    </w:p>
    <w:p>
      <w:pPr>
        <w:pStyle w:val="Heading2"/>
      </w:pPr>
      <w:r>
        <w:t>12.2 Роли модулей</w:t>
      </w:r>
    </w:p>
    <w:p>
      <w:pPr>
        <w:pStyle w:val="Heading3"/>
      </w:pPr>
      <w:r>
        <w:t>Продажи</w:t>
      </w:r>
    </w:p>
    <w:p>
      <w:r>
        <w:t>Сохраняются как есть:</w:t>
      </w:r>
    </w:p>
    <w:p>
      <w:pPr>
        <w:pStyle w:val="ListNumber"/>
      </w:pPr>
      <w:r>
        <w:t>список чеков;</w:t>
      </w:r>
    </w:p>
    <w:p>
      <w:pPr>
        <w:pStyle w:val="ListNumber"/>
      </w:pPr>
      <w:r>
        <w:t>фильтры;</w:t>
      </w:r>
    </w:p>
    <w:p>
      <w:pPr>
        <w:pStyle w:val="ListNumber"/>
      </w:pPr>
      <w:r>
        <w:t>просмотр деталей;</w:t>
      </w:r>
    </w:p>
    <w:p>
      <w:pPr>
        <w:pStyle w:val="ListNumber"/>
      </w:pPr>
      <w:r>
        <w:t>редактирование;</w:t>
      </w:r>
    </w:p>
    <w:p>
      <w:pPr>
        <w:pStyle w:val="ListNumber"/>
      </w:pPr>
      <w:r>
        <w:t>удаление по действующим правам;</w:t>
      </w:r>
    </w:p>
    <w:p>
      <w:pPr>
        <w:pStyle w:val="ListNumber"/>
      </w:pPr>
      <w:r>
        <w:t>отчёты по кассовым сменам.</w:t>
      </w:r>
    </w:p>
    <w:p>
      <w:pPr>
        <w:pStyle w:val="Heading3"/>
      </w:pPr>
      <w:r>
        <w:t>Касса</w:t>
      </w:r>
    </w:p>
    <w:p>
      <w:r>
        <w:t>Новый модуль предназначен для:</w:t>
      </w:r>
    </w:p>
    <w:p>
      <w:pPr>
        <w:pStyle w:val="ListNumber"/>
      </w:pPr>
      <w:r>
        <w:t>быстрого поиска и подбора позиций;</w:t>
      </w:r>
    </w:p>
    <w:p>
      <w:pPr>
        <w:pStyle w:val="ListNumber"/>
      </w:pPr>
      <w:r>
        <w:t>работы продавца в момент продажи;</w:t>
      </w:r>
    </w:p>
    <w:p>
      <w:pPr>
        <w:pStyle w:val="ListNumber"/>
      </w:pPr>
      <w:r>
        <w:t>продажи материалов, услуг, готовых букетов и резервов;</w:t>
      </w:r>
    </w:p>
    <w:p>
      <w:pPr>
        <w:pStyle w:val="ListNumber"/>
      </w:pPr>
      <w:r>
        <w:t>формирования состава продажи;</w:t>
      </w:r>
    </w:p>
    <w:p>
      <w:pPr>
        <w:pStyle w:val="ListNumber"/>
      </w:pPr>
      <w:r>
        <w:t>мгновенного завершения чека.</w:t>
      </w:r>
    </w:p>
    <w:p>
      <w:pPr>
        <w:pStyle w:val="Heading2"/>
      </w:pPr>
      <w:r>
        <w:t>12.3 Бизнес-цели создания кассы</w:t>
      </w:r>
    </w:p>
    <w:p>
      <w:pPr>
        <w:pStyle w:val="ListNumber"/>
      </w:pPr>
      <w:r>
        <w:t>Не ломать действующий модуль «Продажи».</w:t>
      </w:r>
    </w:p>
    <w:p>
      <w:pPr>
        <w:pStyle w:val="ListNumber"/>
      </w:pPr>
      <w:r>
        <w:t>Вынести кассовый UX в отдельный экран.</w:t>
      </w:r>
    </w:p>
    <w:p>
      <w:pPr>
        <w:pStyle w:val="ListNumber"/>
      </w:pPr>
      <w:r>
        <w:t>Разделить учётный контур и контур быстрого рабочего места продавца.</w:t>
      </w:r>
    </w:p>
    <w:p>
      <w:pPr>
        <w:pStyle w:val="ListNumber"/>
      </w:pPr>
      <w:r>
        <w:t>Подготовить FLOW к роли сильной отраслевой SaaS-системы.</w:t>
      </w:r>
    </w:p>
    <w:p>
      <w:pPr>
        <w:pStyle w:val="Heading2"/>
      </w:pPr>
      <w:r>
        <w:t>12.4 Область работ по модулю «Касса»</w:t>
      </w:r>
    </w:p>
    <w:p>
      <w:r>
        <w:t>В рамках задачи создаются:</w:t>
      </w:r>
    </w:p>
    <w:p>
      <w:pPr>
        <w:pStyle w:val="ListNumber"/>
      </w:pPr>
      <w:r>
        <w:t>новый маршрут /cashier;</w:t>
      </w:r>
    </w:p>
    <w:p>
      <w:pPr>
        <w:pStyle w:val="ListNumber"/>
      </w:pPr>
      <w:r>
        <w:t>новый пункт меню «Касса»;</w:t>
      </w:r>
    </w:p>
    <w:p>
      <w:pPr>
        <w:pStyle w:val="ListNumber"/>
      </w:pPr>
      <w:r>
        <w:t>новый frontend-экран;</w:t>
      </w:r>
    </w:p>
    <w:p>
      <w:pPr>
        <w:pStyle w:val="ListNumber"/>
      </w:pPr>
      <w:r>
        <w:t>новые backend-endpoints для POS-каталога и checkout;</w:t>
      </w:r>
    </w:p>
    <w:p>
      <w:pPr>
        <w:pStyle w:val="ListNumber"/>
      </w:pPr>
      <w:r>
        <w:t>новые сущности категорий продаж и резерва;</w:t>
      </w:r>
    </w:p>
    <w:p>
      <w:pPr>
        <w:pStyle w:val="ListNumber"/>
      </w:pPr>
      <w:r>
        <w:t>поддержка продаж готовых букетов и резервов;</w:t>
      </w:r>
    </w:p>
    <w:p>
      <w:pPr>
        <w:pStyle w:val="ListNumber"/>
      </w:pPr>
      <w:r>
        <w:t>расширение номенклатуры типом учета.</w:t>
      </w:r>
    </w:p>
    <w:p>
      <w:pPr>
        <w:pStyle w:val="Heading1"/>
      </w:pPr>
      <w:r>
        <w:t>13. Маршрут, меню и права доступа кассы</w:t>
      </w:r>
    </w:p>
    <w:p>
      <w:pPr>
        <w:pStyle w:val="Heading2"/>
      </w:pPr>
      <w:r>
        <w:t>13.1 Маршрут</w:t>
      </w:r>
    </w:p>
    <w:p>
      <w:r>
        <w:t>Добавляется новый маршрут:</w:t>
      </w:r>
    </w:p>
    <w:p>
      <w:pPr>
        <w:pStyle w:val="ListNumber"/>
      </w:pPr>
      <w:r>
        <w:t>/cashier</w:t>
      </w:r>
    </w:p>
    <w:p>
      <w:r>
        <w:t>Маршрут /sales остаётся без изменений.</w:t>
      </w:r>
    </w:p>
    <w:p>
      <w:pPr>
        <w:pStyle w:val="Heading2"/>
      </w:pPr>
      <w:r>
        <w:t>13.2 Пункт меню</w:t>
      </w:r>
    </w:p>
    <w:p>
      <w:r>
        <w:t>В боковую навигацию добавляется новый раздел «Касса».</w:t>
      </w:r>
    </w:p>
    <w:p>
      <w:r>
        <w:t>Рекомендуемый порядок разделов:</w:t>
      </w:r>
    </w:p>
    <w:p>
      <w:pPr>
        <w:pStyle w:val="ListNumber"/>
      </w:pPr>
      <w:r>
        <w:t>Дашборд.</w:t>
      </w:r>
    </w:p>
    <w:p>
      <w:pPr>
        <w:pStyle w:val="ListNumber"/>
      </w:pPr>
      <w:r>
        <w:t>Номенклатура.</w:t>
      </w:r>
    </w:p>
    <w:p>
      <w:pPr>
        <w:pStyle w:val="ListNumber"/>
      </w:pPr>
      <w:r>
        <w:t>Склад.</w:t>
      </w:r>
    </w:p>
    <w:p>
      <w:pPr>
        <w:pStyle w:val="ListNumber"/>
      </w:pPr>
      <w:r>
        <w:t>Касса.</w:t>
      </w:r>
    </w:p>
    <w:p>
      <w:pPr>
        <w:pStyle w:val="ListNumber"/>
      </w:pPr>
      <w:r>
        <w:t>Продажи.</w:t>
      </w:r>
    </w:p>
    <w:p>
      <w:pPr>
        <w:pStyle w:val="ListNumber"/>
      </w:pPr>
      <w:r>
        <w:t>Заказы.</w:t>
      </w:r>
    </w:p>
    <w:p>
      <w:pPr>
        <w:pStyle w:val="Heading2"/>
      </w:pPr>
      <w:r>
        <w:t>13.3 Права доступа</w:t>
      </w:r>
    </w:p>
    <w:p>
      <w:r>
        <w:t>Блок «Касса» должен быть доступен ролям:</w:t>
      </w:r>
    </w:p>
    <w:p>
      <w:pPr>
        <w:pStyle w:val="ListNumber"/>
      </w:pPr>
      <w:r>
        <w:t>owner;</w:t>
      </w:r>
    </w:p>
    <w:p>
      <w:pPr>
        <w:pStyle w:val="ListNumber"/>
      </w:pPr>
      <w:r>
        <w:t>admin;</w:t>
      </w:r>
    </w:p>
    <w:p>
      <w:pPr>
        <w:pStyle w:val="ListNumber"/>
      </w:pPr>
      <w:r>
        <w:t>manager;</w:t>
      </w:r>
    </w:p>
    <w:p>
      <w:pPr>
        <w:pStyle w:val="ListNumber"/>
      </w:pPr>
      <w:r>
        <w:t>seller.</w:t>
      </w:r>
    </w:p>
    <w:p>
      <w:r>
        <w:t>Опционально допускается:</w:t>
      </w:r>
    </w:p>
    <w:p>
      <w:pPr>
        <w:pStyle w:val="ListNumber"/>
      </w:pPr>
      <w:r>
        <w:t>florist — если в компании флорист работает за кассой.</w:t>
      </w:r>
    </w:p>
    <w:p>
      <w:pPr>
        <w:pStyle w:val="Heading1"/>
      </w:pPr>
      <w:r>
        <w:t>14. Концепция работы кассы</w:t>
      </w:r>
    </w:p>
    <w:p>
      <w:pPr>
        <w:pStyle w:val="Heading2"/>
      </w:pPr>
      <w:r>
        <w:t>14.1 Назначение</w:t>
      </w:r>
    </w:p>
    <w:p>
      <w:r>
        <w:t>Касса — это отдельный POS-интерфейс, в котором пользователь:</w:t>
      </w:r>
    </w:p>
    <w:p>
      <w:pPr>
        <w:pStyle w:val="ListNumber"/>
      </w:pPr>
      <w:r>
        <w:t>выбирает позиции слева;</w:t>
      </w:r>
    </w:p>
    <w:p>
      <w:pPr>
        <w:pStyle w:val="ListNumber"/>
      </w:pPr>
      <w:r>
        <w:t>собирает чек справа;</w:t>
      </w:r>
    </w:p>
    <w:p>
      <w:pPr>
        <w:pStyle w:val="ListNumber"/>
      </w:pPr>
      <w:r>
        <w:t>указывает клиента, скидки, оплату и комментарий;</w:t>
      </w:r>
    </w:p>
    <w:p>
      <w:pPr>
        <w:pStyle w:val="ListNumber"/>
      </w:pPr>
      <w:r>
        <w:t>завершает продажу.</w:t>
      </w:r>
    </w:p>
    <w:p>
      <w:pPr>
        <w:pStyle w:val="Heading2"/>
      </w:pPr>
      <w:r>
        <w:t>14.2 Принцип интеграции с существующей системой</w:t>
      </w:r>
    </w:p>
    <w:p>
      <w:pPr>
        <w:pStyle w:val="ListNumber"/>
      </w:pPr>
      <w:r>
        <w:t>Касса не заменяет модель Sale и SaleItem.</w:t>
      </w:r>
    </w:p>
    <w:p>
      <w:pPr>
        <w:pStyle w:val="ListNumber"/>
      </w:pPr>
      <w:r>
        <w:t>Касса создаёт обычную Sale в существующем контуре продаж.</w:t>
      </w:r>
    </w:p>
    <w:p>
      <w:pPr>
        <w:pStyle w:val="ListNumber"/>
      </w:pPr>
      <w:r>
        <w:t>После checkout продажа отображается в старом модуле «Продажи».</w:t>
      </w:r>
    </w:p>
    <w:p>
      <w:pPr>
        <w:pStyle w:val="ListNumber"/>
      </w:pPr>
      <w:r>
        <w:t>Это обязательный принцип совместимости.</w:t>
      </w:r>
    </w:p>
    <w:p>
      <w:pPr>
        <w:pStyle w:val="Heading1"/>
      </w:pPr>
      <w:r>
        <w:t>15. Модель данных кассового контура</w:t>
      </w:r>
    </w:p>
    <w:p>
      <w:pPr>
        <w:pStyle w:val="Heading2"/>
      </w:pPr>
      <w:r>
        <w:t>15.1 SalesCategory</w:t>
      </w:r>
    </w:p>
    <w:p>
      <w:r>
        <w:t>Добавляется новая сущность SalesCategory.</w:t>
      </w:r>
    </w:p>
    <w:p>
      <w:r>
        <w:t>Поля:</w:t>
      </w:r>
    </w:p>
    <w:p>
      <w:pPr>
        <w:pStyle w:val="ListNumber"/>
      </w:pPr>
      <w:r>
        <w:t>organization;</w:t>
      </w:r>
    </w:p>
    <w:p>
      <w:pPr>
        <w:pStyle w:val="ListNumber"/>
      </w:pPr>
      <w:r>
        <w:t>name;</w:t>
      </w:r>
    </w:p>
    <w:p>
      <w:pPr>
        <w:pStyle w:val="ListNumber"/>
      </w:pPr>
      <w:r>
        <w:t>icon;</w:t>
      </w:r>
    </w:p>
    <w:p>
      <w:pPr>
        <w:pStyle w:val="ListNumber"/>
      </w:pPr>
      <w:r>
        <w:t>sort_order;</w:t>
      </w:r>
    </w:p>
    <w:p>
      <w:pPr>
        <w:pStyle w:val="ListNumber"/>
      </w:pPr>
      <w:r>
        <w:t>is_visible_in_cashier;</w:t>
      </w:r>
    </w:p>
    <w:p>
      <w:pPr>
        <w:pStyle w:val="ListNumber"/>
      </w:pPr>
      <w:r>
        <w:t>source_type;</w:t>
      </w:r>
    </w:p>
    <w:p>
      <w:pPr>
        <w:pStyle w:val="ListNumber"/>
      </w:pPr>
      <w:r>
        <w:t>is_system;</w:t>
      </w:r>
    </w:p>
    <w:p>
      <w:pPr>
        <w:pStyle w:val="ListNumber"/>
      </w:pPr>
      <w:r>
        <w:t>created_at;</w:t>
      </w:r>
    </w:p>
    <w:p>
      <w:pPr>
        <w:pStyle w:val="ListNumber"/>
      </w:pPr>
      <w:r>
        <w:t>updated_at.</w:t>
      </w:r>
    </w:p>
    <w:p>
      <w:r>
        <w:t>Дополнительная связь:</w:t>
      </w:r>
    </w:p>
    <w:p>
      <w:pPr>
        <w:pStyle w:val="ListNumber"/>
      </w:pPr>
      <w:r>
        <w:t>groups — many-to-many к группам номенклатуры.</w:t>
      </w:r>
    </w:p>
    <w:p>
      <w:r>
        <w:t>Допустимые значения source_type:</w:t>
      </w:r>
    </w:p>
    <w:p>
      <w:pPr>
        <w:pStyle w:val="ListNumber"/>
      </w:pPr>
      <w:r>
        <w:t>nomenclature;</w:t>
      </w:r>
    </w:p>
    <w:p>
      <w:pPr>
        <w:pStyle w:val="ListNumber"/>
      </w:pPr>
      <w:r>
        <w:t>finished_bouquets;</w:t>
      </w:r>
    </w:p>
    <w:p>
      <w:pPr>
        <w:pStyle w:val="ListNumber"/>
      </w:pPr>
      <w:r>
        <w:t>reserve.</w:t>
      </w:r>
    </w:p>
    <w:p>
      <w:r>
        <w:t>Правила:</w:t>
      </w:r>
    </w:p>
    <w:p>
      <w:pPr>
        <w:pStyle w:val="ListNumber"/>
      </w:pPr>
      <w:r>
        <w:t>Для source_type = nomenclature обязательно должна быть выбрана минимум одна группа.</w:t>
      </w:r>
    </w:p>
    <w:p>
      <w:pPr>
        <w:pStyle w:val="ListNumber"/>
      </w:pPr>
      <w:r>
        <w:t>Для source_type = finished_bouquets группы запрещены.</w:t>
      </w:r>
    </w:p>
    <w:p>
      <w:pPr>
        <w:pStyle w:val="ListNumber"/>
      </w:pPr>
      <w:r>
        <w:t>Для source_type = reserve группы запрещены.</w:t>
      </w:r>
    </w:p>
    <w:p>
      <w:pPr>
        <w:pStyle w:val="ListNumber"/>
      </w:pPr>
      <w:r>
        <w:t>Для системных категорий нельзя менять source_type.</w:t>
      </w:r>
    </w:p>
    <w:p>
      <w:pPr>
        <w:pStyle w:val="ListNumber"/>
      </w:pPr>
      <w:r>
        <w:t>Для finished_bouquets допускается только одна активная системная категория на организацию.</w:t>
      </w:r>
    </w:p>
    <w:p>
      <w:pPr>
        <w:pStyle w:val="ListNumber"/>
      </w:pPr>
      <w:r>
        <w:t>Для reserve допускается только одна активная системная категория на организацию.</w:t>
      </w:r>
    </w:p>
    <w:p>
      <w:r>
        <w:t>Системные категории по умолчанию:</w:t>
      </w:r>
    </w:p>
    <w:p>
      <w:pPr>
        <w:pStyle w:val="ListNumber"/>
      </w:pPr>
      <w:r>
        <w:t>Готовые букеты.</w:t>
      </w:r>
    </w:p>
    <w:p>
      <w:pPr>
        <w:pStyle w:val="ListNumber"/>
      </w:pPr>
      <w:r>
        <w:t>Резерв.</w:t>
      </w:r>
    </w:p>
    <w:p>
      <w:r>
        <w:t>Пользовательские категории по умолчанию:</w:t>
      </w:r>
    </w:p>
    <w:p>
      <w:pPr>
        <w:pStyle w:val="ListNumber"/>
      </w:pPr>
      <w:r>
        <w:t>Цветы.</w:t>
      </w:r>
    </w:p>
    <w:p>
      <w:pPr>
        <w:pStyle w:val="ListNumber"/>
      </w:pPr>
      <w:r>
        <w:t>Комплектующие.</w:t>
      </w:r>
    </w:p>
    <w:p>
      <w:pPr>
        <w:pStyle w:val="ListNumber"/>
      </w:pPr>
      <w:r>
        <w:t>Услуги.</w:t>
      </w:r>
    </w:p>
    <w:p>
      <w:pPr>
        <w:pStyle w:val="Heading2"/>
      </w:pPr>
      <w:r>
        <w:t>15.2 Резерв</w:t>
      </w:r>
    </w:p>
    <w:p>
      <w:r>
        <w:t>Текущая сущность Reserve недостаточна для кассового сценария и должна быть расширена.</w:t>
      </w:r>
    </w:p>
    <w:p>
      <w:r>
        <w:t>Обязательные поля:</w:t>
      </w:r>
    </w:p>
    <w:p>
      <w:pPr>
        <w:pStyle w:val="ListNumber"/>
      </w:pPr>
      <w:r>
        <w:t>organization;</w:t>
      </w:r>
    </w:p>
    <w:p>
      <w:pPr>
        <w:pStyle w:val="ListNumber"/>
      </w:pPr>
      <w:r>
        <w:t>trading_point;</w:t>
      </w:r>
    </w:p>
    <w:p>
      <w:pPr>
        <w:pStyle w:val="ListNumber"/>
      </w:pPr>
      <w:r>
        <w:t>reserve_number;</w:t>
      </w:r>
    </w:p>
    <w:p>
      <w:pPr>
        <w:pStyle w:val="ListNumber"/>
      </w:pPr>
      <w:r>
        <w:t>customer;</w:t>
      </w:r>
    </w:p>
    <w:p>
      <w:pPr>
        <w:pStyle w:val="ListNumber"/>
      </w:pPr>
      <w:r>
        <w:t>customer_name_snapshot;</w:t>
      </w:r>
    </w:p>
    <w:p>
      <w:pPr>
        <w:pStyle w:val="ListNumber"/>
      </w:pPr>
      <w:r>
        <w:t>phone;</w:t>
      </w:r>
    </w:p>
    <w:p>
      <w:pPr>
        <w:pStyle w:val="ListNumber"/>
      </w:pPr>
      <w:r>
        <w:t>phone_normalized;</w:t>
      </w:r>
    </w:p>
    <w:p>
      <w:pPr>
        <w:pStyle w:val="ListNumber"/>
      </w:pPr>
      <w:r>
        <w:t>phone_last4;</w:t>
      </w:r>
    </w:p>
    <w:p>
      <w:pPr>
        <w:pStyle w:val="ListNumber"/>
      </w:pPr>
      <w:r>
        <w:t>expires_at;</w:t>
      </w:r>
    </w:p>
    <w:p>
      <w:pPr>
        <w:pStyle w:val="ListNumber"/>
      </w:pPr>
      <w:r>
        <w:t>comment;</w:t>
      </w:r>
    </w:p>
    <w:p>
      <w:pPr>
        <w:pStyle w:val="ListNumber"/>
      </w:pPr>
      <w:r>
        <w:t>order;</w:t>
      </w:r>
    </w:p>
    <w:p>
      <w:pPr>
        <w:pStyle w:val="ListNumber"/>
      </w:pPr>
      <w:r>
        <w:t>bouquet_nomenclature;</w:t>
      </w:r>
    </w:p>
    <w:p>
      <w:pPr>
        <w:pStyle w:val="ListNumber"/>
      </w:pPr>
      <w:r>
        <w:t>batch;</w:t>
      </w:r>
    </w:p>
    <w:p>
      <w:pPr>
        <w:pStyle w:val="ListNumber"/>
      </w:pPr>
      <w:r>
        <w:t>warehouse;</w:t>
      </w:r>
    </w:p>
    <w:p>
      <w:pPr>
        <w:pStyle w:val="ListNumber"/>
      </w:pPr>
      <w:r>
        <w:t>quantity;</w:t>
      </w:r>
    </w:p>
    <w:p>
      <w:pPr>
        <w:pStyle w:val="ListNumber"/>
      </w:pPr>
      <w:r>
        <w:t>status;</w:t>
      </w:r>
    </w:p>
    <w:p>
      <w:pPr>
        <w:pStyle w:val="ListNumber"/>
      </w:pPr>
      <w:r>
        <w:t>sold_sale;</w:t>
      </w:r>
    </w:p>
    <w:p>
      <w:pPr>
        <w:pStyle w:val="ListNumber"/>
      </w:pPr>
      <w:r>
        <w:t>created_at;</w:t>
      </w:r>
    </w:p>
    <w:p>
      <w:pPr>
        <w:pStyle w:val="ListNumber"/>
      </w:pPr>
      <w:r>
        <w:t>updated_at;</w:t>
      </w:r>
    </w:p>
    <w:p>
      <w:pPr>
        <w:pStyle w:val="ListNumber"/>
      </w:pPr>
      <w:r>
        <w:t>sold_at;</w:t>
      </w:r>
    </w:p>
    <w:p>
      <w:pPr>
        <w:pStyle w:val="ListNumber"/>
      </w:pPr>
      <w:r>
        <w:t>cancelled_at.</w:t>
      </w:r>
    </w:p>
    <w:p>
      <w:r>
        <w:t>Статусы:</w:t>
      </w:r>
    </w:p>
    <w:p>
      <w:pPr>
        <w:pStyle w:val="ListNumber"/>
      </w:pPr>
      <w:r>
        <w:t>active;</w:t>
      </w:r>
    </w:p>
    <w:p>
      <w:pPr>
        <w:pStyle w:val="ListNumber"/>
      </w:pPr>
      <w:r>
        <w:t>sold;</w:t>
      </w:r>
    </w:p>
    <w:p>
      <w:pPr>
        <w:pStyle w:val="ListNumber"/>
      </w:pPr>
      <w:r>
        <w:t>expired;</w:t>
      </w:r>
    </w:p>
    <w:p>
      <w:pPr>
        <w:pStyle w:val="ListNumber"/>
      </w:pPr>
      <w:r>
        <w:t>cancelled.</w:t>
      </w:r>
    </w:p>
    <w:p>
      <w:r>
        <w:t>Правила:</w:t>
      </w:r>
    </w:p>
    <w:p>
      <w:pPr>
        <w:pStyle w:val="ListNumber"/>
      </w:pPr>
      <w:r>
        <w:t>В рамках данной задачи резерв касается только готовых букетов.</w:t>
      </w:r>
    </w:p>
    <w:p>
      <w:pPr>
        <w:pStyle w:val="ListNumber"/>
      </w:pPr>
      <w:r>
        <w:t>Резерв обязан ссылаться на конкретную партию готового букета.</w:t>
      </w:r>
    </w:p>
    <w:p>
      <w:pPr>
        <w:pStyle w:val="ListNumber"/>
      </w:pPr>
      <w:r>
        <w:t>Резерв обязан иметь телефон клиента.</w:t>
      </w:r>
    </w:p>
    <w:p>
      <w:pPr>
        <w:pStyle w:val="ListNumber"/>
      </w:pPr>
      <w:r>
        <w:t>phone_last4 рассчитывается автоматически и индексируется.</w:t>
      </w:r>
    </w:p>
    <w:p>
      <w:pPr>
        <w:pStyle w:val="ListNumber"/>
      </w:pPr>
      <w:r>
        <w:t>Продажа из резерва переводит запись в sold.</w:t>
      </w:r>
    </w:p>
    <w:p>
      <w:pPr>
        <w:pStyle w:val="ListNumber"/>
      </w:pPr>
      <w:r>
        <w:t>Просроченный резерв не должен попадать в кассу.</w:t>
      </w:r>
    </w:p>
    <w:p>
      <w:pPr>
        <w:pStyle w:val="Heading2"/>
      </w:pPr>
      <w:r>
        <w:t>15.3 Снимок состава готового букета</w:t>
      </w:r>
    </w:p>
    <w:p>
      <w:r>
        <w:t>Добавляется обязательная сущность BouquetBatchComponentSnapshot.</w:t>
      </w:r>
    </w:p>
    <w:p>
      <w:r>
        <w:t>Поля:</w:t>
      </w:r>
    </w:p>
    <w:p>
      <w:pPr>
        <w:pStyle w:val="ListNumber"/>
      </w:pPr>
      <w:r>
        <w:t>batch;</w:t>
      </w:r>
    </w:p>
    <w:p>
      <w:pPr>
        <w:pStyle w:val="ListNumber"/>
      </w:pPr>
      <w:r>
        <w:t>nomenclature;</w:t>
      </w:r>
    </w:p>
    <w:p>
      <w:pPr>
        <w:pStyle w:val="ListNumber"/>
      </w:pPr>
      <w:r>
        <w:t>accounting_type;</w:t>
      </w:r>
    </w:p>
    <w:p>
      <w:pPr>
        <w:pStyle w:val="ListNumber"/>
      </w:pPr>
      <w:r>
        <w:t>quantity_per_unit;</w:t>
      </w:r>
    </w:p>
    <w:p>
      <w:pPr>
        <w:pStyle w:val="ListNumber"/>
      </w:pPr>
      <w:r>
        <w:t>price_per_unit;</w:t>
      </w:r>
    </w:p>
    <w:p>
      <w:pPr>
        <w:pStyle w:val="ListNumber"/>
      </w:pPr>
      <w:r>
        <w:t>sort_order;</w:t>
      </w:r>
    </w:p>
    <w:p>
      <w:pPr>
        <w:pStyle w:val="ListNumber"/>
      </w:pPr>
      <w:r>
        <w:t>source_mode;</w:t>
      </w:r>
    </w:p>
    <w:p>
      <w:pPr>
        <w:pStyle w:val="ListNumber"/>
      </w:pPr>
      <w:r>
        <w:t>created_at.</w:t>
      </w:r>
    </w:p>
    <w:p>
      <w:r>
        <w:t>Значения source_mode:</w:t>
      </w:r>
    </w:p>
    <w:p>
      <w:pPr>
        <w:pStyle w:val="ListNumber"/>
      </w:pPr>
      <w:r>
        <w:t>template;</w:t>
      </w:r>
    </w:p>
    <w:p>
      <w:pPr>
        <w:pStyle w:val="ListNumber"/>
      </w:pPr>
      <w:r>
        <w:t>manual;</w:t>
      </w:r>
    </w:p>
    <w:p>
      <w:pPr>
        <w:pStyle w:val="ListNumber"/>
      </w:pPr>
      <w:r>
        <w:t>correction.</w:t>
      </w:r>
    </w:p>
    <w:p>
      <w:r>
        <w:t>Правила:</w:t>
      </w:r>
    </w:p>
    <w:p>
      <w:pPr>
        <w:pStyle w:val="ListNumber"/>
      </w:pPr>
      <w:r>
        <w:t>Snapshot создаётся при сборке готового букета.</w:t>
      </w:r>
    </w:p>
    <w:p>
      <w:pPr>
        <w:pStyle w:val="ListNumber"/>
      </w:pPr>
      <w:r>
        <w:t>Snapshot хранит состав одной единицы букета.</w:t>
      </w:r>
    </w:p>
    <w:p>
      <w:pPr>
        <w:pStyle w:val="ListNumber"/>
      </w:pPr>
      <w:r>
        <w:t>Касса для готового букета и резерва использует snapshot партии, а не текущий шаблон.</w:t>
      </w:r>
    </w:p>
    <w:p>
      <w:pPr>
        <w:pStyle w:val="ListNumber"/>
      </w:pPr>
      <w:r>
        <w:t>Если состав был скорректирован, snapshot должен отражать фактическое состояние партии.</w:t>
      </w:r>
    </w:p>
    <w:p>
      <w:pPr>
        <w:pStyle w:val="Heading2"/>
      </w:pPr>
      <w:r>
        <w:t>15.4 Расширение SaleItem</w:t>
      </w:r>
    </w:p>
    <w:p>
      <w:r>
        <w:t>В SaleItem добавляются поля:</w:t>
      </w:r>
    </w:p>
    <w:p>
      <w:pPr>
        <w:pStyle w:val="ListNumber"/>
      </w:pPr>
      <w:r>
        <w:t>source_mode;</w:t>
      </w:r>
    </w:p>
    <w:p>
      <w:pPr>
        <w:pStyle w:val="ListNumber"/>
      </w:pPr>
      <w:r>
        <w:t>reserve.</w:t>
      </w:r>
    </w:p>
    <w:p>
      <w:r>
        <w:t>Значения source_mode:</w:t>
      </w:r>
    </w:p>
    <w:p>
      <w:pPr>
        <w:pStyle w:val="ListNumber"/>
      </w:pPr>
      <w:r>
        <w:t>catalog;</w:t>
      </w:r>
    </w:p>
    <w:p>
      <w:pPr>
        <w:pStyle w:val="ListNumber"/>
      </w:pPr>
      <w:r>
        <w:t>ready_bouquet;</w:t>
      </w:r>
    </w:p>
    <w:p>
      <w:pPr>
        <w:pStyle w:val="ListNumber"/>
      </w:pPr>
      <w:r>
        <w:t>reserve.</w:t>
      </w:r>
    </w:p>
    <w:p>
      <w:r>
        <w:t>Правила:</w:t>
      </w:r>
    </w:p>
    <w:p>
      <w:pPr>
        <w:pStyle w:val="ListNumber"/>
      </w:pPr>
      <w:r>
        <w:t>catalog используется для обычных материалов и услуг;</w:t>
      </w:r>
    </w:p>
    <w:p>
      <w:pPr>
        <w:pStyle w:val="ListNumber"/>
      </w:pPr>
      <w:r>
        <w:t>ready_bouquet используется для продажи готового букета;</w:t>
      </w:r>
    </w:p>
    <w:p>
      <w:pPr>
        <w:pStyle w:val="ListNumber"/>
      </w:pPr>
      <w:r>
        <w:t>reserve используется для продажи из резерва;</w:t>
      </w:r>
    </w:p>
    <w:p>
      <w:pPr>
        <w:pStyle w:val="ListNumber"/>
      </w:pPr>
      <w:r>
        <w:t>для ready_bouquet и reserve batch хранит партию готового букета;</w:t>
      </w:r>
    </w:p>
    <w:p>
      <w:pPr>
        <w:pStyle w:val="ListNumber"/>
      </w:pPr>
      <w:r>
        <w:t>для reserve хранится ссылка на Reserve;</w:t>
      </w:r>
    </w:p>
    <w:p>
      <w:pPr>
        <w:pStyle w:val="ListNumber"/>
      </w:pPr>
      <w:r>
        <w:t>дочерняя разбивка SaleItemComposition используется для правого блока и фискального вывода;</w:t>
      </w:r>
    </w:p>
    <w:p>
      <w:pPr>
        <w:pStyle w:val="ListNumber"/>
      </w:pPr>
      <w:r>
        <w:t>складское списание готового букета идёт по batch готового букета, а не по дочерним компонентам.</w:t>
      </w:r>
    </w:p>
    <w:p>
      <w:pPr>
        <w:pStyle w:val="Heading1"/>
      </w:pPr>
      <w:r>
        <w:t>16. Frontend-ТЗ для блока «Касса»</w:t>
      </w:r>
    </w:p>
    <w:p>
      <w:pPr>
        <w:pStyle w:val="Heading2"/>
      </w:pPr>
      <w:r>
        <w:t>16.1 Общий layout</w:t>
      </w:r>
    </w:p>
    <w:p>
      <w:r>
        <w:t>Страница «Касса» создаётся как отдельная страница:</w:t>
      </w:r>
    </w:p>
    <w:p>
      <w:pPr>
        <w:pStyle w:val="ListNumber"/>
      </w:pPr>
      <w:r>
        <w:t>левая часть — 2/3 ширины;</w:t>
      </w:r>
    </w:p>
    <w:p>
      <w:pPr>
        <w:pStyle w:val="ListNumber"/>
      </w:pPr>
      <w:r>
        <w:t>правая часть — 1/3 ширины.</w:t>
      </w:r>
    </w:p>
    <w:p>
      <w:pPr>
        <w:pStyle w:val="Heading3"/>
      </w:pPr>
      <w:r>
        <w:t>Левая часть</w:t>
      </w:r>
    </w:p>
    <w:p>
      <w:pPr>
        <w:pStyle w:val="ListNumber"/>
      </w:pPr>
      <w:r>
        <w:t>поиск;</w:t>
      </w:r>
    </w:p>
    <w:p>
      <w:pPr>
        <w:pStyle w:val="ListNumber"/>
      </w:pPr>
      <w:r>
        <w:t>категории;</w:t>
      </w:r>
    </w:p>
    <w:p>
      <w:pPr>
        <w:pStyle w:val="ListNumber"/>
      </w:pPr>
      <w:r>
        <w:t>результаты выбора.</w:t>
      </w:r>
    </w:p>
    <w:p>
      <w:pPr>
        <w:pStyle w:val="Heading3"/>
      </w:pPr>
      <w:r>
        <w:t>Правая часть</w:t>
      </w:r>
    </w:p>
    <w:p>
      <w:pPr>
        <w:pStyle w:val="ListNumber"/>
      </w:pPr>
      <w:r>
        <w:t>клиент;</w:t>
      </w:r>
    </w:p>
    <w:p>
      <w:pPr>
        <w:pStyle w:val="ListNumber"/>
      </w:pPr>
      <w:r>
        <w:t>корзина;</w:t>
      </w:r>
    </w:p>
    <w:p>
      <w:pPr>
        <w:pStyle w:val="ListNumber"/>
      </w:pPr>
      <w:r>
        <w:t>скидки;</w:t>
      </w:r>
    </w:p>
    <w:p>
      <w:pPr>
        <w:pStyle w:val="ListNumber"/>
      </w:pPr>
      <w:r>
        <w:t>цены;</w:t>
      </w:r>
    </w:p>
    <w:p>
      <w:pPr>
        <w:pStyle w:val="ListNumber"/>
      </w:pPr>
      <w:r>
        <w:t>итоги;</w:t>
      </w:r>
    </w:p>
    <w:p>
      <w:pPr>
        <w:pStyle w:val="ListNumber"/>
      </w:pPr>
      <w:r>
        <w:t>завершение продажи.</w:t>
      </w:r>
    </w:p>
    <w:p>
      <w:pPr>
        <w:pStyle w:val="Heading2"/>
      </w:pPr>
      <w:r>
        <w:t>16.2 Левая колонка</w:t>
      </w:r>
    </w:p>
    <w:p>
      <w:r>
        <w:t>Содержимое сверху вниз:</w:t>
      </w:r>
    </w:p>
    <w:p>
      <w:pPr>
        <w:pStyle w:val="ListNumber"/>
      </w:pPr>
      <w:r>
        <w:t>поисковая строка;</w:t>
      </w:r>
    </w:p>
    <w:p>
      <w:pPr>
        <w:pStyle w:val="ListNumber"/>
      </w:pPr>
      <w:r>
        <w:t>ряд иконок категорий продаж;</w:t>
      </w:r>
    </w:p>
    <w:p>
      <w:pPr>
        <w:pStyle w:val="ListNumber"/>
      </w:pPr>
      <w:r>
        <w:t>сетка карточек результатов.</w:t>
      </w:r>
    </w:p>
    <w:p>
      <w:r>
        <w:t>Поведение:</w:t>
      </w:r>
    </w:p>
    <w:p>
      <w:pPr>
        <w:pStyle w:val="ListNumber"/>
      </w:pPr>
      <w:r>
        <w:t>При открытии кассы без выбранной категории работает глобальный поиск по всем доступным источникам.</w:t>
      </w:r>
    </w:p>
    <w:p>
      <w:pPr>
        <w:pStyle w:val="ListNumber"/>
      </w:pPr>
      <w:r>
        <w:t>При выборе категории поиск фильтруется внутри неё.</w:t>
      </w:r>
    </w:p>
    <w:p>
      <w:pPr>
        <w:pStyle w:val="ListNumber"/>
      </w:pPr>
      <w:r>
        <w:t>Для категории «Резерв» включается специализированный поиск.</w:t>
      </w:r>
    </w:p>
    <w:p>
      <w:pPr>
        <w:pStyle w:val="Heading2"/>
      </w:pPr>
      <w:r>
        <w:t>16.3 Категории сверху</w:t>
      </w:r>
    </w:p>
    <w:p>
      <w:r>
        <w:t>Верхние иконки формируются из SalesCategory.</w:t>
      </w:r>
    </w:p>
    <w:p>
      <w:r>
        <w:t>Отображаются только записи:</w:t>
      </w:r>
    </w:p>
    <w:p>
      <w:pPr>
        <w:pStyle w:val="ListNumber"/>
      </w:pPr>
      <w:r>
        <w:t>is_visible_in_cashier = true;</w:t>
      </w:r>
    </w:p>
    <w:p>
      <w:pPr>
        <w:pStyle w:val="ListNumber"/>
      </w:pPr>
      <w:r>
        <w:t>отсортированы по sort_order, затем по name.</w:t>
      </w:r>
    </w:p>
    <w:p>
      <w:pPr>
        <w:pStyle w:val="Heading2"/>
      </w:pPr>
      <w:r>
        <w:t>16.4 Источники данных слева</w:t>
      </w:r>
    </w:p>
    <w:p>
      <w:pPr>
        <w:pStyle w:val="Heading3"/>
      </w:pPr>
      <w:r>
        <w:t>Категория типа «Номенклатура»</w:t>
      </w:r>
    </w:p>
    <w:p>
      <w:r>
        <w:t>Показывает номенклатуру:</w:t>
      </w:r>
    </w:p>
    <w:p>
      <w:pPr>
        <w:pStyle w:val="ListNumber"/>
      </w:pPr>
      <w:r>
        <w:t>только из связанных групп;</w:t>
      </w:r>
    </w:p>
    <w:p>
      <w:pPr>
        <w:pStyle w:val="ListNumber"/>
      </w:pPr>
      <w:r>
        <w:t>только активную;</w:t>
      </w:r>
    </w:p>
    <w:p>
      <w:pPr>
        <w:pStyle w:val="ListNumber"/>
      </w:pPr>
      <w:r>
        <w:t>только разрешённую к продаже;</w:t>
      </w:r>
    </w:p>
    <w:p>
      <w:pPr>
        <w:pStyle w:val="ListNumber"/>
      </w:pPr>
      <w:r>
        <w:t>accounting_type = stock_material или service;</w:t>
      </w:r>
    </w:p>
    <w:p>
      <w:pPr>
        <w:pStyle w:val="ListNumber"/>
      </w:pPr>
      <w:r>
        <w:t>accounting_type = finished_bouquet сюда не попадает.</w:t>
      </w:r>
    </w:p>
    <w:p>
      <w:pPr>
        <w:pStyle w:val="Heading3"/>
      </w:pPr>
      <w:r>
        <w:t>Категория «Готовые букеты»</w:t>
      </w:r>
    </w:p>
    <w:p>
      <w:r>
        <w:t>Показывает:</w:t>
      </w:r>
    </w:p>
    <w:p>
      <w:pPr>
        <w:pStyle w:val="ListNumber"/>
      </w:pPr>
      <w:r>
        <w:t>все готовые букеты в наличии по текущей торговой точке;</w:t>
      </w:r>
    </w:p>
    <w:p>
      <w:pPr>
        <w:pStyle w:val="ListNumber"/>
      </w:pPr>
      <w:r>
        <w:t>по всем складам точки;</w:t>
      </w:r>
    </w:p>
    <w:p>
      <w:pPr>
        <w:pStyle w:val="ListNumber"/>
      </w:pPr>
      <w:r>
        <w:t>кроме резервных записей;</w:t>
      </w:r>
    </w:p>
    <w:p>
      <w:pPr>
        <w:pStyle w:val="ListNumber"/>
      </w:pPr>
      <w:r>
        <w:t>за вычетом active-резервов;</w:t>
      </w:r>
    </w:p>
    <w:p>
      <w:pPr>
        <w:pStyle w:val="ListNumber"/>
      </w:pPr>
      <w:r>
        <w:t>с учётом доступности конкретной партии.</w:t>
      </w:r>
    </w:p>
    <w:p>
      <w:pPr>
        <w:pStyle w:val="Heading3"/>
      </w:pPr>
      <w:r>
        <w:t>Категория «Резерв»</w:t>
      </w:r>
    </w:p>
    <w:p>
      <w:r>
        <w:t>Показывает:</w:t>
      </w:r>
    </w:p>
    <w:p>
      <w:pPr>
        <w:pStyle w:val="ListNumber"/>
      </w:pPr>
      <w:r>
        <w:t>только active-резервы по текущей торговой точке;</w:t>
      </w:r>
    </w:p>
    <w:p>
      <w:pPr>
        <w:pStyle w:val="ListNumber"/>
      </w:pPr>
      <w:r>
        <w:t>сортировку по сроку окончания резерва и времени создания;</w:t>
      </w:r>
    </w:p>
    <w:p>
      <w:pPr>
        <w:pStyle w:val="ListNumber"/>
      </w:pPr>
      <w:r>
        <w:t>карточки с именем клиента, телефоном, номером резерва, названием букета и сроком.</w:t>
      </w:r>
    </w:p>
    <w:p>
      <w:pPr>
        <w:pStyle w:val="Heading2"/>
      </w:pPr>
      <w:r>
        <w:t>16.5 Поиск</w:t>
      </w:r>
    </w:p>
    <w:p>
      <w:pPr>
        <w:pStyle w:val="Heading3"/>
      </w:pPr>
      <w:r>
        <w:t>Общий поиск</w:t>
      </w:r>
    </w:p>
    <w:p>
      <w:pPr>
        <w:pStyle w:val="ListNumber"/>
      </w:pPr>
      <w:r>
        <w:t>по названию позиции;</w:t>
      </w:r>
    </w:p>
    <w:p>
      <w:pPr>
        <w:pStyle w:val="ListNumber"/>
      </w:pPr>
      <w:r>
        <w:t>по SKU при необходимости;</w:t>
      </w:r>
    </w:p>
    <w:p>
      <w:pPr>
        <w:pStyle w:val="ListNumber"/>
      </w:pPr>
      <w:r>
        <w:t>по названию букета.</w:t>
      </w:r>
    </w:p>
    <w:p>
      <w:pPr>
        <w:pStyle w:val="Heading3"/>
      </w:pPr>
      <w:r>
        <w:t>Поиск в резерве</w:t>
      </w:r>
    </w:p>
    <w:p>
      <w:pPr>
        <w:pStyle w:val="ListNumber"/>
      </w:pPr>
      <w:r>
        <w:t>по последним 4 цифрам телефона;</w:t>
      </w:r>
    </w:p>
    <w:p>
      <w:pPr>
        <w:pStyle w:val="ListNumber"/>
      </w:pPr>
      <w:r>
        <w:t>по полному телефону;</w:t>
      </w:r>
    </w:p>
    <w:p>
      <w:pPr>
        <w:pStyle w:val="ListNumber"/>
      </w:pPr>
      <w:r>
        <w:t>по имени клиента;</w:t>
      </w:r>
    </w:p>
    <w:p>
      <w:pPr>
        <w:pStyle w:val="ListNumber"/>
      </w:pPr>
      <w:r>
        <w:t>по номеру резерва;</w:t>
      </w:r>
    </w:p>
    <w:p>
      <w:pPr>
        <w:pStyle w:val="ListNumber"/>
      </w:pPr>
      <w:r>
        <w:t>по номеру заказа.</w:t>
      </w:r>
    </w:p>
    <w:p>
      <w:pPr>
        <w:pStyle w:val="Heading2"/>
      </w:pPr>
      <w:r>
        <w:t>16.6 Карточка результата</w:t>
      </w:r>
    </w:p>
    <w:p>
      <w:r>
        <w:t>Карточка слева должна показывать:</w:t>
      </w:r>
    </w:p>
    <w:p>
      <w:pPr>
        <w:pStyle w:val="ListNumber"/>
      </w:pPr>
      <w:r>
        <w:t>фото;</w:t>
      </w:r>
    </w:p>
    <w:p>
      <w:pPr>
        <w:pStyle w:val="ListNumber"/>
      </w:pPr>
      <w:r>
        <w:t>название;</w:t>
      </w:r>
    </w:p>
    <w:p>
      <w:pPr>
        <w:pStyle w:val="ListNumber"/>
      </w:pPr>
      <w:r>
        <w:t>цену;</w:t>
      </w:r>
    </w:p>
    <w:p>
      <w:pPr>
        <w:pStyle w:val="ListNumber"/>
      </w:pPr>
      <w:r>
        <w:t>бейдж источника;</w:t>
      </w:r>
    </w:p>
    <w:p>
      <w:pPr>
        <w:pStyle w:val="ListNumber"/>
      </w:pPr>
      <w:r>
        <w:t>остаток или доступное количество;</w:t>
      </w:r>
    </w:p>
    <w:p>
      <w:pPr>
        <w:pStyle w:val="ListNumber"/>
      </w:pPr>
      <w:r>
        <w:t>для резерва — имя и телефон;</w:t>
      </w:r>
    </w:p>
    <w:p>
      <w:pPr>
        <w:pStyle w:val="ListNumber"/>
      </w:pPr>
      <w:r>
        <w:t>для готового букета — доступно к продаже;</w:t>
      </w:r>
    </w:p>
    <w:p>
      <w:pPr>
        <w:pStyle w:val="ListNumber"/>
      </w:pPr>
      <w:r>
        <w:t>для услуги — бейдж «Услуга».</w:t>
      </w:r>
    </w:p>
    <w:p>
      <w:pPr>
        <w:pStyle w:val="Heading1"/>
      </w:pPr>
      <w:r>
        <w:t>17. Правая колонка кассы</w:t>
      </w:r>
    </w:p>
    <w:p>
      <w:pPr>
        <w:pStyle w:val="Heading2"/>
      </w:pPr>
      <w:r>
        <w:t>17.1 Блок клиента</w:t>
      </w:r>
    </w:p>
    <w:p>
      <w:r>
        <w:t>Показывает:</w:t>
      </w:r>
    </w:p>
    <w:p>
      <w:pPr>
        <w:pStyle w:val="ListNumber"/>
      </w:pPr>
      <w:r>
        <w:t>выбранного клиента;</w:t>
      </w:r>
    </w:p>
    <w:p>
      <w:pPr>
        <w:pStyle w:val="ListNumber"/>
      </w:pPr>
      <w:r>
        <w:t>возможность выбрать клиента;</w:t>
      </w:r>
    </w:p>
    <w:p>
      <w:pPr>
        <w:pStyle w:val="ListNumber"/>
      </w:pPr>
      <w:r>
        <w:t>возможность оставить чек без клиента.</w:t>
      </w:r>
    </w:p>
    <w:p>
      <w:pPr>
        <w:pStyle w:val="Heading2"/>
      </w:pPr>
      <w:r>
        <w:t>17.2 Блок позиций</w:t>
      </w:r>
    </w:p>
    <w:p>
      <w:r>
        <w:t>Показывает:</w:t>
      </w:r>
    </w:p>
    <w:p>
      <w:pPr>
        <w:pStyle w:val="ListNumber"/>
      </w:pPr>
      <w:r>
        <w:t>список позиций;</w:t>
      </w:r>
    </w:p>
    <w:p>
      <w:pPr>
        <w:pStyle w:val="ListNumber"/>
      </w:pPr>
      <w:r>
        <w:t>количество;</w:t>
      </w:r>
    </w:p>
    <w:p>
      <w:pPr>
        <w:pStyle w:val="ListNumber"/>
      </w:pPr>
      <w:r>
        <w:t>цену;</w:t>
      </w:r>
    </w:p>
    <w:p>
      <w:pPr>
        <w:pStyle w:val="ListNumber"/>
      </w:pPr>
      <w:r>
        <w:t>скидку;</w:t>
      </w:r>
    </w:p>
    <w:p>
      <w:pPr>
        <w:pStyle w:val="ListNumber"/>
      </w:pPr>
      <w:r>
        <w:t>сумму строки;</w:t>
      </w:r>
    </w:p>
    <w:p>
      <w:pPr>
        <w:pStyle w:val="ListNumber"/>
      </w:pPr>
      <w:r>
        <w:t>итог продажи.</w:t>
      </w:r>
    </w:p>
    <w:p>
      <w:pPr>
        <w:pStyle w:val="Heading2"/>
      </w:pPr>
      <w:r>
        <w:t>17.3 Поведение добавления позиции</w:t>
      </w:r>
    </w:p>
    <w:p>
      <w:pPr>
        <w:pStyle w:val="Heading3"/>
      </w:pPr>
      <w:r>
        <w:t>Обычная номенклатура или услуга</w:t>
      </w:r>
    </w:p>
    <w:p>
      <w:pPr>
        <w:pStyle w:val="ListNumber"/>
      </w:pPr>
      <w:r>
        <w:t>При клике система ищет такую же строку в корзине.</w:t>
      </w:r>
    </w:p>
    <w:p>
      <w:pPr>
        <w:pStyle w:val="ListNumber"/>
      </w:pPr>
      <w:r>
        <w:t>Если строка есть, quantity увеличивается на 1.</w:t>
      </w:r>
    </w:p>
    <w:p>
      <w:pPr>
        <w:pStyle w:val="ListNumber"/>
      </w:pPr>
      <w:r>
        <w:t>Если строки нет, создаётся новая.</w:t>
      </w:r>
    </w:p>
    <w:p>
      <w:pPr>
        <w:pStyle w:val="ListNumber"/>
      </w:pPr>
      <w:r>
        <w:t>Пользователь может вручную менять quantity и price.</w:t>
      </w:r>
    </w:p>
    <w:p>
      <w:pPr>
        <w:pStyle w:val="Heading3"/>
      </w:pPr>
      <w:r>
        <w:t>Готовый букет</w:t>
      </w:r>
    </w:p>
    <w:p>
      <w:pPr>
        <w:pStyle w:val="ListNumber"/>
      </w:pPr>
      <w:r>
        <w:t>В правой части создаётся строка готового букета.</w:t>
      </w:r>
    </w:p>
    <w:p>
      <w:pPr>
        <w:pStyle w:val="ListNumber"/>
      </w:pPr>
      <w:r>
        <w:t>Под строкой показывается разбивка по позициям из snapshot партии.</w:t>
      </w:r>
    </w:p>
    <w:p>
      <w:pPr>
        <w:pStyle w:val="ListNumber"/>
      </w:pPr>
      <w:r>
        <w:t>Количество по умолчанию — 1.</w:t>
      </w:r>
    </w:p>
    <w:p>
      <w:pPr>
        <w:pStyle w:val="ListNumber"/>
      </w:pPr>
      <w:r>
        <w:t>Повторный клик по тому же букету увеличивает quantity.</w:t>
      </w:r>
    </w:p>
    <w:p>
      <w:pPr>
        <w:pStyle w:val="ListNumber"/>
      </w:pPr>
      <w:r>
        <w:t>Дочерние строки пересчитываются пропорционально.</w:t>
      </w:r>
    </w:p>
    <w:p>
      <w:pPr>
        <w:pStyle w:val="ListNumber"/>
      </w:pPr>
      <w:r>
        <w:t>Цена родительской строки может редактироваться вручную.</w:t>
      </w:r>
    </w:p>
    <w:p>
      <w:pPr>
        <w:pStyle w:val="ListNumber"/>
      </w:pPr>
      <w:r>
        <w:t>Дочерний состав в этой задаче — только для просмотра.</w:t>
      </w:r>
    </w:p>
    <w:p>
      <w:pPr>
        <w:pStyle w:val="Heading3"/>
      </w:pPr>
      <w:r>
        <w:t>Резерв</w:t>
      </w:r>
    </w:p>
    <w:p>
      <w:pPr>
        <w:pStyle w:val="ListNumber"/>
      </w:pPr>
      <w:r>
        <w:t>В правой части создаётся строка резерва.</w:t>
      </w:r>
    </w:p>
    <w:p>
      <w:pPr>
        <w:pStyle w:val="ListNumber"/>
      </w:pPr>
      <w:r>
        <w:t>Под ней показывается разбивка по позициям из snapshot партии резерва.</w:t>
      </w:r>
    </w:p>
    <w:p>
      <w:pPr>
        <w:pStyle w:val="ListNumber"/>
      </w:pPr>
      <w:r>
        <w:t>Повторный клик увеличивает quantity только в пределах резерва.</w:t>
      </w:r>
    </w:p>
    <w:p>
      <w:pPr>
        <w:pStyle w:val="ListNumber"/>
      </w:pPr>
      <w:r>
        <w:t>Цена может редактироваться вручную.</w:t>
      </w:r>
    </w:p>
    <w:p>
      <w:pPr>
        <w:pStyle w:val="ListNumber"/>
      </w:pPr>
      <w:r>
        <w:t>Состав не редактируется.</w:t>
      </w:r>
    </w:p>
    <w:p>
      <w:pPr>
        <w:pStyle w:val="Heading2"/>
      </w:pPr>
      <w:r>
        <w:t>17.4 Правовая и фискальная логика букета</w:t>
      </w:r>
    </w:p>
    <w:p>
      <w:r>
        <w:t>На правой панели букет должен быть разбит на позиции для соответствия требованиям РФ.</w:t>
      </w:r>
    </w:p>
    <w:p>
      <w:r>
        <w:t>Правила:</w:t>
      </w:r>
    </w:p>
    <w:p>
      <w:pPr>
        <w:pStyle w:val="ListNumber"/>
      </w:pPr>
      <w:r>
        <w:t>Пользователь видит состав букета по строкам.</w:t>
      </w:r>
    </w:p>
    <w:p>
      <w:pPr>
        <w:pStyle w:val="ListNumber"/>
      </w:pPr>
      <w:r>
        <w:t>Для печати и фискального вывода используется дочерний состав.</w:t>
      </w:r>
    </w:p>
    <w:p>
      <w:pPr>
        <w:pStyle w:val="ListNumber"/>
      </w:pPr>
      <w:r>
        <w:t>Для складского списания готового букета используется batch готового букета.</w:t>
      </w:r>
    </w:p>
    <w:p>
      <w:pPr>
        <w:pStyle w:val="ListNumber"/>
      </w:pPr>
      <w:r>
        <w:t>Повторного списания материалов происходить не должно.</w:t>
      </w:r>
    </w:p>
    <w:p>
      <w:r>
        <w:t>Это является обязательным системным правилом.</w:t>
      </w:r>
    </w:p>
    <w:p>
      <w:pPr>
        <w:pStyle w:val="Heading1"/>
      </w:pPr>
      <w:r>
        <w:t>18. Checkout и backend-логика кассы</w:t>
      </w:r>
    </w:p>
    <w:p>
      <w:pPr>
        <w:pStyle w:val="Heading2"/>
      </w:pPr>
      <w:r>
        <w:t>18.1 Общий сценарий</w:t>
      </w:r>
    </w:p>
    <w:p>
      <w:r>
        <w:t>В рамках данной задачи касса выполняет один основной сценарий:</w:t>
      </w:r>
    </w:p>
    <w:p>
      <w:pPr>
        <w:pStyle w:val="ListNumber"/>
      </w:pPr>
      <w:r>
        <w:t>кассир собирает чек;</w:t>
      </w:r>
    </w:p>
    <w:p>
      <w:pPr>
        <w:pStyle w:val="ListNumber"/>
      </w:pPr>
      <w:r>
        <w:t>указывает клиента при необходимости;</w:t>
      </w:r>
    </w:p>
    <w:p>
      <w:pPr>
        <w:pStyle w:val="ListNumber"/>
      </w:pPr>
      <w:r>
        <w:t>указывает оплату, скидки и комментарий;</w:t>
      </w:r>
    </w:p>
    <w:p>
      <w:pPr>
        <w:pStyle w:val="ListNumber"/>
      </w:pPr>
      <w:r>
        <w:t>завершает продажу;</w:t>
      </w:r>
    </w:p>
    <w:p>
      <w:pPr>
        <w:pStyle w:val="ListNumber"/>
      </w:pPr>
      <w:r>
        <w:t>система создаёт обычную Sale;</w:t>
      </w:r>
    </w:p>
    <w:p>
      <w:pPr>
        <w:pStyle w:val="ListNumber"/>
      </w:pPr>
      <w:r>
        <w:t>система создаёт SaleItem;</w:t>
      </w:r>
    </w:p>
    <w:p>
      <w:pPr>
        <w:pStyle w:val="ListNumber"/>
      </w:pPr>
      <w:r>
        <w:t>система создаёт финансовую проводку;</w:t>
      </w:r>
    </w:p>
    <w:p>
      <w:pPr>
        <w:pStyle w:val="ListNumber"/>
      </w:pPr>
      <w:r>
        <w:t>система делает складское списание;</w:t>
      </w:r>
    </w:p>
    <w:p>
      <w:pPr>
        <w:pStyle w:val="ListNumber"/>
      </w:pPr>
      <w:r>
        <w:t>продажа становится видна в модуле «Продажи».</w:t>
      </w:r>
    </w:p>
    <w:p>
      <w:pPr>
        <w:pStyle w:val="Heading2"/>
      </w:pPr>
      <w:r>
        <w:t>18.2 Списание по типам</w:t>
      </w:r>
    </w:p>
    <w:p>
      <w:pPr>
        <w:pStyle w:val="Heading3"/>
      </w:pPr>
      <w:r>
        <w:t>Для stock_material</w:t>
      </w:r>
    </w:p>
    <w:p>
      <w:pPr>
        <w:pStyle w:val="ListNumber"/>
      </w:pPr>
      <w:r>
        <w:t>Списание выполняется по текущей логике материалов.</w:t>
      </w:r>
    </w:p>
    <w:p>
      <w:pPr>
        <w:pStyle w:val="ListNumber"/>
      </w:pPr>
      <w:r>
        <w:t>Разрешение продажи в минус сохраняется по текущей политике.</w:t>
      </w:r>
    </w:p>
    <w:p>
      <w:pPr>
        <w:pStyle w:val="ListNumber"/>
      </w:pPr>
      <w:r>
        <w:t>Предупреждения о дефиците сохраняются.</w:t>
      </w:r>
    </w:p>
    <w:p>
      <w:pPr>
        <w:pStyle w:val="Heading3"/>
      </w:pPr>
      <w:r>
        <w:t>Для service</w:t>
      </w:r>
    </w:p>
    <w:p>
      <w:pPr>
        <w:pStyle w:val="ListNumber"/>
      </w:pPr>
      <w:r>
        <w:t>Складского списания нет.</w:t>
      </w:r>
    </w:p>
    <w:p>
      <w:pPr>
        <w:pStyle w:val="ListNumber"/>
      </w:pPr>
      <w:r>
        <w:t>Финансы отражаются как обычно.</w:t>
      </w:r>
    </w:p>
    <w:p>
      <w:pPr>
        <w:pStyle w:val="Heading3"/>
      </w:pPr>
      <w:r>
        <w:t>Для ready_bouquet</w:t>
      </w:r>
    </w:p>
    <w:p>
      <w:pPr>
        <w:pStyle w:val="ListNumber"/>
      </w:pPr>
      <w:r>
        <w:t>Списание идёт по batch готового букета.</w:t>
      </w:r>
    </w:p>
    <w:p>
      <w:pPr>
        <w:pStyle w:val="ListNumber"/>
      </w:pPr>
      <w:r>
        <w:t>Компоненты повторно не списываются.</w:t>
      </w:r>
    </w:p>
    <w:p>
      <w:pPr>
        <w:pStyle w:val="ListNumber"/>
      </w:pPr>
      <w:r>
        <w:t>Разбивка для правого блока строится по snapshot партии.</w:t>
      </w:r>
    </w:p>
    <w:p>
      <w:pPr>
        <w:pStyle w:val="Heading3"/>
      </w:pPr>
      <w:r>
        <w:t>Для reserve</w:t>
      </w:r>
    </w:p>
    <w:p>
      <w:pPr>
        <w:pStyle w:val="ListNumber"/>
      </w:pPr>
      <w:r>
        <w:t>Списание идёт по batch, закреплённому за резервом.</w:t>
      </w:r>
    </w:p>
    <w:p>
      <w:pPr>
        <w:pStyle w:val="ListNumber"/>
      </w:pPr>
      <w:r>
        <w:t>reserve.status меняется на sold.</w:t>
      </w:r>
    </w:p>
    <w:p>
      <w:pPr>
        <w:pStyle w:val="ListNumber"/>
      </w:pPr>
      <w:r>
        <w:t>reserve.sold_sale получает ссылку на текущую продажу.</w:t>
      </w:r>
    </w:p>
    <w:p>
      <w:pPr>
        <w:pStyle w:val="ListNumber"/>
      </w:pPr>
      <w:r>
        <w:t>если резерв не active, продажа блокируется.</w:t>
      </w:r>
    </w:p>
    <w:p>
      <w:pPr>
        <w:pStyle w:val="Heading2"/>
      </w:pPr>
      <w:r>
        <w:t>18.3 Атомарные проверки</w:t>
      </w:r>
    </w:p>
    <w:p>
      <w:r>
        <w:t>В момент завершения чека backend обязан атомарно проверить:</w:t>
      </w:r>
    </w:p>
    <w:p>
      <w:pPr>
        <w:pStyle w:val="ListNumber"/>
      </w:pPr>
      <w:r>
        <w:t>reserve ещё active;</w:t>
      </w:r>
    </w:p>
    <w:p>
      <w:pPr>
        <w:pStyle w:val="ListNumber"/>
      </w:pPr>
      <w:r>
        <w:t>reserve не истёк;</w:t>
      </w:r>
    </w:p>
    <w:p>
      <w:pPr>
        <w:pStyle w:val="ListNumber"/>
      </w:pPr>
      <w:r>
        <w:t>batch доступен;</w:t>
      </w:r>
    </w:p>
    <w:p>
      <w:pPr>
        <w:pStyle w:val="ListNumber"/>
      </w:pPr>
      <w:r>
        <w:t>quantity не превышает доступный объём;</w:t>
      </w:r>
    </w:p>
    <w:p>
      <w:pPr>
        <w:pStyle w:val="ListNumber"/>
      </w:pPr>
      <w:r>
        <w:t>одна и та же резервная позиция не продаётся двумя кассирами одновременно.</w:t>
      </w:r>
    </w:p>
    <w:p>
      <w:pPr>
        <w:pStyle w:val="Heading1"/>
      </w:pPr>
      <w:r>
        <w:t>19. API-ТЗ</w:t>
      </w:r>
    </w:p>
    <w:p>
      <w:pPr>
        <w:pStyle w:val="Heading2"/>
      </w:pPr>
      <w:r>
        <w:t>19.1 Категории продаж</w:t>
      </w:r>
    </w:p>
    <w:p>
      <w:r>
        <w:t>Новые endpoints:</w:t>
      </w:r>
    </w:p>
    <w:p>
      <w:pPr>
        <w:pStyle w:val="ListNumber"/>
      </w:pPr>
      <w:r>
        <w:t>GET /api/cashier/categories/</w:t>
      </w:r>
    </w:p>
    <w:p>
      <w:pPr>
        <w:pStyle w:val="ListNumber"/>
      </w:pPr>
      <w:r>
        <w:t>POST /api/cashier/categories/</w:t>
      </w:r>
    </w:p>
    <w:p>
      <w:pPr>
        <w:pStyle w:val="ListNumber"/>
      </w:pPr>
      <w:r>
        <w:t>PATCH /api/cashier/categories/{id}/</w:t>
      </w:r>
    </w:p>
    <w:p>
      <w:pPr>
        <w:pStyle w:val="ListNumber"/>
      </w:pPr>
      <w:r>
        <w:t>DELETE /api/cashier/categories/{id}/</w:t>
      </w:r>
    </w:p>
    <w:p>
      <w:pPr>
        <w:pStyle w:val="Heading2"/>
      </w:pPr>
      <w:r>
        <w:t>19.2 POS feed для кассы</w:t>
      </w:r>
    </w:p>
    <w:p>
      <w:r>
        <w:t>Новый endpoint:</w:t>
      </w:r>
    </w:p>
    <w:p>
      <w:pPr>
        <w:pStyle w:val="ListNumber"/>
      </w:pPr>
      <w:r>
        <w:t>GET /api/cashier/feed/</w:t>
      </w:r>
    </w:p>
    <w:p>
      <w:r>
        <w:t>Параметры:</w:t>
      </w:r>
    </w:p>
    <w:p>
      <w:pPr>
        <w:pStyle w:val="ListNumber"/>
      </w:pPr>
      <w:r>
        <w:t>trading_point;</w:t>
      </w:r>
    </w:p>
    <w:p>
      <w:pPr>
        <w:pStyle w:val="ListNumber"/>
      </w:pPr>
      <w:r>
        <w:t>category_id;</w:t>
      </w:r>
    </w:p>
    <w:p>
      <w:pPr>
        <w:pStyle w:val="ListNumber"/>
      </w:pPr>
      <w:r>
        <w:t>q;</w:t>
      </w:r>
    </w:p>
    <w:p>
      <w:pPr>
        <w:pStyle w:val="ListNumber"/>
      </w:pPr>
      <w:r>
        <w:t>page;</w:t>
      </w:r>
    </w:p>
    <w:p>
      <w:pPr>
        <w:pStyle w:val="ListNumber"/>
      </w:pPr>
      <w:r>
        <w:t>page_size.</w:t>
      </w:r>
    </w:p>
    <w:p>
      <w:r>
        <w:t>Формат ответа должен быть единым для всех источников и содержать:</w:t>
      </w:r>
    </w:p>
    <w:p>
      <w:pPr>
        <w:pStyle w:val="ListNumber"/>
      </w:pPr>
      <w:r>
        <w:t>source_type;</w:t>
      </w:r>
    </w:p>
    <w:p>
      <w:pPr>
        <w:pStyle w:val="ListNumber"/>
      </w:pPr>
      <w:r>
        <w:t>item_id;</w:t>
      </w:r>
    </w:p>
    <w:p>
      <w:pPr>
        <w:pStyle w:val="ListNumber"/>
      </w:pPr>
      <w:r>
        <w:t>title;</w:t>
      </w:r>
    </w:p>
    <w:p>
      <w:pPr>
        <w:pStyle w:val="ListNumber"/>
      </w:pPr>
      <w:r>
        <w:t>subtitle;</w:t>
      </w:r>
    </w:p>
    <w:p>
      <w:pPr>
        <w:pStyle w:val="ListNumber"/>
      </w:pPr>
      <w:r>
        <w:t>image;</w:t>
      </w:r>
    </w:p>
    <w:p>
      <w:pPr>
        <w:pStyle w:val="ListNumber"/>
      </w:pPr>
      <w:r>
        <w:t>price;</w:t>
      </w:r>
    </w:p>
    <w:p>
      <w:pPr>
        <w:pStyle w:val="ListNumber"/>
      </w:pPr>
      <w:r>
        <w:t>available_qty;</w:t>
      </w:r>
    </w:p>
    <w:p>
      <w:pPr>
        <w:pStyle w:val="ListNumber"/>
      </w:pPr>
      <w:r>
        <w:t>badge;</w:t>
      </w:r>
    </w:p>
    <w:p>
      <w:pPr>
        <w:pStyle w:val="ListNumber"/>
      </w:pPr>
      <w:r>
        <w:t>payload для добавления в корзину.</w:t>
      </w:r>
    </w:p>
    <w:p>
      <w:r>
        <w:t>Для reserve дополнительно:</w:t>
      </w:r>
    </w:p>
    <w:p>
      <w:pPr>
        <w:pStyle w:val="ListNumber"/>
      </w:pPr>
      <w:r>
        <w:t>reserve_id;</w:t>
      </w:r>
    </w:p>
    <w:p>
      <w:pPr>
        <w:pStyle w:val="ListNumber"/>
      </w:pPr>
      <w:r>
        <w:t>reserve_number;</w:t>
      </w:r>
    </w:p>
    <w:p>
      <w:pPr>
        <w:pStyle w:val="ListNumber"/>
      </w:pPr>
      <w:r>
        <w:t>customer_name;</w:t>
      </w:r>
    </w:p>
    <w:p>
      <w:pPr>
        <w:pStyle w:val="ListNumber"/>
      </w:pPr>
      <w:r>
        <w:t>phone;</w:t>
      </w:r>
    </w:p>
    <w:p>
      <w:pPr>
        <w:pStyle w:val="ListNumber"/>
      </w:pPr>
      <w:r>
        <w:t>expires_at.</w:t>
      </w:r>
    </w:p>
    <w:p>
      <w:pPr>
        <w:pStyle w:val="Heading2"/>
      </w:pPr>
      <w:r>
        <w:t>19.3 Checkout кассы</w:t>
      </w:r>
    </w:p>
    <w:p>
      <w:r>
        <w:t>Новый endpoint:</w:t>
      </w:r>
    </w:p>
    <w:p>
      <w:pPr>
        <w:pStyle w:val="ListNumber"/>
      </w:pPr>
      <w:r>
        <w:t>POST /api/cashier/checkout/</w:t>
      </w:r>
    </w:p>
    <w:p>
      <w:r>
        <w:t>Причина:</w:t>
      </w:r>
    </w:p>
    <w:p>
      <w:r>
        <w:t>Новый POS-пейлоад не должен встраиваться напрямую в старый сценарий создания продажи старой страницы «Продажи».</w:t>
      </w:r>
    </w:p>
    <w:p>
      <w:r>
        <w:t>Пейлоад верхнего уровня:</w:t>
      </w:r>
    </w:p>
    <w:p>
      <w:pPr>
        <w:pStyle w:val="ListNumber"/>
      </w:pPr>
      <w:r>
        <w:t>customer;</w:t>
      </w:r>
    </w:p>
    <w:p>
      <w:pPr>
        <w:pStyle w:val="ListNumber"/>
      </w:pPr>
      <w:r>
        <w:t>payment_method;</w:t>
      </w:r>
    </w:p>
    <w:p>
      <w:pPr>
        <w:pStyle w:val="ListNumber"/>
      </w:pPr>
      <w:r>
        <w:t>notes;</w:t>
      </w:r>
    </w:p>
    <w:p>
      <w:pPr>
        <w:pStyle w:val="ListNumber"/>
      </w:pPr>
      <w:r>
        <w:t>discount_percent или discount_amount;</w:t>
      </w:r>
    </w:p>
    <w:p>
      <w:pPr>
        <w:pStyle w:val="ListNumber"/>
      </w:pPr>
      <w:r>
        <w:t>cart_lines.</w:t>
      </w:r>
    </w:p>
    <w:p>
      <w:r>
        <w:t>Типы cart_lines:</w:t>
      </w:r>
    </w:p>
    <w:p>
      <w:pPr>
        <w:pStyle w:val="ListNumber"/>
      </w:pPr>
      <w:r>
        <w:t>catalog_line;</w:t>
      </w:r>
    </w:p>
    <w:p>
      <w:pPr>
        <w:pStyle w:val="ListNumber"/>
      </w:pPr>
      <w:r>
        <w:t>ready_bouquet_line;</w:t>
      </w:r>
    </w:p>
    <w:p>
      <w:pPr>
        <w:pStyle w:val="ListNumber"/>
      </w:pPr>
      <w:r>
        <w:t>reserve_line.</w:t>
      </w:r>
    </w:p>
    <w:p>
      <w:r>
        <w:t>Для bouquet и reserve line обязательно:</w:t>
      </w:r>
    </w:p>
    <w:p>
      <w:pPr>
        <w:pStyle w:val="ListNumber"/>
      </w:pPr>
      <w:r>
        <w:t>batch;</w:t>
      </w:r>
    </w:p>
    <w:p>
      <w:pPr>
        <w:pStyle w:val="ListNumber"/>
      </w:pPr>
      <w:r>
        <w:t>quantity;</w:t>
      </w:r>
    </w:p>
    <w:p>
      <w:pPr>
        <w:pStyle w:val="ListNumber"/>
      </w:pPr>
      <w:r>
        <w:t>price;</w:t>
      </w:r>
    </w:p>
    <w:p>
      <w:pPr>
        <w:pStyle w:val="ListNumber"/>
      </w:pPr>
      <w:r>
        <w:t>snapshot_id или snapshot_hash.</w:t>
      </w:r>
    </w:p>
    <w:p>
      <w:pPr>
        <w:pStyle w:val="Heading2"/>
      </w:pPr>
      <w:r>
        <w:t>19.4 Резервы</w:t>
      </w:r>
    </w:p>
    <w:p>
      <w:r>
        <w:t>Endpoints:</w:t>
      </w:r>
    </w:p>
    <w:p>
      <w:pPr>
        <w:pStyle w:val="ListNumber"/>
      </w:pPr>
      <w:r>
        <w:t>GET /api/cashier/reserves/</w:t>
      </w:r>
    </w:p>
    <w:p>
      <w:pPr>
        <w:pStyle w:val="ListNumber"/>
      </w:pPr>
      <w:r>
        <w:t>POST /api/cashier/reserves/</w:t>
      </w:r>
    </w:p>
    <w:p>
      <w:pPr>
        <w:pStyle w:val="ListNumber"/>
      </w:pPr>
      <w:r>
        <w:t>PATCH /api/cashier/reserves/{id}/</w:t>
      </w:r>
    </w:p>
    <w:p>
      <w:pPr>
        <w:pStyle w:val="ListNumber"/>
      </w:pPr>
      <w:r>
        <w:t>POST /api/cashier/reserves/{id}/cancel/</w:t>
      </w:r>
    </w:p>
    <w:p>
      <w:pPr>
        <w:pStyle w:val="ListNumber"/>
      </w:pPr>
      <w:r>
        <w:t>POST /api/cashier/reserves/{id}/expire/</w:t>
      </w:r>
    </w:p>
    <w:p>
      <w:pPr>
        <w:pStyle w:val="ListNumber"/>
      </w:pPr>
      <w:r>
        <w:t>GET /api/cashier/reserves/search/</w:t>
      </w:r>
    </w:p>
    <w:p>
      <w:pPr>
        <w:pStyle w:val="Heading1"/>
      </w:pPr>
      <w:r>
        <w:t>20. Нефункциональные требования</w:t>
      </w:r>
    </w:p>
    <w:p>
      <w:pPr>
        <w:pStyle w:val="ListNumber"/>
      </w:pPr>
      <w:r>
        <w:t>Переключение категорий в кассе должно происходить без перезагрузки страницы.</w:t>
      </w:r>
    </w:p>
    <w:p>
      <w:pPr>
        <w:pStyle w:val="ListNumber"/>
      </w:pPr>
      <w:r>
        <w:t>Поиск в кассе должен работать быстро и быть пригоден для живой работы продавца.</w:t>
      </w:r>
    </w:p>
    <w:p>
      <w:pPr>
        <w:pStyle w:val="ListNumber"/>
      </w:pPr>
      <w:r>
        <w:t>Поиск по последним 4 цифрам телефона должен работать по индексу.</w:t>
      </w:r>
    </w:p>
    <w:p>
      <w:pPr>
        <w:pStyle w:val="ListNumber"/>
      </w:pPr>
      <w:r>
        <w:t>Checkout, продажа из резерва и перевод резерва в sold должны быть транзакционными.</w:t>
      </w:r>
    </w:p>
    <w:p>
      <w:pPr>
        <w:pStyle w:val="ListNumber"/>
      </w:pPr>
      <w:r>
        <w:t>Интерфейс должен быть оптимизирован под desktop.</w:t>
      </w:r>
    </w:p>
    <w:p>
      <w:pPr>
        <w:pStyle w:val="ListNumber"/>
      </w:pPr>
      <w:r>
        <w:t>Основной рабочий сценарий должен занимать минимум кликов.</w:t>
      </w:r>
    </w:p>
    <w:p>
      <w:pPr>
        <w:pStyle w:val="ListNumber"/>
      </w:pPr>
      <w:r>
        <w:t>Ошибки дефицита, конфликта резерва и недоступности партии должны показываться понятным русским текстом.</w:t>
      </w:r>
    </w:p>
    <w:p>
      <w:pPr>
        <w:pStyle w:val="ListNumber"/>
      </w:pPr>
      <w:r>
        <w:t>Все пользовательские надписи, кнопки, статусы, фильтры и предупреждения должны быть на русском языке.</w:t>
      </w:r>
    </w:p>
    <w:p>
      <w:pPr>
        <w:pStyle w:val="Heading1"/>
      </w:pPr>
      <w:r>
        <w:t>21. Совместимость с текущей системой</w:t>
      </w:r>
    </w:p>
    <w:p>
      <w:pPr>
        <w:pStyle w:val="ListNumber"/>
      </w:pPr>
      <w:r>
        <w:t>Маршрут /sales остаётся.</w:t>
      </w:r>
    </w:p>
    <w:p>
      <w:pPr>
        <w:pStyle w:val="ListNumber"/>
      </w:pPr>
      <w:r>
        <w:t>Страница продаж остаётся.</w:t>
      </w:r>
    </w:p>
    <w:p>
      <w:pPr>
        <w:pStyle w:val="ListNumber"/>
      </w:pPr>
      <w:r>
        <w:t>Модель Sale используется повторно.</w:t>
      </w:r>
    </w:p>
    <w:p>
      <w:pPr>
        <w:pStyle w:val="ListNumber"/>
      </w:pPr>
      <w:r>
        <w:t>Отчёты по сменам в продажах остаются.</w:t>
      </w:r>
    </w:p>
    <w:p>
      <w:pPr>
        <w:pStyle w:val="ListNumber"/>
      </w:pPr>
      <w:r>
        <w:t>Новый модуль «Касса» не удаляет и не ломает старый модуль.</w:t>
      </w:r>
    </w:p>
    <w:p>
      <w:pPr>
        <w:pStyle w:val="ListNumber"/>
      </w:pPr>
      <w:r>
        <w:t>После завершения чека в кассе результат автоматически виден в старом модуле «Продажи».</w:t>
      </w:r>
    </w:p>
    <w:p>
      <w:pPr>
        <w:pStyle w:val="Heading1"/>
      </w:pPr>
      <w:r>
        <w:t>22. Что не входит в задачу</w:t>
      </w:r>
    </w:p>
    <w:p>
      <w:pPr>
        <w:pStyle w:val="ListNumber"/>
      </w:pPr>
      <w:r>
        <w:t>Полная переделка блока «Продажи».</w:t>
      </w:r>
    </w:p>
    <w:p>
      <w:pPr>
        <w:pStyle w:val="ListNumber"/>
      </w:pPr>
      <w:r>
        <w:t>Полная переделка блока «Заказы».</w:t>
      </w:r>
    </w:p>
    <w:p>
      <w:pPr>
        <w:pStyle w:val="ListNumber"/>
      </w:pPr>
      <w:r>
        <w:t>Несколько контекстов продажи.</w:t>
      </w:r>
    </w:p>
    <w:p>
      <w:pPr>
        <w:pStyle w:val="ListNumber"/>
      </w:pPr>
      <w:r>
        <w:t>Сложные сценарии бронирования несобранных букетов.</w:t>
      </w:r>
    </w:p>
    <w:p>
      <w:pPr>
        <w:pStyle w:val="ListNumber"/>
      </w:pPr>
      <w:r>
        <w:t>Редактор состава готового букета в кассе.</w:t>
      </w:r>
    </w:p>
    <w:p>
      <w:pPr>
        <w:pStyle w:val="ListNumber"/>
      </w:pPr>
      <w:r>
        <w:t>Полная фискальная интеграция с оборудованием.</w:t>
      </w:r>
    </w:p>
    <w:p>
      <w:pPr>
        <w:pStyle w:val="ListNumber"/>
      </w:pPr>
      <w:r>
        <w:t>Перенос текущих sales-report экранов в «Кассу».</w:t>
      </w:r>
    </w:p>
    <w:p>
      <w:pPr>
        <w:pStyle w:val="Heading1"/>
      </w:pPr>
      <w:r>
        <w:t>23. Критерии приёмки</w:t>
      </w:r>
    </w:p>
    <w:p>
      <w:pPr>
        <w:pStyle w:val="ListNumber"/>
      </w:pPr>
      <w:r>
        <w:t>В форме номенклатуры используется поле «Тип учета».</w:t>
      </w:r>
    </w:p>
    <w:p>
      <w:pPr>
        <w:pStyle w:val="ListNumber"/>
      </w:pPr>
      <w:r>
        <w:t>У «Типа учета» только три системных значения.</w:t>
      </w:r>
    </w:p>
    <w:p>
      <w:pPr>
        <w:pStyle w:val="ListNumber"/>
      </w:pPr>
      <w:r>
        <w:t>В карточке номенклатуры есть фотография и единица измерения.</w:t>
      </w:r>
    </w:p>
    <w:p>
      <w:pPr>
        <w:pStyle w:val="ListNumber"/>
      </w:pPr>
      <w:r>
        <w:t>Единица измерения по умолчанию — «шт.».</w:t>
      </w:r>
    </w:p>
    <w:p>
      <w:pPr>
        <w:pStyle w:val="ListNumber"/>
      </w:pPr>
      <w:r>
        <w:t>Единица измерения поддерживает поиск по введённым буквам.</w:t>
      </w:r>
    </w:p>
    <w:p>
      <w:pPr>
        <w:pStyle w:val="ListNumber"/>
      </w:pPr>
      <w:r>
        <w:t>В карточке номенклатуры отображается история закупочных цен.</w:t>
      </w:r>
    </w:p>
    <w:p>
      <w:pPr>
        <w:pStyle w:val="ListNumber"/>
      </w:pPr>
      <w:r>
        <w:t>История закупочных цен формируется автоматически из поступлений.</w:t>
      </w:r>
    </w:p>
    <w:p>
      <w:pPr>
        <w:pStyle w:val="ListNumber"/>
      </w:pPr>
      <w:r>
        <w:t>В таблице номенклатуры отображаются «Закупочная цена» и «Цена продажи».</w:t>
      </w:r>
    </w:p>
    <w:p>
      <w:pPr>
        <w:pStyle w:val="ListNumber"/>
      </w:pPr>
      <w:r>
        <w:t>Цена продажи редактируется прямо в таблице.</w:t>
      </w:r>
    </w:p>
    <w:p>
      <w:pPr>
        <w:pStyle w:val="ListNumber"/>
      </w:pPr>
      <w:r>
        <w:t>При удалении группы с вложениями система предупреждает о составе удаляемой группы.</w:t>
      </w:r>
    </w:p>
    <w:p>
      <w:pPr>
        <w:pStyle w:val="ListNumber"/>
      </w:pPr>
      <w:r>
        <w:t>В блоке «Склад» строки отображаются компактно.</w:t>
      </w:r>
    </w:p>
    <w:p>
      <w:pPr>
        <w:pStyle w:val="ListNumber"/>
      </w:pPr>
      <w:r>
        <w:t>Шаблоны букетов создаются и управляются только в разделе шаблонов.</w:t>
      </w:r>
    </w:p>
    <w:p>
      <w:pPr>
        <w:pStyle w:val="ListNumber"/>
      </w:pPr>
      <w:r>
        <w:t>В шаблоне букета можно загрузить и заменить фотографию.</w:t>
      </w:r>
    </w:p>
    <w:p>
      <w:pPr>
        <w:pStyle w:val="ListNumber"/>
      </w:pPr>
      <w:r>
        <w:t>При создании индивидуального букета есть галочка «Добавить в шаблоны».</w:t>
      </w:r>
    </w:p>
    <w:p>
      <w:pPr>
        <w:pStyle w:val="ListNumber"/>
      </w:pPr>
      <w:r>
        <w:t>По умолчанию в форме сборки открыт режим «Индивидуальный букет».</w:t>
      </w:r>
    </w:p>
    <w:p>
      <w:pPr>
        <w:pStyle w:val="ListNumber"/>
      </w:pPr>
      <w:r>
        <w:t>При создании букета можно приложить фотографию витринного экземпляра.</w:t>
      </w:r>
    </w:p>
    <w:p>
      <w:pPr>
        <w:pStyle w:val="ListNumber"/>
      </w:pPr>
      <w:r>
        <w:t>Фотография шаблона и фотография витринного букета являются разными сущностями.</w:t>
      </w:r>
    </w:p>
    <w:p>
      <w:pPr>
        <w:pStyle w:val="ListNumber"/>
      </w:pPr>
      <w:r>
        <w:t>После продажи букета фотография витринного экземпляра удаляется с сервера.</w:t>
      </w:r>
    </w:p>
    <w:p>
      <w:pPr>
        <w:pStyle w:val="ListNumber"/>
      </w:pPr>
      <w:r>
        <w:t>Фотография букета сжимается до 750 пикселей по большей стороне.</w:t>
      </w:r>
    </w:p>
    <w:p>
      <w:pPr>
        <w:pStyle w:val="ListNumber"/>
      </w:pPr>
      <w:r>
        <w:t>Поиск компонентов букета работает по мере ввода.</w:t>
      </w:r>
    </w:p>
    <w:p>
      <w:pPr>
        <w:pStyle w:val="ListNumber"/>
      </w:pPr>
      <w:r>
        <w:t>При сборке букета автоматически подставляется склад по умолчанию для букетов.</w:t>
      </w:r>
    </w:p>
    <w:p>
      <w:pPr>
        <w:pStyle w:val="ListNumber"/>
      </w:pPr>
      <w:r>
        <w:t>При переключении флага склада по умолчанию система предупреждает и переносит флаг.</w:t>
      </w:r>
    </w:p>
    <w:p>
      <w:pPr>
        <w:pStyle w:val="ListNumber"/>
      </w:pPr>
      <w:r>
        <w:t>В составе букета отображается цена продажи компонента.</w:t>
      </w:r>
    </w:p>
    <w:p>
      <w:pPr>
        <w:pStyle w:val="ListNumber"/>
      </w:pPr>
      <w:r>
        <w:t>Цена продажи букета считается автоматически из компонентов.</w:t>
      </w:r>
    </w:p>
    <w:p>
      <w:pPr>
        <w:pStyle w:val="ListNumber"/>
      </w:pPr>
      <w:r>
        <w:t>В разделе «Склад» работает фильтр по положительным, нулевым и отрицательным остаткам без перезагрузки.</w:t>
      </w:r>
    </w:p>
    <w:p>
      <w:pPr>
        <w:pStyle w:val="ListNumber"/>
      </w:pPr>
      <w:r>
        <w:t>В поступлении есть поле «Цена продажи» в строке.</w:t>
      </w:r>
    </w:p>
    <w:p>
      <w:pPr>
        <w:pStyle w:val="ListNumber"/>
      </w:pPr>
      <w:r>
        <w:t>Изменение цены продажи в поступлении обновляет карточку номенклатуры.</w:t>
      </w:r>
    </w:p>
    <w:p>
      <w:pPr>
        <w:pStyle w:val="ListNumber"/>
      </w:pPr>
      <w:r>
        <w:t>Поступления отображаются как документы.</w:t>
      </w:r>
    </w:p>
    <w:p>
      <w:pPr>
        <w:pStyle w:val="ListNumber"/>
      </w:pPr>
      <w:r>
        <w:t>При открытии документа поступления видны шапка документа и его строки.</w:t>
      </w:r>
    </w:p>
    <w:p>
      <w:pPr>
        <w:pStyle w:val="ListNumber"/>
      </w:pPr>
      <w:r>
        <w:t>Собранные букеты не отображаются как поступления.</w:t>
      </w:r>
    </w:p>
    <w:p>
      <w:pPr>
        <w:pStyle w:val="ListNumber"/>
      </w:pPr>
      <w:r>
        <w:t>Вкладка «Движения» переименована в «Перемещения».</w:t>
      </w:r>
    </w:p>
    <w:p>
      <w:pPr>
        <w:pStyle w:val="ListNumber"/>
      </w:pPr>
      <w:r>
        <w:t>В документе «Перемещение» только пять полей: номенклатура, склад-источник, склад-получатель, количество, комментарий.</w:t>
      </w:r>
    </w:p>
    <w:p>
      <w:pPr>
        <w:pStyle w:val="ListNumber"/>
      </w:pPr>
      <w:r>
        <w:t>В перемещении можно выбрать только позиции типа «Складской материал».</w:t>
      </w:r>
    </w:p>
    <w:p>
      <w:pPr>
        <w:pStyle w:val="ListNumber"/>
      </w:pPr>
      <w:r>
        <w:t>В системе появился маршрут /cashier.</w:t>
      </w:r>
    </w:p>
    <w:p>
      <w:pPr>
        <w:pStyle w:val="ListNumber"/>
      </w:pPr>
      <w:r>
        <w:t>В меню появился отдельный блок «Касса».</w:t>
      </w:r>
    </w:p>
    <w:p>
      <w:pPr>
        <w:pStyle w:val="ListNumber"/>
      </w:pPr>
      <w:r>
        <w:t>Блок «Продажи» продолжает работать без изменений.</w:t>
      </w:r>
    </w:p>
    <w:p>
      <w:pPr>
        <w:pStyle w:val="ListNumber"/>
      </w:pPr>
      <w:r>
        <w:t>Можно создавать и редактировать категории кассы.</w:t>
      </w:r>
    </w:p>
    <w:p>
      <w:pPr>
        <w:pStyle w:val="ListNumber"/>
      </w:pPr>
      <w:r>
        <w:t>Категории типа nomenclature выбирают группы номенклатуры.</w:t>
      </w:r>
    </w:p>
    <w:p>
      <w:pPr>
        <w:pStyle w:val="ListNumber"/>
      </w:pPr>
      <w:r>
        <w:t>Системные категории «Готовые букеты» и «Резерв» существуют.</w:t>
      </w:r>
    </w:p>
    <w:p>
      <w:pPr>
        <w:pStyle w:val="ListNumber"/>
      </w:pPr>
      <w:r>
        <w:t>Услуги продаются через кассу и не списываются со склада.</w:t>
      </w:r>
    </w:p>
    <w:p>
      <w:pPr>
        <w:pStyle w:val="ListNumber"/>
      </w:pPr>
      <w:r>
        <w:t>Экран кассы делится на 2/3 и 1/3.</w:t>
      </w:r>
    </w:p>
    <w:p>
      <w:pPr>
        <w:pStyle w:val="ListNumber"/>
      </w:pPr>
      <w:r>
        <w:t>Поиск работает по всем доступным источникам.</w:t>
      </w:r>
    </w:p>
    <w:p>
      <w:pPr>
        <w:pStyle w:val="ListNumber"/>
      </w:pPr>
      <w:r>
        <w:t>Категория «Резерв» поддерживает поиск по последним 4 цифрам телефона.</w:t>
      </w:r>
    </w:p>
    <w:p>
      <w:pPr>
        <w:pStyle w:val="ListNumber"/>
      </w:pPr>
      <w:r>
        <w:t>Повторный клик по обычной позиции увеличивает quantity.</w:t>
      </w:r>
    </w:p>
    <w:p>
      <w:pPr>
        <w:pStyle w:val="ListNumber"/>
      </w:pPr>
      <w:r>
        <w:t>Количество и цена в правой части редактируются вручную.</w:t>
      </w:r>
    </w:p>
    <w:p>
      <w:pPr>
        <w:pStyle w:val="ListNumber"/>
      </w:pPr>
      <w:r>
        <w:t>Готовый букет справа отображается с разбивкой по позициям.</w:t>
      </w:r>
    </w:p>
    <w:p>
      <w:pPr>
        <w:pStyle w:val="ListNumber"/>
      </w:pPr>
      <w:r>
        <w:t>Резерв справа отображается с разбивкой по позициям.</w:t>
      </w:r>
    </w:p>
    <w:p>
      <w:pPr>
        <w:pStyle w:val="ListNumber"/>
      </w:pPr>
      <w:r>
        <w:t>Готовый букет списывается как готовый букет, а не как компоненты.</w:t>
      </w:r>
    </w:p>
    <w:p>
      <w:pPr>
        <w:pStyle w:val="ListNumber"/>
      </w:pPr>
      <w:r>
        <w:t>Резерв после продажи переводится в sold.</w:t>
      </w:r>
    </w:p>
    <w:p>
      <w:pPr>
        <w:pStyle w:val="ListNumber"/>
      </w:pPr>
      <w:r>
        <w:t>Продажа из просроченного или проданного резерва блокируется.</w:t>
      </w:r>
    </w:p>
    <w:p>
      <w:pPr>
        <w:pStyle w:val="ListNumber"/>
      </w:pPr>
      <w:r>
        <w:t>Продажа, созданная через «Кассу», отображается в блоке «Продажи».</w:t>
      </w:r>
    </w:p>
    <w:p>
      <w:pPr>
        <w:pStyle w:val="ListNumber"/>
      </w:pPr>
      <w:r>
        <w:t>Все пользовательские элементы интерфейса по данной задаче отображаются на русском языке.</w:t>
      </w:r>
    </w:p>
    <w:p>
      <w:pPr>
        <w:pStyle w:val="Heading1"/>
      </w:pPr>
      <w:r>
        <w:t>24. Рекомендуемый порядок реализации</w:t>
      </w:r>
    </w:p>
    <w:p>
      <w:pPr>
        <w:pStyle w:val="ListNumber"/>
      </w:pPr>
      <w:r>
        <w:t>Миграции по модели номенклатуры и типу учета.</w:t>
      </w:r>
    </w:p>
    <w:p>
      <w:pPr>
        <w:pStyle w:val="ListNumber"/>
      </w:pPr>
      <w:r>
        <w:t>Реализация истории закупочных цен и нового документа поступления.</w:t>
      </w:r>
    </w:p>
    <w:p>
      <w:pPr>
        <w:pStyle w:val="ListNumber"/>
      </w:pPr>
      <w:r>
        <w:t>Доработка frontend-экранов «Номенклатура» и «Склад».</w:t>
      </w:r>
    </w:p>
    <w:p>
      <w:pPr>
        <w:pStyle w:val="ListNumber"/>
      </w:pPr>
      <w:r>
        <w:t>Доработка шаблонов и сценариев сборки букета.</w:t>
      </w:r>
    </w:p>
    <w:p>
      <w:pPr>
        <w:pStyle w:val="ListNumber"/>
      </w:pPr>
      <w:r>
        <w:t>Реализация snapshot состава партии букета.</w:t>
      </w:r>
    </w:p>
    <w:p>
      <w:pPr>
        <w:pStyle w:val="ListNumber"/>
      </w:pPr>
      <w:r>
        <w:t>Расширение Reserve и SaleItem.</w:t>
      </w:r>
    </w:p>
    <w:p>
      <w:pPr>
        <w:pStyle w:val="ListNumber"/>
      </w:pPr>
      <w:r>
        <w:t>Реализация backend-модуля «Касса».</w:t>
      </w:r>
    </w:p>
    <w:p>
      <w:pPr>
        <w:pStyle w:val="ListNumber"/>
      </w:pPr>
      <w:r>
        <w:t>Реализация frontend-экрана «Касса».</w:t>
      </w:r>
    </w:p>
    <w:p>
      <w:pPr>
        <w:pStyle w:val="ListNumber"/>
      </w:pPr>
      <w:r>
        <w:t>Сквозное тестирование пользовательских сценариев.</w:t>
      </w:r>
    </w:p>
    <w:p>
      <w:pPr>
        <w:pStyle w:val="Heading1"/>
      </w:pPr>
      <w:r>
        <w:t>25. Итоговое архитектурное заключение</w:t>
      </w:r>
    </w:p>
    <w:p>
      <w:r>
        <w:t>Предлагаемая модель является методологически корректной для цветочного бизнеса и соответствует сильной отраслевой SaaS-логике, потому что:</w:t>
      </w:r>
    </w:p>
    <w:p>
      <w:pPr>
        <w:pStyle w:val="ListNumber"/>
      </w:pPr>
      <w:r>
        <w:t>разделяет материалы, услуги и готовые букеты через единый системный тип учета;</w:t>
      </w:r>
    </w:p>
    <w:p>
      <w:pPr>
        <w:pStyle w:val="ListNumber"/>
      </w:pPr>
      <w:r>
        <w:t>отделяет шаблон букета от витринного экземпляра букета;</w:t>
      </w:r>
    </w:p>
    <w:p>
      <w:pPr>
        <w:pStyle w:val="ListNumber"/>
      </w:pPr>
      <w:r>
        <w:t>фиксирует фактический состав продаваемой партии букета;</w:t>
      </w:r>
    </w:p>
    <w:p>
      <w:pPr>
        <w:pStyle w:val="ListNumber"/>
      </w:pPr>
      <w:r>
        <w:t>не ломает действующий блок «Продажи»;</w:t>
      </w:r>
    </w:p>
    <w:p>
      <w:pPr>
        <w:pStyle w:val="ListNumber"/>
      </w:pPr>
      <w:r>
        <w:t>создаёт быстрый кассовый интерфейс без потери учётной целостности;</w:t>
      </w:r>
    </w:p>
    <w:p>
      <w:pPr>
        <w:pStyle w:val="ListNumber"/>
      </w:pPr>
      <w:r>
        <w:t>переводит поступления на документную модель, более понятную пользователю;</w:t>
      </w:r>
    </w:p>
    <w:p>
      <w:pPr>
        <w:pStyle w:val="ListNumber"/>
      </w:pPr>
      <w:r>
        <w:t>сохраняет складскую и финансовую консистентность системы.</w:t>
      </w:r>
    </w:p>
    <w:p>
      <w:r>
        <w:t>Данный документ является целевым техническим заданием для последующей пошаговой реализации.</w:t>
      </w:r>
    </w:p>
    <w:sectPr w:rsidR="00FC693F" w:rsidRPr="0006063C" w:rsidSect="00034616">
      <w:pgSz w:w="12240" w:h="15840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