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91E63"/>
          <w:sz w:val="72"/>
        </w:rPr>
        <w:t>FlowerBoss</w:t>
      </w:r>
    </w:p>
    <w:p>
      <w:pPr>
        <w:jc w:val="center"/>
      </w:pPr>
      <w:r>
        <w:rPr>
          <w:color w:val="666666"/>
          <w:sz w:val="36"/>
        </w:rPr>
        <w:t>Руководство пользователя</w:t>
      </w:r>
    </w:p>
    <w:p/>
    <w:p>
      <w:pPr>
        <w:jc w:val="center"/>
      </w:pPr>
      <w:r>
        <w:rPr>
          <w:color w:val="999999"/>
          <w:sz w:val="24"/>
        </w:rPr>
        <w:t>Версия 3.0 • Март 2026</w:t>
      </w:r>
    </w:p>
    <w:p>
      <w:pPr>
        <w:jc w:val="center"/>
      </w:pPr>
      <w:r>
        <w:rPr>
          <w:color w:val="7C4DFF"/>
          <w:sz w:val="26"/>
        </w:rPr>
        <w:t>SaaS-платформа для управления цветочным бизнесом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40"/>
      </w:pPr>
      <w:r>
        <w:t>1. Введение</w:t>
      </w:r>
    </w:p>
    <w:p>
      <w:pPr>
        <w:spacing w:after="40"/>
      </w:pPr>
      <w:r>
        <w:t>2. Системные требования</w:t>
      </w:r>
    </w:p>
    <w:p>
      <w:pPr>
        <w:spacing w:after="40"/>
      </w:pPr>
      <w:r>
        <w:t>3. Вход в систему</w:t>
      </w:r>
    </w:p>
    <w:p>
      <w:pPr>
        <w:spacing w:after="40"/>
      </w:pPr>
      <w:r>
        <w:t>4. Интерфейс: навигация и общие элементы</w:t>
      </w:r>
    </w:p>
    <w:p>
      <w:pPr>
        <w:spacing w:after="40"/>
      </w:pPr>
      <w:r>
        <w:t>5. Дашборд (Главная панель)</w:t>
      </w:r>
    </w:p>
    <w:p>
      <w:pPr>
        <w:spacing w:after="40"/>
      </w:pPr>
      <w:r>
        <w:t>6. Номенклатура</w:t>
      </w:r>
    </w:p>
    <w:p>
      <w:pPr>
        <w:spacing w:after="40"/>
      </w:pPr>
      <w:r>
        <w:t>7. Складской учёт</w:t>
      </w:r>
    </w:p>
    <w:p>
      <w:pPr>
        <w:spacing w:after="40"/>
      </w:pPr>
      <w:r>
        <w:t>8. Продажи</w:t>
      </w:r>
    </w:p>
    <w:p>
      <w:pPr>
        <w:spacing w:after="40"/>
      </w:pPr>
      <w:r>
        <w:t>9. Заказы</w:t>
      </w:r>
    </w:p>
    <w:p>
      <w:pPr>
        <w:spacing w:after="40"/>
      </w:pPr>
      <w:r>
        <w:t>10. Клиенты</w:t>
      </w:r>
    </w:p>
    <w:p>
      <w:pPr>
        <w:spacing w:after="40"/>
      </w:pPr>
      <w:r>
        <w:t>11. Поставщики</w:t>
      </w:r>
    </w:p>
    <w:p>
      <w:pPr>
        <w:spacing w:after="40"/>
      </w:pPr>
      <w:r>
        <w:t>12. Персонал</w:t>
      </w:r>
    </w:p>
    <w:p>
      <w:pPr>
        <w:spacing w:after="40"/>
      </w:pPr>
      <w:r>
        <w:t>13. Финансы</w:t>
      </w:r>
    </w:p>
    <w:p>
      <w:pPr>
        <w:spacing w:after="40"/>
      </w:pPr>
      <w:r>
        <w:t>14. Маркетинг</w:t>
      </w:r>
    </w:p>
    <w:p>
      <w:pPr>
        <w:spacing w:after="40"/>
      </w:pPr>
      <w:r>
        <w:t>15. Доставка</w:t>
      </w:r>
    </w:p>
    <w:p>
      <w:pPr>
        <w:spacing w:after="40"/>
      </w:pPr>
      <w:r>
        <w:t>16. Аналитика</w:t>
      </w:r>
    </w:p>
    <w:p>
      <w:pPr>
        <w:spacing w:after="40"/>
      </w:pPr>
      <w:r>
        <w:t>17. Настройки</w:t>
      </w:r>
    </w:p>
    <w:p>
      <w:pPr>
        <w:spacing w:after="40"/>
      </w:pPr>
      <w:r>
        <w:t>18. Администрирование платформы</w:t>
      </w:r>
    </w:p>
    <w:p>
      <w:pPr>
        <w:spacing w:after="40"/>
      </w:pPr>
      <w:r>
        <w:t>19. Профиль пользователя</w:t>
      </w:r>
    </w:p>
    <w:p>
      <w:pPr>
        <w:spacing w:after="40"/>
      </w:pPr>
      <w:r>
        <w:t>20. Роли и права доступа</w:t>
      </w:r>
    </w:p>
    <w:p>
      <w:pPr>
        <w:spacing w:after="40"/>
      </w:pPr>
      <w:r>
        <w:t>21. Кассовые смены</w:t>
      </w:r>
    </w:p>
    <w:p>
      <w:pPr>
        <w:spacing w:after="40"/>
      </w:pPr>
      <w:r>
        <w:t>22. Безопасность и защита данных</w:t>
      </w:r>
    </w:p>
    <w:p>
      <w:pPr>
        <w:spacing w:after="40"/>
      </w:pPr>
      <w:r>
        <w:t>23. Часто задаваемые вопросы (FAQ)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FlowerBoss — это современная SaaS-платформа для комплексного управления цветочным бизнесом. Система покрывает все аспекты деятельности: от закупки и складирования цветов до продажи, доставки, управления персоналом и финансовой аналитики.</w:t>
      </w:r>
    </w:p>
    <w:p>
      <w:pPr>
        <w:pStyle w:val="Heading2"/>
      </w:pPr>
      <w:r>
        <w:t>Возможности системы</w:t>
      </w:r>
    </w:p>
    <w:p>
      <w:pPr>
        <w:pStyle w:val="ListBullet"/>
      </w:pPr>
      <w:r>
        <w:t>Управление номенклатурой: цветы, букеты, композиции, аксессуары, услуги</w:t>
      </w:r>
    </w:p>
    <w:p>
      <w:pPr>
        <w:pStyle w:val="ListBullet"/>
      </w:pPr>
      <w:r>
        <w:t>Складской учёт с FIFO-списанием, партионным учётом и инвентаризацией</w:t>
      </w:r>
    </w:p>
    <w:p>
      <w:pPr>
        <w:pStyle w:val="ListBullet"/>
      </w:pPr>
      <w:r>
        <w:t>Продажи: оформление чеков, скидки, промокоды, бонусная программа</w:t>
      </w:r>
    </w:p>
    <w:p>
      <w:pPr>
        <w:pStyle w:val="ListBullet"/>
      </w:pPr>
      <w:r>
        <w:t>Заказы: полный цикл от создания до доставки (8 статусов)</w:t>
      </w:r>
    </w:p>
    <w:p>
      <w:pPr>
        <w:pStyle w:val="ListBullet"/>
      </w:pPr>
      <w:r>
        <w:t>Управление клиентами: группы, важные даты, адреса, история покупок</w:t>
      </w:r>
    </w:p>
    <w:p>
      <w:pPr>
        <w:pStyle w:val="ListBullet"/>
      </w:pPr>
      <w:r>
        <w:t>Поставщики: заказы, приёмка товара, рекламации</w:t>
      </w:r>
    </w:p>
    <w:p>
      <w:pPr>
        <w:pStyle w:val="ListBullet"/>
      </w:pPr>
      <w:r>
        <w:t>Персонал: сотрудники, должности, смены, начисление зарплат</w:t>
      </w:r>
    </w:p>
    <w:p>
      <w:pPr>
        <w:pStyle w:val="ListBullet"/>
      </w:pPr>
      <w:r>
        <w:t>Финансы: кошельки, транзакции, долги, кассовые смены</w:t>
      </w:r>
    </w:p>
    <w:p>
      <w:pPr>
        <w:pStyle w:val="ListBullet"/>
      </w:pPr>
      <w:r>
        <w:t>Маркетинг: рекламные каналы, промокоды, скидки, программа лояльности</w:t>
      </w:r>
    </w:p>
    <w:p>
      <w:pPr>
        <w:pStyle w:val="ListBullet"/>
      </w:pPr>
      <w:r>
        <w:t>Доставка: зоны, курьеры, отслеживание статусов</w:t>
      </w:r>
    </w:p>
    <w:p>
      <w:pPr>
        <w:pStyle w:val="ListBullet"/>
      </w:pPr>
      <w:r>
        <w:t>Аналитика: дашборд, графики выручки/прибыли, ежедневные сводки</w:t>
      </w:r>
    </w:p>
    <w:p>
      <w:pPr>
        <w:pStyle w:val="ListBullet"/>
      </w:pPr>
      <w:r>
        <w:t>Мультитенантность: полная изоляция данных между организациями</w:t>
      </w:r>
    </w:p>
    <w:p>
      <w:pPr>
        <w:pStyle w:val="ListBullet"/>
      </w:pPr>
      <w:r>
        <w:t>Мультиточковость: фильтрация данных по торговым точкам</w:t>
      </w:r>
    </w:p>
    <w:p>
      <w:pPr>
        <w:pStyle w:val="Heading2"/>
      </w:pPr>
      <w:r>
        <w:t>Стек технологий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Компонент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20"/>
              </w:rPr>
              <w:t>Технология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Backend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Django 5.2 + Django REST Framework 3.16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Frontend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React 19 + TypeScript 5.7 + Material UI 6.5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База данных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Аутентификация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JWT (SimpleJWT)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Графики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Recharts 2.15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Сборка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Vite 6.4 + Docker</w:t>
            </w:r>
          </w:p>
        </w:tc>
      </w:tr>
    </w:tbl>
    <w:p/>
    <w:p>
      <w:r>
        <w:br w:type="page"/>
      </w:r>
    </w:p>
    <w:p>
      <w:pPr>
        <w:pStyle w:val="Heading1"/>
      </w:pPr>
      <w:r>
        <w:t>2. Системные требования</w:t>
      </w:r>
    </w:p>
    <w:p>
      <w:pPr>
        <w:pStyle w:val="Heading2"/>
      </w:pPr>
      <w:r>
        <w:t>Для пользователей (браузер)</w:t>
      </w:r>
    </w:p>
    <w:p>
      <w:pPr>
        <w:pStyle w:val="ListBullet"/>
      </w:pPr>
      <w:r>
        <w:t>Google Chrome 90+ (рекомендуется)</w:t>
      </w:r>
    </w:p>
    <w:p>
      <w:pPr>
        <w:pStyle w:val="ListBullet"/>
      </w:pPr>
      <w:r>
        <w:t>Mozilla Firefox 88+</w:t>
      </w:r>
    </w:p>
    <w:p>
      <w:pPr>
        <w:pStyle w:val="ListBullet"/>
      </w:pPr>
      <w:r>
        <w:t>Microsoft Edge 90+</w:t>
      </w:r>
    </w:p>
    <w:p>
      <w:pPr>
        <w:pStyle w:val="ListBullet"/>
      </w:pPr>
      <w:r>
        <w:t>Safari 14+</w:t>
      </w:r>
    </w:p>
    <w:p>
      <w:pPr>
        <w:pStyle w:val="ListBullet"/>
      </w:pPr>
      <w:r>
        <w:t>Стабильное интернет-соединение</w:t>
      </w:r>
    </w:p>
    <w:p>
      <w:pPr>
        <w:pStyle w:val="ListBullet"/>
      </w:pPr>
      <w:r>
        <w:t>Разрешение экрана: от 1280×720 (рекомендуется 1920×1080)</w:t>
      </w:r>
    </w:p>
    <w:p>
      <w:r>
        <w:rPr>
          <w:b/>
        </w:rPr>
        <w:t xml:space="preserve">💡 </w:t>
      </w:r>
      <w:r>
        <w:rPr>
          <w:i/>
          <w:color w:val="555555"/>
          <w:sz w:val="20"/>
        </w:rPr>
        <w:t>Система полностью адаптивна и работает на планшетах и мобильных устройствах.</w:t>
      </w:r>
    </w:p>
    <w:p>
      <w:r>
        <w:br w:type="page"/>
      </w:r>
    </w:p>
    <w:p>
      <w:pPr>
        <w:pStyle w:val="Heading1"/>
      </w:pPr>
      <w:r>
        <w:t>3. Вход в систему</w:t>
      </w:r>
    </w:p>
    <w:p>
      <w:r>
        <w:t>Для начала работы с FlowerBoss откройте веб-браузер и перейдите по адресу системы. Вы увидите страницу авторизации.</w:t>
      </w:r>
    </w:p>
    <w:p>
      <w:pPr>
        <w:pStyle w:val="Heading2"/>
      </w:pPr>
      <w:r>
        <w:t>Порядок входа</w:t>
      </w:r>
    </w:p>
    <w:p>
      <w:r>
        <w:rPr>
          <w:b/>
        </w:rPr>
        <w:t xml:space="preserve">1. </w:t>
      </w:r>
      <w:r>
        <w:t>Введите ваш логин (имя пользователя) в поле «Логин».</w:t>
      </w:r>
    </w:p>
    <w:p>
      <w:r>
        <w:rPr>
          <w:b/>
        </w:rPr>
        <w:t xml:space="preserve">2. </w:t>
      </w:r>
      <w:r>
        <w:t>Введите пароль в поле «Пароль». Для проверки правильности нажмите иконку «глаз» справа.</w:t>
      </w:r>
    </w:p>
    <w:p>
      <w:r>
        <w:rPr>
          <w:b/>
        </w:rPr>
        <w:t xml:space="preserve">3. </w:t>
      </w:r>
      <w:r>
        <w:t>Нажмите кнопку «Войти».</w:t>
      </w:r>
    </w:p>
    <w:p>
      <w:r>
        <w:t>При успешной авторизации вы будете перенаправлены на Дашборд (главную страницу). При неверных учётных данных отобразится сообщение «Неверный логин или пароль».</w:t>
      </w:r>
    </w:p>
    <w:p>
      <w:r>
        <w:rPr>
          <w:b/>
        </w:rPr>
        <w:t xml:space="preserve">⚠️ </w:t>
      </w:r>
      <w:r>
        <w:rPr>
          <w:i/>
          <w:color w:val="CC6600"/>
          <w:sz w:val="20"/>
        </w:rPr>
        <w:t>Учётные данные выдаёт администратор организации. Если вы забыли пароль — обратитесь к администратору.</w:t>
      </w:r>
    </w:p>
    <w:p>
      <w:r>
        <w:rPr>
          <w:b/>
        </w:rPr>
        <w:t xml:space="preserve">💡 </w:t>
      </w:r>
      <w:r>
        <w:rPr>
          <w:i/>
          <w:color w:val="555555"/>
          <w:sz w:val="20"/>
        </w:rPr>
        <w:t>Система автоматически поддерживает вашу сессию. Access-токен действует 2 часа, refresh-токен — 3 дня. При истечении вам будет предложено повторно войти.</w:t>
      </w:r>
    </w:p>
    <w:p>
      <w:r>
        <w:br w:type="page"/>
      </w:r>
    </w:p>
    <w:p>
      <w:pPr>
        <w:pStyle w:val="Heading1"/>
      </w:pPr>
      <w:r>
        <w:t>4. Интерфейс: навигация и общие элементы</w:t>
      </w:r>
    </w:p>
    <w:p>
      <w:pPr>
        <w:pStyle w:val="Heading2"/>
      </w:pPr>
      <w:r>
        <w:t>Боковое меню</w:t>
      </w:r>
    </w:p>
    <w:p>
      <w:r>
        <w:t>Слева находится боковая панель навигации шириной 260 пикселей. Она может быть свёрнута до 72 пикселей нажатием на кнопку-гамбургер (☰) в верхнем левом углу. Меню содержит ссылки на все разделы системы. Набор доступных пунктов зависит от вашей роли (подробнее в разделе «Роли и права»).</w:t>
      </w:r>
    </w:p>
    <w:p>
      <w:pPr>
        <w:pStyle w:val="Heading2"/>
      </w:pPr>
      <w:r>
        <w:t>Верхняя панель (AppBar)</w:t>
      </w:r>
    </w:p>
    <w:p>
      <w:r>
        <w:t>В верхней части экрана расположены:</w:t>
      </w:r>
    </w:p>
    <w:p>
      <w:pPr>
        <w:pStyle w:val="ListBullet"/>
      </w:pPr>
      <w:r>
        <w:t>Название текущего раздела</w:t>
      </w:r>
    </w:p>
    <w:p>
      <w:pPr>
        <w:pStyle w:val="ListBullet"/>
      </w:pPr>
      <w:r>
        <w:t>Переключатель организации — доступен суперадминистраторам для перехода между тенантами</w:t>
      </w:r>
    </w:p>
    <w:p>
      <w:pPr>
        <w:pStyle w:val="ListBullet"/>
      </w:pPr>
      <w:r>
        <w:t>Переключатель торговой точки — доступен владельцам, администраторам и суперадминам. Позволяет фильтровать данные по конкретной торговой точке или видеть данные всех точек</w:t>
      </w:r>
    </w:p>
    <w:p>
      <w:pPr>
        <w:pStyle w:val="ListBullet"/>
      </w:pPr>
      <w:r>
        <w:t>Индикатор кассовой смены — показывает статус текущей смены (открыта/закрыта) и привязанный кошелёк</w:t>
      </w:r>
    </w:p>
    <w:p>
      <w:pPr>
        <w:pStyle w:val="ListBullet"/>
      </w:pPr>
      <w:r>
        <w:t>Меню пользователя (аватар) — содержит пункты: Мой профиль, Выйти</w:t>
      </w:r>
    </w:p>
    <w:p>
      <w:pPr>
        <w:pStyle w:val="Heading2"/>
      </w:pPr>
      <w:r>
        <w:t>Общие элементы интерфейса</w:t>
      </w:r>
    </w:p>
    <w:p>
      <w:pPr>
        <w:pStyle w:val="Heading3"/>
      </w:pPr>
      <w:r>
        <w:t>Таблицы данных</w:t>
      </w:r>
    </w:p>
    <w:p>
      <w:r>
        <w:t>Большинство разделов используют табличное представление данных с возможностями:</w:t>
      </w:r>
    </w:p>
    <w:p>
      <w:pPr>
        <w:pStyle w:val="ListBullet"/>
      </w:pPr>
      <w:r>
        <w:t>Текстовый поиск — поле в верхней части таблицы с задержкой 350 мс</w:t>
      </w:r>
    </w:p>
    <w:p>
      <w:pPr>
        <w:pStyle w:val="ListBullet"/>
      </w:pPr>
      <w:r>
        <w:t>Фильтры — выпадающие списки над таблицей для фильтрации по статусу, типу и т.д.</w:t>
      </w:r>
    </w:p>
    <w:p>
      <w:pPr>
        <w:pStyle w:val="ListBullet"/>
      </w:pPr>
      <w:r>
        <w:t>Сортировка — по клику на заголовок столбца</w:t>
      </w:r>
    </w:p>
    <w:p>
      <w:pPr>
        <w:pStyle w:val="ListBullet"/>
      </w:pPr>
      <w:r>
        <w:t>Действия над строкой — иконки редактирования (карандаш) и удаления (корзина)</w:t>
      </w:r>
    </w:p>
    <w:p>
      <w:pPr>
        <w:pStyle w:val="ListBullet"/>
      </w:pPr>
      <w:r>
        <w:t>Пагинация — 25 записей на страницу</w:t>
      </w:r>
    </w:p>
    <w:p>
      <w:pPr>
        <w:pStyle w:val="ListBullet"/>
      </w:pPr>
      <w:r>
        <w:t>Индикатор загрузки — скелетон-анимация при загрузке данных</w:t>
      </w:r>
    </w:p>
    <w:p>
      <w:pPr>
        <w:pStyle w:val="Heading3"/>
      </w:pPr>
      <w:r>
        <w:t>Диалоговые формы</w:t>
      </w:r>
    </w:p>
    <w:p>
      <w:r>
        <w:t>Создание и редактирование записей происходит в модальных диалогах. Кнопка «Создать» / «Добавить» открывает пустую форму, иконка карандаша в строке таблицы — форму с предзаполненными данными. Все формы содержат кнопки «Сохранить» и «Отмена».</w:t>
      </w:r>
    </w:p>
    <w:p>
      <w:pPr>
        <w:pStyle w:val="Heading3"/>
      </w:pPr>
      <w:r>
        <w:t>Подтверждение удаления</w:t>
      </w:r>
    </w:p>
    <w:p>
      <w:r>
        <w:t>При удалении записи система запрашивает подтверждение через диалоговое окно. Финансовые операции и завершённые продажи/заказы не могут быть удалены — вместо этого они отменяются (статус «Отменена»).</w:t>
      </w:r>
    </w:p>
    <w:p>
      <w:pPr>
        <w:pStyle w:val="Heading3"/>
      </w:pPr>
      <w:r>
        <w:t>Уведомления</w:t>
      </w:r>
    </w:p>
    <w:p>
      <w:r>
        <w:t>Все действия пользователя сопровождаются всплывающими уведомлениями (toast) в правом нижнем углу экрана: зелёный — успех, красный — ошибка, оранжевый — предупреждение.</w:t>
      </w:r>
    </w:p>
    <w:p>
      <w:r>
        <w:br w:type="page"/>
      </w:r>
    </w:p>
    <w:p>
      <w:pPr>
        <w:pStyle w:val="Heading1"/>
      </w:pPr>
      <w:r>
        <w:t>5. Дашборд (Главная панель)</w:t>
      </w:r>
    </w:p>
    <w:p>
      <w:r>
        <w:t>Дашборд — это стартовая страница, которая предоставляет моментальный обзор состояния бизнеса. Все данные обновляются автоматически при открытии страницы и при смене торговой точки.</w:t>
      </w:r>
    </w:p>
    <w:p>
      <w:pPr>
        <w:pStyle w:val="Heading2"/>
      </w:pPr>
      <w:r>
        <w:t>KPI-карточки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Карточка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Выручка сегодня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Сумма всех завершённых продаж за текущий день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Продажи сегодня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Количество завершённых продаж за текущий день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Выручка за месяц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Сумма выручки за текущий календарный месяц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Активные заказы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Количество заказов в работе (не завершены и не отменены)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Баланс кошельков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Суммарный баланс по всем кошелькам организации</w:t>
            </w:r>
          </w:p>
        </w:tc>
      </w:tr>
    </w:tbl>
    <w:p/>
    <w:p>
      <w:pPr>
        <w:pStyle w:val="Heading2"/>
      </w:pPr>
      <w:r>
        <w:t>Графики</w:t>
      </w:r>
    </w:p>
    <w:p>
      <w:r>
        <w:t>• Выручка за неделю — площадной график по дням за последние 7 дней.</w:t>
      </w:r>
    </w:p>
    <w:p>
      <w:r>
        <w:t>• Продажи и заказы — столбчатый график сравнения количества продаж и заказов по дням.</w:t>
      </w:r>
    </w:p>
    <w:p>
      <w:pPr>
        <w:pStyle w:val="Heading2"/>
      </w:pPr>
      <w:r>
        <w:t>Таблицы</w:t>
      </w:r>
    </w:p>
    <w:p>
      <w:r>
        <w:t>• Новые заказы — последние 5 не завершённых заказов (номер, клиент, сумма, дата доставки).</w:t>
      </w:r>
    </w:p>
    <w:p>
      <w:r>
        <w:t>• Низкие остатки — топ-5 позиций с наименьшим остатком (красная подсветка при остатке ≤ 5).</w:t>
      </w:r>
    </w:p>
    <w:p>
      <w:r>
        <w:br w:type="page"/>
      </w:r>
    </w:p>
    <w:p>
      <w:pPr>
        <w:pStyle w:val="Heading1"/>
      </w:pPr>
      <w:r>
        <w:t>6. Номенклатура</w:t>
      </w:r>
    </w:p>
    <w:p>
      <w:r>
        <w:t>Раздел «Номенклатура» — это каталог всех товаров и услуг организации. Здесь создаются и управляются карточки товаров, которые затем используются в продажах, складском учёте и заказах. Раздел содержит 4 вкладки.</w:t>
      </w:r>
    </w:p>
    <w:p>
      <w:pPr>
        <w:pStyle w:val="Heading2"/>
      </w:pPr>
      <w:r>
        <w:t>6.1 Вкладка «Номенклатура»</w:t>
      </w:r>
    </w:p>
    <w:p>
      <w:r>
        <w:t>Основной каталог товаров. Для каждой позиции можно указать: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Название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Наименование товара или услуги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Тип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Один из 12 типов: Цветок, Букет, Композиция, Упаковка, Аксессуар, Лента, Игрушка, Открытка, Сопутствующий товар, Шар, Горшечное растение, Услуга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Группа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Категория из иерархического справочника групп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Единица измерения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шт., кг, м и др.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Артикул / Штрихкод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Уникальный идентификатор товара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Цена закупки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Последняя цена закупки у поставщика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Розничная цена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Цена продажи клиенту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Мин. цена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Нижняя граница допустимой цены продажи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Наценка %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Автоматический расчёт наценки от закупочной цены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Цвет / Страна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Характеристики товара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Срок хранения (дни)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Для скоропортящихся товаров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Мин. остаток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Порог для уведомления о низких остатках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Активен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Флаг активности (неактивные товары не отображаются в продажах)</w:t>
            </w:r>
          </w:p>
        </w:tc>
      </w:tr>
    </w:tbl>
    <w:p/>
    <w:p>
      <w:r>
        <w:t>Фильтры: Тип товара, Группа, Текстовый поиск (по названию, артикулу, штрихкоду).</w:t>
      </w:r>
    </w:p>
    <w:p>
      <w:pPr>
        <w:pStyle w:val="Heading2"/>
      </w:pPr>
      <w:r>
        <w:t>6.2 Вкладка «Группы»</w:t>
      </w:r>
    </w:p>
    <w:p>
      <w:r>
        <w:t>Иерархический справочник категорий. Группы поддерживают вложенность: каждая группа может иметь родительскую группу, формируя дерево каталога (например: Цветы → Розы → Кустовые розы). Поля: Название, Родительская группа, Порядок сортировки.</w:t>
      </w:r>
    </w:p>
    <w:p>
      <w:pPr>
        <w:pStyle w:val="Heading2"/>
      </w:pPr>
      <w:r>
        <w:t>6.3 Вкладка «Единицы измерения»</w:t>
      </w:r>
    </w:p>
    <w:p>
      <w:r>
        <w:t>Справочник единиц измерения: штуки, килограммы, метры и т.д. Поля: Название, Сокращение. Управление доступно только администраторам платформы.</w:t>
      </w:r>
    </w:p>
    <w:p>
      <w:pPr>
        <w:pStyle w:val="Heading2"/>
      </w:pPr>
      <w:r>
        <w:t>6.4 Вкладка «Шаблоны букетов»</w:t>
      </w:r>
    </w:p>
    <w:p>
      <w:r>
        <w:t>Шаблоны определяют состав и стоимость букетов: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Название букета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Наименование шаблона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Время сборки (мин)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Ориентировочное время сборки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Сложность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Оценка от 1 до 5 звёзд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Компоненты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Список материалов: номенклатура + количество + обязательность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Расчётная себестоимость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Автоматически рассчитывается из закупочных цен компонентов</w:t>
            </w:r>
          </w:p>
        </w:tc>
      </w:tr>
    </w:tbl>
    <w:p/>
    <w:p>
      <w:r>
        <w:rPr>
          <w:b/>
        </w:rPr>
        <w:t xml:space="preserve">💡 </w:t>
      </w:r>
      <w:r>
        <w:rPr>
          <w:i/>
          <w:color w:val="555555"/>
          <w:sz w:val="20"/>
        </w:rPr>
        <w:t>При создании шаблона букета автоматически создаётся номенклатурная карточка типа «Букет». Эта карточка затем используется на складе и в продажах.</w:t>
      </w:r>
    </w:p>
    <w:p>
      <w:r>
        <w:br w:type="page"/>
      </w:r>
    </w:p>
    <w:p>
      <w:pPr>
        <w:pStyle w:val="Heading1"/>
      </w:pPr>
      <w:r>
        <w:t>7. Складской учёт</w:t>
      </w:r>
    </w:p>
    <w:p>
      <w:r>
        <w:t>Раздел «Склад» обеспечивает полный контроль над остатками, движениями и партиями товаров. Система использует метод FIFO (First In — First Out) для списания товаров.</w:t>
      </w:r>
    </w:p>
    <w:p>
      <w:pPr>
        <w:pStyle w:val="Heading2"/>
      </w:pPr>
      <w:r>
        <w:t>7.1 Типы складов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Тип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Основной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Главный склад для хранения товарных запасов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Витрина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Склад-витрина для демонстрации товаров в торговом зале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Холодильник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Холодильное оборудование для хранения цветов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Сборка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Место для сборки букетов и композиций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Резерв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Склад для зарезервированных товаров (под заказы)</w:t>
            </w:r>
          </w:p>
        </w:tc>
      </w:tr>
    </w:tbl>
    <w:p/>
    <w:p>
      <w:pPr>
        <w:pStyle w:val="Heading2"/>
      </w:pPr>
      <w:r>
        <w:t>7.2 Вкладка «Остатки»</w:t>
      </w:r>
    </w:p>
    <w:p>
      <w:r>
        <w:t>Отображает текущие остатки товаров на всех складах с возможностью фильтрации по складу. Столбцы: Номенклатура, Склад, Количество, Средняя цена закупки, Итоговая стоимость, Дата обновления.</w:t>
      </w:r>
    </w:p>
    <w:p>
      <w:r>
        <w:t>Строки с отрицательным остатком выделяются красным фоном и чипом «Минус». Отрицательный остаток означает, что товар был продан в количестве, превышающем наличие на складе.</w:t>
      </w:r>
    </w:p>
    <w:p>
      <w:r>
        <w:t>Действия по строке:</w:t>
      </w:r>
    </w:p>
    <w:p>
      <w:pPr>
        <w:pStyle w:val="ListBullet"/>
      </w:pPr>
      <w:r>
        <w:t>• «Продать» — переход на страницу продаж с предзаполненной позицией.</w:t>
      </w:r>
    </w:p>
    <w:p>
      <w:pPr>
        <w:pStyle w:val="ListBullet"/>
      </w:pPr>
      <w:r>
        <w:t>• «Коррекция» — покомпонентная корректировка состава букета/композиции.</w:t>
      </w:r>
    </w:p>
    <w:p>
      <w:pPr>
        <w:pStyle w:val="Heading2"/>
      </w:pPr>
      <w:r>
        <w:t>7.3 Вкладка «Поступления» (Партии)</w:t>
      </w:r>
    </w:p>
    <w:p>
      <w:r>
        <w:t>Партии — это учётные единицы поступления товара. Каждая партия фиксирует: Номенклатуру, Поставщика, Склад, Цену закупки, Количество, Остаток, Дату поставки, Срок годности, Номер накладной.</w:t>
      </w:r>
    </w:p>
    <w:p>
      <w:pPr>
        <w:pStyle w:val="Heading2"/>
      </w:pPr>
      <w:r>
        <w:t>7.4 Вкладка «Движения»</w:t>
      </w:r>
    </w:p>
    <w:p>
      <w:r>
        <w:t>Полный журнал всех складских операций: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Тип движения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Поступление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Приход товара на склад (создание партии)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Списание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Списание по причине: просрочка, повреждение, утеря, дефект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Перемещение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Перемещение между складами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Продажа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Автоматическое списание при оформлении продажи (FIFO)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Возврат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Возврат товара на склад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Корректировка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Ручная корректировка остатков (инвентаризация)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Сборка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Сборка букета из компонентов</w:t>
            </w:r>
          </w:p>
        </w:tc>
      </w:tr>
    </w:tbl>
    <w:p/>
    <w:p>
      <w:pPr>
        <w:pStyle w:val="Heading2"/>
      </w:pPr>
      <w:r>
        <w:t>7.5 Действия со складом</w:t>
      </w:r>
    </w:p>
    <w:p>
      <w:pPr>
        <w:pStyle w:val="Heading3"/>
      </w:pPr>
      <w:r>
        <w:t>Сборка букета</w:t>
      </w:r>
    </w:p>
    <w:p>
      <w:r>
        <w:t>Кнопка «Собрать букет» открывает форму с двумя режимами:</w:t>
      </w:r>
    </w:p>
    <w:p>
      <w:pPr>
        <w:pStyle w:val="ListBullet"/>
      </w:pPr>
      <w:r>
        <w:t>• По шаблону — выбор готового шаблона, система автоматически заполняет список компонентов. Количества и склады-источники можно изменить. Показываются текущие остатки по каждому компоненту.</w:t>
      </w:r>
    </w:p>
    <w:p>
      <w:pPr>
        <w:pStyle w:val="ListBullet"/>
      </w:pPr>
      <w:r>
        <w:t>• Индивидуальный — ввод нового названия букета и ручное добавление компонентов.</w:t>
      </w:r>
    </w:p>
    <w:p>
      <w:r>
        <w:t>В обоих режимах указываются: склад назначения, количество, сборщик.</w:t>
      </w:r>
    </w:p>
    <w:p>
      <w:pPr>
        <w:pStyle w:val="Heading3"/>
      </w:pPr>
      <w:r>
        <w:t>Раскомплектовка</w:t>
      </w:r>
    </w:p>
    <w:p>
      <w:r>
        <w:t>Обратная операция сборке. Букет разбирается на компоненты. Для каждого компонента указывается количество для возврата на склад и количество для списания (с указанием причины).</w:t>
      </w:r>
    </w:p>
    <w:p>
      <w:pPr>
        <w:pStyle w:val="Heading3"/>
      </w:pPr>
      <w:r>
        <w:t>Списание</w:t>
      </w:r>
    </w:p>
    <w:p>
      <w:r>
        <w:t>Ручное списание товара со склада. Указываются: склад, номенклатура, количество, причина (просрочка / повреждение / утеря / дефект / прочее), заметки.</w:t>
      </w:r>
    </w:p>
    <w:p>
      <w:pPr>
        <w:pStyle w:val="Heading3"/>
      </w:pPr>
      <w:r>
        <w:t>Коррекция букета</w:t>
      </w:r>
    </w:p>
    <w:p>
      <w:r>
        <w:t>Позволяет откорректировать состав ранее собранного букета: добавить, убрать или заменить компоненты.</w:t>
      </w:r>
    </w:p>
    <w:p>
      <w:r>
        <w:rPr>
          <w:b/>
        </w:rPr>
        <w:t xml:space="preserve">⚠️ </w:t>
      </w:r>
      <w:r>
        <w:rPr>
          <w:i/>
          <w:color w:val="CC6600"/>
          <w:sz w:val="20"/>
        </w:rPr>
        <w:t>Прямое редактирование остатков через API заблокировано. Все изменения балансов происходят только через бизнес-операции: продажи, поступления, сборку, списания и т.д.</w:t>
      </w:r>
    </w:p>
    <w:p>
      <w:r>
        <w:br w:type="page"/>
      </w:r>
    </w:p>
    <w:p>
      <w:pPr>
        <w:pStyle w:val="Heading1"/>
      </w:pPr>
      <w:r>
        <w:t>8. Продажи</w:t>
      </w:r>
    </w:p>
    <w:p>
      <w:r>
        <w:t>Раздел «Продажи» — центральный модуль для оформления розничных продаж. Каждая продажа (чек) содержит позиции, привязана к торговой точке, продавцу и способу оплаты.</w:t>
      </w:r>
    </w:p>
    <w:p>
      <w:pPr>
        <w:pStyle w:val="Heading2"/>
      </w:pPr>
      <w:r>
        <w:t>8.1 Список продаж</w:t>
      </w:r>
    </w:p>
    <w:p>
      <w:r>
        <w:t>Таблица со всеми продажами. Фильтры: Статус (Открыта / Завершена / Отменена), Оплата (Оплачено / Не оплачено). Клик по строке открывает детальный просмотр.</w:t>
      </w:r>
    </w:p>
    <w:p>
      <w:pPr>
        <w:pStyle w:val="Heading2"/>
      </w:pPr>
      <w:r>
        <w:t>8.2 Создание продажи</w:t>
      </w:r>
    </w:p>
    <w:p>
      <w:r>
        <w:t>Нажмите кнопку «Создать продажу» и заполните форму:</w:t>
      </w:r>
    </w:p>
    <w:p>
      <w:r>
        <w:rPr>
          <w:b/>
        </w:rPr>
        <w:t xml:space="preserve">1. </w:t>
      </w:r>
      <w:r>
        <w:t>Торговая точка — автоматически подставляется из профиля. Продавец — текущий пользователь.</w:t>
      </w:r>
    </w:p>
    <w:p>
      <w:r>
        <w:rPr>
          <w:b/>
        </w:rPr>
        <w:t xml:space="preserve">2. </w:t>
      </w:r>
      <w:r>
        <w:t>Клиент — выберите из справочника (необязательно).</w:t>
      </w:r>
    </w:p>
    <w:p>
      <w:r>
        <w:rPr>
          <w:b/>
        </w:rPr>
        <w:t xml:space="preserve">3. </w:t>
      </w:r>
      <w:r>
        <w:t>Способ оплаты — наличные, карта, онлайн и др.</w:t>
      </w:r>
    </w:p>
    <w:p>
      <w:r>
        <w:rPr>
          <w:b/>
        </w:rPr>
        <w:t xml:space="preserve">4. </w:t>
      </w:r>
      <w:r>
        <w:t>Добавьте позиции: начните вводить название номенклатуры в поле Autocomplete — система покажет товары с текущими остатками на складах вашей точки.</w:t>
      </w:r>
    </w:p>
    <w:p>
      <w:r>
        <w:rPr>
          <w:b/>
        </w:rPr>
        <w:t xml:space="preserve">5. </w:t>
      </w:r>
      <w:r>
        <w:t>Для каждой позиции установите количество, цену (автоматически из розницы) и скидку.</w:t>
      </w:r>
    </w:p>
    <w:p>
      <w:r>
        <w:rPr>
          <w:b/>
        </w:rPr>
        <w:t xml:space="preserve">6. </w:t>
      </w:r>
      <w:r>
        <w:t>При необходимости примените глобальную скидку (%) на всю продажу.</w:t>
      </w:r>
    </w:p>
    <w:p>
      <w:r>
        <w:rPr>
          <w:b/>
        </w:rPr>
        <w:t xml:space="preserve">7. </w:t>
      </w:r>
      <w:r>
        <w:t>Укажите промокод и/или бонусы к списанию.</w:t>
      </w:r>
    </w:p>
    <w:p>
      <w:r>
        <w:rPr>
          <w:b/>
        </w:rPr>
        <w:t xml:space="preserve">8. </w:t>
      </w:r>
      <w:r>
        <w:t>Выберите статус «Завершена» и включите «Оплачено».</w:t>
      </w:r>
    </w:p>
    <w:p>
      <w:r>
        <w:rPr>
          <w:b/>
        </w:rPr>
        <w:t xml:space="preserve">9. </w:t>
      </w:r>
      <w:r>
        <w:t>Нажмите «Сохранить».</w:t>
      </w:r>
    </w:p>
    <w:p>
      <w:r>
        <w:t>При завершении продажи автоматически происходит:</w:t>
      </w:r>
    </w:p>
    <w:p>
      <w:pPr>
        <w:pStyle w:val="ListBullet"/>
      </w:pPr>
      <w:r>
        <w:t>FIFO-списание товаров со склада (с первых по дате поступления партий)</w:t>
      </w:r>
    </w:p>
    <w:p>
      <w:pPr>
        <w:pStyle w:val="ListBullet"/>
      </w:pPr>
      <w:r>
        <w:t>Создание финансовой транзакции (зачисление на кошелёк способа оплаты)</w:t>
      </w:r>
    </w:p>
    <w:p>
      <w:pPr>
        <w:pStyle w:val="ListBullet"/>
      </w:pPr>
      <w:r>
        <w:t>Обновление статистики клиента (сумма и количество покупок)</w:t>
      </w:r>
    </w:p>
    <w:p>
      <w:pPr>
        <w:pStyle w:val="ListBullet"/>
      </w:pPr>
      <w:r>
        <w:t>Начисление бонусных баллов (при наличии программы лояльности)</w:t>
      </w:r>
    </w:p>
    <w:p>
      <w:pPr>
        <w:pStyle w:val="ListBullet"/>
      </w:pPr>
      <w:r>
        <w:t>Инкремент счётчика использований промокода (если применён)</w:t>
      </w:r>
    </w:p>
    <w:p>
      <w:pPr>
        <w:pStyle w:val="ListBullet"/>
      </w:pPr>
      <w:r>
        <w:t>Привязка к текущей кассовой смене (если открыта)</w:t>
      </w:r>
    </w:p>
    <w:p>
      <w:r>
        <w:rPr>
          <w:b/>
        </w:rPr>
        <w:t xml:space="preserve">⚠️ </w:t>
      </w:r>
      <w:r>
        <w:rPr>
          <w:i/>
          <w:color w:val="CC6600"/>
          <w:sz w:val="20"/>
        </w:rPr>
        <w:t>Если товара на складе недостаточно, продажа всё равно будет оформлена, но остаток уйдёт в минус. Система покажет предупреждение.</w:t>
      </w:r>
    </w:p>
    <w:p>
      <w:pPr>
        <w:pStyle w:val="Heading2"/>
      </w:pPr>
      <w:r>
        <w:t>8.3 Отмена продажи</w:t>
      </w:r>
    </w:p>
    <w:p>
      <w:r>
        <w:t>Завершённые продажи нельзя удалять — только отменять (статус «Отменена»). При отмене автоматически откатываются все эффекты: возвращается товар на склад, откатывается финансовая транзакция, возвращаются бонусы, декрементируется промокод.</w:t>
      </w:r>
    </w:p>
    <w:p>
      <w:pPr>
        <w:pStyle w:val="Heading2"/>
      </w:pPr>
      <w:r>
        <w:t>8.4 Детальный просмотр</w:t>
      </w:r>
    </w:p>
    <w:p>
      <w:r>
        <w:t>Клик по продаже открывает подробную карточку: информация о продаже, таблица позиций с составом букетов, кнопки редактирования и удаления.</w:t>
      </w:r>
    </w:p>
    <w:p>
      <w:r>
        <w:br w:type="page"/>
      </w:r>
    </w:p>
    <w:p>
      <w:pPr>
        <w:pStyle w:val="Heading1"/>
      </w:pPr>
      <w:r>
        <w:t>9. Заказы</w:t>
      </w:r>
    </w:p>
    <w:p>
      <w:r>
        <w:t>Заказы — это расширенный инструмент для работы с предзаказами и доставками. Каждый заказ проходит через цепочку из 8 статусов.</w:t>
      </w:r>
    </w:p>
    <w:p>
      <w:pPr>
        <w:pStyle w:val="Heading2"/>
      </w:pPr>
      <w:r>
        <w:t>9.1 Воронка статусов заказа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Новый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Заказ только что создан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Подтверждён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Менеджер подтвердил заказ с клиентом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На сборке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Букет/композиция передан(а) флористу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Собран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Сборка завершена, готов к выдаче/доставке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На доставке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Передан курьеру для доставки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Доставлен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Курьер доставил заказ получателю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Выполнен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Заказ завершён, оплата получена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Отменён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Заказ отменён</w:t>
            </w:r>
          </w:p>
        </w:tc>
      </w:tr>
    </w:tbl>
    <w:p/>
    <w:p>
      <w:pPr>
        <w:pStyle w:val="Heading2"/>
      </w:pPr>
      <w:r>
        <w:t>9.2 Создание заказа</w:t>
      </w:r>
    </w:p>
    <w:p>
      <w:r>
        <w:t>Форма создания заказа содержит разделы:</w:t>
      </w:r>
    </w:p>
    <w:p>
      <w:pPr>
        <w:pStyle w:val="Heading3"/>
      </w:pPr>
      <w:r>
        <w:t>Основная информация</w:t>
      </w:r>
    </w:p>
    <w:p>
      <w:r>
        <w:t>Торговая точка, Источник (Магазин / Телефон / Сайт / Instagram / Telegram / WhatsApp / Другое), Клиент.</w:t>
      </w:r>
    </w:p>
    <w:p>
      <w:pPr>
        <w:pStyle w:val="Heading3"/>
      </w:pPr>
      <w:r>
        <w:t>Получатель и доставка</w:t>
      </w:r>
    </w:p>
    <w:p>
      <w:r>
        <w:t>Имя получателя, Телефон получателя, Адрес доставки, Дата доставки, Время (с / до), Анонимная доставка (переключатель), Текст открытки.</w:t>
      </w:r>
    </w:p>
    <w:p>
      <w:pPr>
        <w:pStyle w:val="Heading3"/>
      </w:pPr>
      <w:r>
        <w:t>Финансы</w:t>
      </w:r>
    </w:p>
    <w:p>
      <w:r>
        <w:t>Способ оплаты, Предоплата, Стоимость доставки.</w:t>
      </w:r>
    </w:p>
    <w:p>
      <w:pPr>
        <w:pStyle w:val="Heading3"/>
      </w:pPr>
      <w:r>
        <w:t>Ответственные</w:t>
      </w:r>
    </w:p>
    <w:p>
      <w:r>
        <w:t>Ответственный менеджер, Флорист (для сборки), Курьер (для доставки).</w:t>
      </w:r>
    </w:p>
    <w:p>
      <w:pPr>
        <w:pStyle w:val="Heading3"/>
      </w:pPr>
      <w:r>
        <w:t>Позиции</w:t>
      </w:r>
    </w:p>
    <w:p>
      <w:r>
        <w:t>Номенклатура, Количество, Цена, Скидка %. Автоматический подсчёт итого.</w:t>
      </w:r>
    </w:p>
    <w:p>
      <w:pPr>
        <w:pStyle w:val="Heading2"/>
      </w:pPr>
      <w:r>
        <w:t>9.3 Обработка заказа</w:t>
      </w:r>
    </w:p>
    <w:p>
      <w:r>
        <w:t>В детальном просмотре заказа можно менять статус через выпадающий список. Система контролирует допустимые переходы (нельзя перепрыгивать через статусы). Все переходы логируются в Историю статусов.</w:t>
      </w:r>
    </w:p>
    <w:p>
      <w:r>
        <w:t>Кнопка «Пробить Чек / Выдать» доступна для готовых заказов: она создаёт продажу на основе заказа, выполняет FIFO-списание со склада и переводит заказ в статус «Выполнен».</w:t>
      </w:r>
    </w:p>
    <w:p>
      <w:pPr>
        <w:pStyle w:val="Heading2"/>
      </w:pPr>
      <w:r>
        <w:t>9.4 История статусов</w:t>
      </w:r>
    </w:p>
    <w:p>
      <w:r>
        <w:t>В детальном просмотре заказа отображается таймлайн всех переходов: цветные чипы статусов, даты изменений, ответственные и комментарии.</w:t>
      </w:r>
    </w:p>
    <w:p>
      <w:r>
        <w:br w:type="page"/>
      </w:r>
    </w:p>
    <w:p>
      <w:pPr>
        <w:pStyle w:val="Heading1"/>
      </w:pPr>
      <w:r>
        <w:t>10. Клиенты</w:t>
      </w:r>
    </w:p>
    <w:p>
      <w:r>
        <w:t>Раздел управления клиентской базой. Каждый клиент может быть привязан к одной или нескольким группам, иметь список важных дат и адресов доставки.</w:t>
      </w:r>
    </w:p>
    <w:p>
      <w:pPr>
        <w:pStyle w:val="Heading2"/>
      </w:pPr>
      <w:r>
        <w:t>10.1 Карточка клиента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ФИО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Фамилия, Имя, Отчество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Телефон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Основной номер (уникальный в рамках организации)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Email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Электронная почта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Пол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Мужской / Женский / Не указан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Дата рождения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Для автоматических напоминаний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Группы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Мультивыбор из справочника групп (VIP, Корпоративные и др.)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Скидка %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Персональная скидка клиента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Бонусные баллы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Накопленные баллы программы лояльности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Сумма покупок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Автоматически рассчитывается от завершённых продаж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Кол-во покупок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Автоматически рассчитывается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Источник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Откуда пришёл клиент</w:t>
            </w:r>
          </w:p>
        </w:tc>
      </w:tr>
    </w:tbl>
    <w:p/>
    <w:p>
      <w:pPr>
        <w:pStyle w:val="Heading2"/>
      </w:pPr>
      <w:r>
        <w:t>10.2 Детальный просмотр клиента</w:t>
      </w:r>
    </w:p>
    <w:p>
      <w:r>
        <w:t>При клике на клиента открывается полная карточка с тремя секциями:</w:t>
      </w:r>
    </w:p>
    <w:p>
      <w:pPr>
        <w:pStyle w:val="ListBullet"/>
      </w:pPr>
      <w:r>
        <w:t>• Информация — все данные, группы в виде цветных чипов, статистика покупок.</w:t>
      </w:r>
    </w:p>
    <w:p>
      <w:pPr>
        <w:pStyle w:val="ListBullet"/>
      </w:pPr>
      <w:r>
        <w:t>• Важные даты — таблица важных дат (ДР жены, юбилей компании и т.д.) с настройкой напоминания за N дней. Полный CRUD.</w:t>
      </w:r>
    </w:p>
    <w:p>
      <w:pPr>
        <w:pStyle w:val="ListBullet"/>
      </w:pPr>
      <w:r>
        <w:t>• Адреса — таблица адресов доставки с флагом «По умолчанию». Полный CRUD.</w:t>
      </w:r>
    </w:p>
    <w:p>
      <w:pPr>
        <w:pStyle w:val="Heading2"/>
      </w:pPr>
      <w:r>
        <w:t>10.3 Группы клиентов</w:t>
      </w:r>
    </w:p>
    <w:p>
      <w:r>
        <w:t>Справочник групп (вкладка «Группы клиентов»): Название, Скидка %, Цвет. Цвет используется для визуального выделения группы в интерфейсе. Клиент может входить в несколько групп одновременно.</w:t>
      </w:r>
    </w:p>
    <w:p>
      <w:r>
        <w:br w:type="page"/>
      </w:r>
    </w:p>
    <w:p>
      <w:pPr>
        <w:pStyle w:val="Heading1"/>
      </w:pPr>
      <w:r>
        <w:t>11. Поставщики</w:t>
      </w:r>
    </w:p>
    <w:p>
      <w:r>
        <w:t>Раздел управления поставщиками и закупочными процессами. Содержит 4 вкладки.</w:t>
      </w:r>
    </w:p>
    <w:p>
      <w:pPr>
        <w:pStyle w:val="Heading2"/>
      </w:pPr>
      <w:r>
        <w:t>11.1 Карточка поставщика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Юридическое или торговое название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Контактное лицо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ФИО ответственного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Телефон / Email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Контактные данные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ИНН / Адрес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Реквизиты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Условия оплаты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Описание условий сотрудничества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Срок поставки (дни)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Стандартное время доставки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Мин. сумма заказа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Минимальная сумма для размещения заказа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Рейтинг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Оценка от 1 до 5 звёзд</w:t>
            </w:r>
          </w:p>
        </w:tc>
      </w:tr>
    </w:tbl>
    <w:p/>
    <w:p>
      <w:pPr>
        <w:pStyle w:val="Heading2"/>
      </w:pPr>
      <w:r>
        <w:t>11.2 Заказы поставщикам</w:t>
      </w:r>
    </w:p>
    <w:p>
      <w:r>
        <w:t>Цикл заказа поставщику:</w:t>
      </w:r>
    </w:p>
    <w:p>
      <w:r>
        <w:rPr>
          <w:b/>
        </w:rPr>
        <w:t xml:space="preserve">1. </w:t>
      </w:r>
      <w:r>
        <w:t>Создайте заказ (статус «Черновик»), выберите поставщика, добавьте позиции.</w:t>
      </w:r>
    </w:p>
    <w:p>
      <w:r>
        <w:rPr>
          <w:b/>
        </w:rPr>
        <w:t xml:space="preserve">2. </w:t>
      </w:r>
      <w:r>
        <w:t>Смените статус на «Отправлен» → «Подтверждён» → «Отгружен».</w:t>
      </w:r>
    </w:p>
    <w:p>
      <w:r>
        <w:rPr>
          <w:b/>
        </w:rPr>
        <w:t xml:space="preserve">3. </w:t>
      </w:r>
      <w:r>
        <w:t>При получении товара нажмите «Принять поставку».</w:t>
      </w:r>
    </w:p>
    <w:p>
      <w:r>
        <w:rPr>
          <w:b/>
        </w:rPr>
        <w:t xml:space="preserve">4. </w:t>
      </w:r>
      <w:r>
        <w:t>В диалоге приёмки выберите склад и укажите, создавать ли долг.</w:t>
      </w:r>
    </w:p>
    <w:p>
      <w:r>
        <w:rPr>
          <w:b/>
        </w:rPr>
        <w:t xml:space="preserve">5. </w:t>
      </w:r>
      <w:r>
        <w:t>Система автоматически создаст партии, обновит остатки и (по запросу) создаст долг.</w:t>
      </w:r>
    </w:p>
    <w:p>
      <w:pPr>
        <w:pStyle w:val="Heading2"/>
      </w:pPr>
      <w:r>
        <w:t>11.3 Номенклатура поставщиков</w:t>
      </w:r>
    </w:p>
    <w:p>
      <w:r>
        <w:t>Привязка товаров к конкретным поставщикам: артикул поставщика, цена, минимальное количество заказа, доступность. Сначала выберите поставщика, затем управляйте его каталогом.</w:t>
      </w:r>
    </w:p>
    <w:p>
      <w:pPr>
        <w:pStyle w:val="Heading2"/>
      </w:pPr>
      <w:r>
        <w:t>11.4 Претензии (Рекламации)</w:t>
      </w:r>
    </w:p>
    <w:p>
      <w:r>
        <w:t>Регистрация претензий к поставщикам: описание, сумма, статус (Открыта / В работе / Решена / Отклонена).</w:t>
      </w:r>
    </w:p>
    <w:p>
      <w:r>
        <w:br w:type="page"/>
      </w:r>
    </w:p>
    <w:p>
      <w:pPr>
        <w:pStyle w:val="Heading1"/>
      </w:pPr>
      <w:r>
        <w:t>12. Персонал</w:t>
      </w:r>
    </w:p>
    <w:p>
      <w:r>
        <w:t>Управление сотрудниками, их учётными записями, должностями, сменами и зарплатами.</w:t>
      </w:r>
    </w:p>
    <w:p>
      <w:pPr>
        <w:pStyle w:val="Heading2"/>
      </w:pPr>
      <w:r>
        <w:t>12.1 Сотрудники</w:t>
      </w:r>
    </w:p>
    <w:p>
      <w:r>
        <w:t>Форма создания/редактирования сотрудника разделена на 3 секции:</w:t>
      </w:r>
    </w:p>
    <w:p>
      <w:pPr>
        <w:pStyle w:val="Heading3"/>
      </w:pPr>
      <w:r>
        <w:t>Личные данные</w:t>
      </w:r>
    </w:p>
    <w:p>
      <w:r>
        <w:t>Фамилия, Имя, Отчество, Телефон, Email.</w:t>
      </w:r>
    </w:p>
    <w:p>
      <w:pPr>
        <w:pStyle w:val="Heading3"/>
      </w:pPr>
      <w:r>
        <w:t>Работа</w:t>
      </w:r>
    </w:p>
    <w:p>
      <w:r>
        <w:t>Должность (из справочника), Торговая точка, Дата найма, Дата увольнения, Активен.</w:t>
      </w:r>
    </w:p>
    <w:p>
      <w:pPr>
        <w:pStyle w:val="Heading3"/>
      </w:pPr>
      <w:r>
        <w:t>Доступ в систему</w:t>
      </w:r>
    </w:p>
    <w:p>
      <w:r>
        <w:t>Логин — необязательное поле. Если не указано, система автоматически сгенерирует уникальный логин формата emp_XXXXXXXX. Пароль — для нового сотрудника обязателен, при редактировании можно оставить пустым. Роль — определяет права доступа в системе.</w:t>
      </w:r>
    </w:p>
    <w:p>
      <w:r>
        <w:rPr>
          <w:b/>
        </w:rPr>
        <w:t xml:space="preserve">💡 </w:t>
      </w:r>
      <w:r>
        <w:rPr>
          <w:i/>
          <w:color w:val="555555"/>
          <w:sz w:val="20"/>
        </w:rPr>
        <w:t>Логин и пароль нужны только если сотрудник будет работать в системе. Например, курьеру или уборщице доступ не нужен — оставьте поля пустыми.</w:t>
      </w:r>
    </w:p>
    <w:p>
      <w:pPr>
        <w:pStyle w:val="Heading2"/>
      </w:pPr>
      <w:r>
        <w:t>12.2 Должности</w:t>
      </w:r>
    </w:p>
    <w:p>
      <w:r>
        <w:t>Справочник должностей организации: Название, Базовый оклад, Описание.</w:t>
      </w:r>
    </w:p>
    <w:p>
      <w:pPr>
        <w:pStyle w:val="Heading2"/>
      </w:pPr>
      <w:r>
        <w:t>12.3 Смены</w:t>
      </w:r>
    </w:p>
    <w:p>
      <w:r>
        <w:t>Учёт рабочих смен сотрудников. Поля: Сотрудник, Торговая точка (автозаполнение), Дата, Начало, Конец, Перерыв (минуты), Подтверждена, Заметки. Фильтры: по сотруднику и торговой точке.</w:t>
      </w:r>
    </w:p>
    <w:p>
      <w:pPr>
        <w:pStyle w:val="Heading2"/>
      </w:pPr>
      <w:r>
        <w:t>12.4 Начисления зарплат</w:t>
      </w:r>
    </w:p>
    <w:p>
      <w:r>
        <w:t>Создание и управление начислениями: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Сотрудник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Выбор из списка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Период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Начало и конец периода начисления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Оклад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Базовая сумма за период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Бонус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Дополнительные выплаты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Штраф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Удержания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Бонус от продаж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Процент от оборота продаж сотрудника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Итого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Автоматический расчёт: Оклад + Бонус - Штраф + Бонус от продаж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Статус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Ожидает → Одобрена → Выплачена</w:t>
            </w:r>
          </w:p>
        </w:tc>
      </w:tr>
    </w:tbl>
    <w:p/>
    <w:p>
      <w:r>
        <w:br w:type="page"/>
      </w:r>
    </w:p>
    <w:p>
      <w:pPr>
        <w:pStyle w:val="Heading1"/>
      </w:pPr>
      <w:r>
        <w:t>13. Финансы</w:t>
      </w:r>
    </w:p>
    <w:p>
      <w:r>
        <w:t>Финансовый модуль обеспечивает полный контроль над денежными потоками организации. Раздел содержит 4 вкладки.</w:t>
      </w:r>
    </w:p>
    <w:p>
      <w:pPr>
        <w:pStyle w:val="Heading2"/>
      </w:pPr>
      <w:r>
        <w:t>13.1 Кошельки</w:t>
      </w:r>
    </w:p>
    <w:p>
      <w:r>
        <w:t>Кошельки — это финансовые счета организации. Каждый способ оплаты в продажах привязан к определённому кошельку.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Тип кошелька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Касса (наличные)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Физическая касса торговой точки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Расчётный счёт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Банковский расчётный счёт организации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Банковская карта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Карта организации (терминал)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Личная карта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Для учёта расходов сотрудников из личных средств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Электронный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Онлайн-платёжные системы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Прочее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Другие финансовые инструменты</w:t>
            </w:r>
          </w:p>
        </w:tc>
      </w:tr>
    </w:tbl>
    <w:p/>
    <w:p>
      <w:r>
        <w:t>Сводные карточки: Общий баланс (с цветовым индикатором) и Количество кошельков.</w:t>
      </w:r>
    </w:p>
    <w:p>
      <w:r>
        <w:rPr>
          <w:b/>
        </w:rPr>
        <w:t xml:space="preserve">⚠️ </w:t>
      </w:r>
      <w:r>
        <w:rPr>
          <w:i/>
          <w:color w:val="CC6600"/>
          <w:sz w:val="20"/>
        </w:rPr>
        <w:t>Кошелёк типа «Личная карта» с включённым «Разрешить отрицательный баланс» — специальный механизм учёта личных расходов сотрудников. Когда сотрудник оплачивает что-то своей картой, баланс уходит в минус (организация «должна» сотруднику).</w:t>
      </w:r>
    </w:p>
    <w:p>
      <w:pPr>
        <w:pStyle w:val="Heading2"/>
      </w:pPr>
      <w:r>
        <w:t>13.2 Операции (Транзакции)</w:t>
      </w:r>
    </w:p>
    <w:p>
      <w:r>
        <w:t>Журнал всех финансовых операций. Транзакции работают по принципу «Только добавление» (Append-Only Ledger) — редактирование и удаление запрещены. Для исправления ошибки создаётся компенсирующая операция (сторно).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Тип операции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Доход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Входящий платёж (от продажи, за услуги и т.д.)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Расход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Исходящий платёж (аренда, закупки и т.д.)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Перевод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Перемещение средств между кошельками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Зарплата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Выплата зарплаты сотруднику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Личные расходы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Расход сотрудника из личных средств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Оплата поставщику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Оплата закупки поставщику</w:t>
            </w:r>
          </w:p>
        </w:tc>
      </w:tr>
    </w:tbl>
    <w:p/>
    <w:p>
      <w:pPr>
        <w:pStyle w:val="Heading2"/>
      </w:pPr>
      <w:r>
        <w:t>13.3 Категории</w:t>
      </w:r>
    </w:p>
    <w:p>
      <w:r>
        <w:t>Иерархический справочник категорий доходов и расходов. Каждая категория имеет направление (доход/расход) и может иметь родительскую категорию.</w:t>
      </w:r>
    </w:p>
    <w:p>
      <w:pPr>
        <w:pStyle w:val="Heading2"/>
      </w:pPr>
      <w:r>
        <w:t>13.4 Долги</w:t>
      </w:r>
    </w:p>
    <w:p>
      <w:r>
        <w:t>Учёт дебиторской и кредиторской задолженности:</w:t>
      </w:r>
    </w:p>
    <w:p>
      <w:pPr>
        <w:pStyle w:val="ListBullet"/>
      </w:pPr>
      <w:r>
        <w:t>• Типы: Поставщик / Сотрудник / Клиент / Прочее</w:t>
      </w:r>
    </w:p>
    <w:p>
      <w:pPr>
        <w:pStyle w:val="ListBullet"/>
      </w:pPr>
      <w:r>
        <w:t>• Направления: Мы должны / Нам должны</w:t>
      </w:r>
    </w:p>
    <w:p>
      <w:pPr>
        <w:pStyle w:val="ListBullet"/>
      </w:pPr>
      <w:r>
        <w:t>• Поля: Контрагент, Сумма, Оплачено, Остаток, Срок, Закрыт</w:t>
      </w:r>
    </w:p>
    <w:p>
      <w:r>
        <w:br w:type="page"/>
      </w:r>
    </w:p>
    <w:p>
      <w:pPr>
        <w:pStyle w:val="Heading1"/>
      </w:pPr>
      <w:r>
        <w:t>14. Маркетинг</w:t>
      </w:r>
    </w:p>
    <w:p>
      <w:r>
        <w:t>Инструменты привлечения и удержания клиентов. Раздел содержит 5 вкладок.</w:t>
      </w:r>
    </w:p>
    <w:p>
      <w:pPr>
        <w:pStyle w:val="Heading2"/>
      </w:pPr>
      <w:r>
        <w:t>14.1 Рекламные каналы</w:t>
      </w:r>
    </w:p>
    <w:p>
      <w:r>
        <w:t>Справочник рекламных каналов (Instagram, Яндекс.Директ, 2ГИС и др.). Поля: Название, Тип канала, URL, Активен.</w:t>
      </w:r>
    </w:p>
    <w:p>
      <w:pPr>
        <w:pStyle w:val="Heading2"/>
      </w:pPr>
      <w:r>
        <w:t>14.2 Инвестиции</w:t>
      </w:r>
    </w:p>
    <w:p>
      <w:r>
        <w:t>Учёт вложений в рекламу: Канал, Сумма, Дата, Описание. Позволяет отслеживать расходы на маркетинг в разрезе каналов.</w:t>
      </w:r>
    </w:p>
    <w:p>
      <w:pPr>
        <w:pStyle w:val="Heading2"/>
      </w:pPr>
      <w:r>
        <w:t>14.3 Скидки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Название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Описание скидки (например, «Скидка на розы»)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Тип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Процентная (%) или фиксированная (₽)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Значение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Размер скидки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Применение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Ко всем товарам / К группе / К конкретной номенклатуре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Мин. покупка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Минимальная сумма для активации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Период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Дата начала и окончания действия</w:t>
            </w:r>
          </w:p>
        </w:tc>
      </w:tr>
    </w:tbl>
    <w:p/>
    <w:p>
      <w:pPr>
        <w:pStyle w:val="Heading2"/>
      </w:pPr>
      <w:r>
        <w:t>14.4 Промокоды</w:t>
      </w:r>
    </w:p>
    <w:p>
      <w:r>
        <w:t>Привязываются к скидкам. Поля: Код, Скидка (из справочника), Максимальное количество использований, Использовано (автоматический счётчик), Период действия, Активен. Промокод применяется при оформлении продажи.</w:t>
      </w:r>
    </w:p>
    <w:p>
      <w:pPr>
        <w:pStyle w:val="Heading2"/>
      </w:pPr>
      <w:r>
        <w:t>14.5 Программы лояльности</w:t>
      </w:r>
    </w:p>
    <w:p>
      <w:r>
        <w:t>Настройка бонусных программ: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Тип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Бонусная / Дисконтная / Кешбэк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Начисление %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Процент от суммы покупки, начисляемый в бонусы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Макс. оплата %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Максимальный процент чека, который можно оплатить бонусами</w:t>
            </w:r>
          </w:p>
        </w:tc>
      </w:tr>
    </w:tbl>
    <w:p/>
    <w:p>
      <w:r>
        <w:rPr>
          <w:b/>
        </w:rPr>
        <w:t xml:space="preserve">💡 </w:t>
      </w:r>
      <w:r>
        <w:rPr>
          <w:i/>
          <w:color w:val="555555"/>
          <w:sz w:val="20"/>
        </w:rPr>
        <w:t>Бонусы начисляются автоматически при завершении продажи и списываются при следующей покупке.</w:t>
      </w:r>
    </w:p>
    <w:p>
      <w:r>
        <w:br w:type="page"/>
      </w:r>
    </w:p>
    <w:p>
      <w:pPr>
        <w:pStyle w:val="Heading1"/>
      </w:pPr>
      <w:r>
        <w:t>15. Доставка</w:t>
      </w:r>
    </w:p>
    <w:p>
      <w:r>
        <w:t>Управление процессом доставки заказов. Содержит 3 вкладки.</w:t>
      </w:r>
    </w:p>
    <w:p>
      <w:pPr>
        <w:pStyle w:val="Heading2"/>
      </w:pPr>
      <w:r>
        <w:t>15.1 Доставки</w:t>
      </w:r>
    </w:p>
    <w:p>
      <w:r>
        <w:t>Основная таблица доставок с переходами статусов: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Ожидает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Доставка создана, курьер не назначен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Назначена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Курьер назначен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Забран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Курьер забрал заказ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В пути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Курьер в процессе доставки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Доставлен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Заказ доставлен получателю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Неудача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Доставка не удалась (нет на месте, отказ и т.д.)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Отменена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Доставка отменена</w:t>
            </w:r>
          </w:p>
        </w:tc>
      </w:tr>
    </w:tbl>
    <w:p/>
    <w:p>
      <w:r>
        <w:t>Поля: Заказ, Курьер, Зона, Адрес, Получатель, Телефон, Дата/время, Стоимость, Оплата курьеру.</w:t>
      </w:r>
    </w:p>
    <w:p>
      <w:pPr>
        <w:pStyle w:val="Heading2"/>
      </w:pPr>
      <w:r>
        <w:t>15.2 Курьеры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Имя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ФИО курьера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Телефон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Контактный номер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Тип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Штатный / Внешний / Сервис доставки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Транспорт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Описание транспортного средства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Ставка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Оплата за доставку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Доступен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Текущая доступность</w:t>
            </w:r>
          </w:p>
        </w:tc>
      </w:tr>
    </w:tbl>
    <w:p/>
    <w:p>
      <w:pPr>
        <w:pStyle w:val="Heading2"/>
      </w:pPr>
      <w:r>
        <w:t>15.3 Зоны доставки</w:t>
      </w:r>
    </w:p>
    <w:p>
      <w:r>
        <w:t>Географические зоны с тарифами: Название, Цена доставки, Бесплатно от (порог суммы для бесплатной доставки), Время доставки (минуты).</w:t>
      </w:r>
    </w:p>
    <w:p>
      <w:r>
        <w:br w:type="page"/>
      </w:r>
    </w:p>
    <w:p>
      <w:pPr>
        <w:pStyle w:val="Heading1"/>
      </w:pPr>
      <w:r>
        <w:t>16. Аналитика</w:t>
      </w:r>
    </w:p>
    <w:p>
      <w:r>
        <w:t>Раздел аналитической отчётности. Все данные — только для чтения. Доступен фильтр по торговой точке и периоду (дата с / до).</w:t>
      </w:r>
    </w:p>
    <w:p>
      <w:pPr>
        <w:pStyle w:val="Heading2"/>
      </w:pPr>
      <w:r>
        <w:t>16.1 KPI-карточки</w:t>
      </w:r>
    </w:p>
    <w:p>
      <w:r>
        <w:t>Выручка сегодня, Продажи сегодня, Выручка за месяц, Активные заказы, Всего клиентов.</w:t>
      </w:r>
    </w:p>
    <w:p>
      <w:pPr>
        <w:pStyle w:val="Heading2"/>
      </w:pPr>
      <w:r>
        <w:t>16.2 Графики</w:t>
      </w:r>
    </w:p>
    <w:p>
      <w:r>
        <w:t>• Выручка и прибыль — линейный график с двумя линиями за выбранный период.</w:t>
      </w:r>
    </w:p>
    <w:p>
      <w:r>
        <w:t>• Продажи и заказы — столбчатый график сравнения метрик по дням.</w:t>
      </w:r>
    </w:p>
    <w:p>
      <w:r>
        <w:t>• Средний чек — линейный график динамики среднего чека.</w:t>
      </w:r>
    </w:p>
    <w:p>
      <w:pPr>
        <w:pStyle w:val="Heading2"/>
      </w:pPr>
      <w:r>
        <w:t>16.3 Ежедневная сводка</w:t>
      </w:r>
    </w:p>
    <w:p>
      <w:r>
        <w:t>Детальная таблица по каждому дню: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7370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Дата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Календарная дата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Торговая точка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Название точки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Выручка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Суммарный оборот за день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Себестоимость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Суммарная себестоимость проданных товаров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Прибыль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Выручка − Себестоимость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Продажи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Количество завершённых продаж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Заказы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Количество завершённых заказов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Средний чек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Средняя сумма продажи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Новые клиенты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Количество новых клиентов за день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Списания</w:t>
            </w:r>
          </w:p>
        </w:tc>
        <w:tc>
          <w:tcPr>
            <w:tcW w:type="dxa" w:w="7370"/>
          </w:tcPr>
          <w:p>
            <w:pPr/>
            <w:r>
              <w:rPr>
                <w:sz w:val="20"/>
              </w:rPr>
              <w:t>Сумма списанных товаров</w:t>
            </w:r>
          </w:p>
        </w:tc>
      </w:tr>
    </w:tbl>
    <w:p/>
    <w:p>
      <w:r>
        <w:br w:type="page"/>
      </w:r>
    </w:p>
    <w:p>
      <w:pPr>
        <w:pStyle w:val="Heading1"/>
      </w:pPr>
      <w:r>
        <w:t>17. Настройки</w:t>
      </w:r>
    </w:p>
    <w:p>
      <w:r>
        <w:t>Настройки организации. Доступны владельцам и администраторам. Содержит 3 вкладки.</w:t>
      </w:r>
    </w:p>
    <w:p>
      <w:pPr>
        <w:pStyle w:val="Heading2"/>
      </w:pPr>
      <w:r>
        <w:t>17.1 Торговые точки</w:t>
      </w:r>
    </w:p>
    <w:p>
      <w:r>
        <w:t>Управление списком торговых точек организации: Название, Адрес, Телефон, Режим работы.</w:t>
      </w:r>
    </w:p>
    <w:p>
      <w:pPr>
        <w:pStyle w:val="Heading2"/>
      </w:pPr>
      <w:r>
        <w:t>17.2 Склады</w:t>
      </w:r>
    </w:p>
    <w:p>
      <w:r>
        <w:t>Управление складами при торговых точках. Помимо названия и типа склада, можно настроить флаги назначения:</w:t>
      </w:r>
    </w:p>
    <w:p>
      <w:pPr>
        <w:pStyle w:val="ListBullet"/>
      </w:pPr>
      <w:r>
        <w:t>• По умолчанию для приёмки — на этот склад будут поступать товары при приёмке поставок.</w:t>
      </w:r>
    </w:p>
    <w:p>
      <w:pPr>
        <w:pStyle w:val="ListBullet"/>
      </w:pPr>
      <w:r>
        <w:t>• По умолчанию для букетов — на этот склад будут отправляться собранные букеты.</w:t>
      </w:r>
    </w:p>
    <w:p>
      <w:pPr>
        <w:pStyle w:val="ListBullet"/>
      </w:pPr>
      <w:r>
        <w:t>• По умолчанию для продаж — с этого склада будет происходить списание при продаже.</w:t>
      </w:r>
    </w:p>
    <w:p>
      <w:pPr>
        <w:pStyle w:val="Heading2"/>
      </w:pPr>
      <w:r>
        <w:t>17.3 Способы оплаты</w:t>
      </w:r>
    </w:p>
    <w:p>
      <w:r>
        <w:t>Настройка способов оплаты: Название, Тип (Наличные / Безналичные), Комиссия %, Привязка к кошельку. При оформлении продажи средства автоматически зачисляются на привязанный кошелёк.</w:t>
      </w:r>
    </w:p>
    <w:p>
      <w:r>
        <w:br w:type="page"/>
      </w:r>
    </w:p>
    <w:p>
      <w:pPr>
        <w:pStyle w:val="Heading1"/>
      </w:pPr>
      <w:r>
        <w:t>18. Администрирование платформы</w:t>
      </w:r>
    </w:p>
    <w:p>
      <w:r>
        <w:t>Раздел доступен только суперадминистраторам платформы. Предназначен для управления тенантами (организациями), их оплатами и суперадминами.</w:t>
      </w:r>
    </w:p>
    <w:p>
      <w:pPr>
        <w:pStyle w:val="Heading2"/>
      </w:pPr>
      <w:r>
        <w:t>18.1 Организации (тенанты)</w:t>
      </w:r>
    </w:p>
    <w:p>
      <w:r>
        <w:t>Управление всеми организациями платформы: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/>
            <w:r>
              <w:rPr>
                <w:b/>
                <w:sz w:val="20"/>
              </w:rPr>
              <w:t>Поле</w:t>
            </w:r>
          </w:p>
        </w:tc>
        <w:tc>
          <w:tcPr>
            <w:tcW w:type="dxa" w:w="6803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Юридическое название организации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ИНН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Идентификационный номер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Тариф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Free / Basic / Pro / Enterprise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Плата/мес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Ежемесячная абонентская плата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Оплачено до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Дата окончания оплаченного периода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Макс. пользователей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Лимит учётных записей</w:t>
            </w:r>
          </w:p>
        </w:tc>
      </w:tr>
      <w:tr>
        <w:tc>
          <w:tcPr>
            <w:tcW w:type="dxa" w:w="2835"/>
          </w:tcPr>
          <w:p>
            <w:pPr/>
            <w:r>
              <w:rPr>
                <w:sz w:val="20"/>
              </w:rPr>
              <w:t>Активна</w:t>
            </w:r>
          </w:p>
        </w:tc>
        <w:tc>
          <w:tcPr>
            <w:tcW w:type="dxa" w:w="6803"/>
          </w:tcPr>
          <w:p>
            <w:pPr/>
            <w:r>
              <w:rPr>
                <w:sz w:val="20"/>
              </w:rPr>
              <w:t>Возможность блокировки организации</w:t>
            </w:r>
          </w:p>
        </w:tc>
      </w:tr>
    </w:tbl>
    <w:p/>
    <w:p>
      <w:pPr>
        <w:pStyle w:val="Heading2"/>
      </w:pPr>
      <w:r>
        <w:t>18.2 Контакты тенантов</w:t>
      </w:r>
    </w:p>
    <w:p>
      <w:r>
        <w:t>Контактные лица организаций: ФИО, Должность, Телефон, Email, Основной контакт.</w:t>
      </w:r>
    </w:p>
    <w:p>
      <w:pPr>
        <w:pStyle w:val="Heading2"/>
      </w:pPr>
      <w:r>
        <w:t>18.3 Оплаты</w:t>
      </w:r>
    </w:p>
    <w:p>
      <w:r>
        <w:t>История оплат SaaS-подписки: Организация, Сумма, Дата, Период, Способ (Банковский перевод / Карта / Наличные), Номер счёта.</w:t>
      </w:r>
    </w:p>
    <w:p>
      <w:pPr>
        <w:pStyle w:val="Heading2"/>
      </w:pPr>
      <w:r>
        <w:t>18.4 Журнал взаимодействий</w:t>
      </w:r>
    </w:p>
    <w:p>
      <w:r>
        <w:t>Журнал всех взаимодействий с тенантами: звонки, встречи, техподдержка, биллинг, онбординг, внутренние заметки.</w:t>
      </w:r>
    </w:p>
    <w:p>
      <w:pPr>
        <w:pStyle w:val="Heading2"/>
      </w:pPr>
      <w:r>
        <w:t>18.5 Обзор (Метрики)</w:t>
      </w:r>
    </w:p>
    <w:p>
      <w:r>
        <w:t>Агрегированная статистика по всей платформе: количество активных тенантов, общее количество пользователей, суммарный оборот, оборот за месяц, сумма оплат. Детальная таблица метрик по каждой организации.</w:t>
      </w:r>
    </w:p>
    <w:p>
      <w:pPr>
        <w:pStyle w:val="Heading2"/>
      </w:pPr>
      <w:r>
        <w:t>18.6 Администраторы платформы</w:t>
      </w:r>
    </w:p>
    <w:p>
      <w:r>
        <w:t>Управление суперадминистраторами: создание, смена пароля, активация/деактивация. Нельзя деактивировать или удалить собственную учётную запись.</w:t>
      </w:r>
    </w:p>
    <w:p>
      <w:r>
        <w:br w:type="page"/>
      </w:r>
    </w:p>
    <w:p>
      <w:pPr>
        <w:pStyle w:val="Heading1"/>
      </w:pPr>
      <w:r>
        <w:t>19. Профиль пользователя</w:t>
      </w:r>
    </w:p>
    <w:p>
      <w:pPr>
        <w:pStyle w:val="Heading2"/>
      </w:pPr>
      <w:r>
        <w:t>19.1 Просмотр профиля</w:t>
      </w:r>
    </w:p>
    <w:p>
      <w:r>
        <w:t>На странице профиля отображается: аватар (первая буква имени), ФИО, логин, роль (с цветным индикатором), организация.</w:t>
      </w:r>
    </w:p>
    <w:p>
      <w:pPr>
        <w:pStyle w:val="Heading2"/>
      </w:pPr>
      <w:r>
        <w:t>19.2 Редактирование профиля</w:t>
      </w:r>
    </w:p>
    <w:p>
      <w:r>
        <w:t>Вы можете изменить: Фамилию, Имя, Отчество, Email, Телефон. Нажмите «Сохранить изменения» для применения.</w:t>
      </w:r>
    </w:p>
    <w:p>
      <w:pPr>
        <w:pStyle w:val="Heading2"/>
      </w:pPr>
      <w:r>
        <w:t>19.3 Смена пароля</w:t>
      </w:r>
    </w:p>
    <w:p>
      <w:r>
        <w:rPr>
          <w:b/>
        </w:rPr>
        <w:t xml:space="preserve">1. </w:t>
      </w:r>
      <w:r>
        <w:t>Введите текущий пароль.</w:t>
      </w:r>
    </w:p>
    <w:p>
      <w:r>
        <w:rPr>
          <w:b/>
        </w:rPr>
        <w:t xml:space="preserve">2. </w:t>
      </w:r>
      <w:r>
        <w:t>Введите новый пароль (минимум 8 символов).</w:t>
      </w:r>
    </w:p>
    <w:p>
      <w:r>
        <w:rPr>
          <w:b/>
        </w:rPr>
        <w:t xml:space="preserve">3. </w:t>
      </w:r>
      <w:r>
        <w:t>Подтвердите новый пароль (должны совпадать).</w:t>
      </w:r>
    </w:p>
    <w:p>
      <w:r>
        <w:rPr>
          <w:b/>
        </w:rPr>
        <w:t xml:space="preserve">4. </w:t>
      </w:r>
      <w:r>
        <w:t>Нажмите «Сменить пароль».</w:t>
      </w:r>
    </w:p>
    <w:p>
      <w:r>
        <w:rPr>
          <w:b/>
        </w:rPr>
        <w:t xml:space="preserve">⚠️ </w:t>
      </w:r>
      <w:r>
        <w:rPr>
          <w:i/>
          <w:color w:val="CC6600"/>
          <w:sz w:val="20"/>
        </w:rPr>
        <w:t>Пароль должен быть минимум 8 символов, не быть слишком простым (не из популярных паролей), не состоять только из цифр.</w:t>
      </w:r>
    </w:p>
    <w:p>
      <w:r>
        <w:br w:type="page"/>
      </w:r>
    </w:p>
    <w:p>
      <w:pPr>
        <w:pStyle w:val="Heading1"/>
      </w:pPr>
      <w:r>
        <w:t>20. Роли и права доступа</w:t>
      </w:r>
    </w:p>
    <w:p>
      <w:r>
        <w:t>В системе предусмотрено 6 ролей с различными уровнями доступа. Роль назначается при создании учётной записи сотрудника.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</w:tcPr>
          <w:p>
            <w:pPr/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1701"/>
          </w:tcPr>
          <w:p>
            <w:pPr/>
            <w:r>
              <w:rPr>
                <w:b/>
                <w:sz w:val="20"/>
              </w:rPr>
              <w:t>Код</w:t>
            </w:r>
          </w:p>
        </w:tc>
        <w:tc>
          <w:tcPr>
            <w:tcW w:type="dxa" w:w="5669"/>
          </w:tcPr>
          <w:p>
            <w:pPr/>
            <w:r>
              <w:rPr>
                <w:b/>
                <w:sz w:val="20"/>
              </w:rPr>
              <w:t>Описание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Владелец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owner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Полный контроль над организацией и всеми данными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Администратор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admin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Управление системой, настройками, пользователями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Менеджер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manager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Управление торговой точкой, продажами, заказами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Продавец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seller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Работа с продажами и клиентами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Курьер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courier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Просмотр заказов и выполнение доставок</w:t>
            </w:r>
          </w:p>
        </w:tc>
      </w:tr>
      <w:tr>
        <w:tc>
          <w:tcPr>
            <w:tcW w:type="dxa" w:w="2268"/>
          </w:tcPr>
          <w:p>
            <w:pPr/>
            <w:r>
              <w:rPr>
                <w:sz w:val="20"/>
              </w:rPr>
              <w:t>Бухгалтер</w:t>
            </w:r>
          </w:p>
        </w:tc>
        <w:tc>
          <w:tcPr>
            <w:tcW w:type="dxa" w:w="1701"/>
          </w:tcPr>
          <w:p>
            <w:pPr/>
            <w:r>
              <w:rPr>
                <w:sz w:val="20"/>
              </w:rPr>
              <w:t>accountant</w:t>
            </w:r>
          </w:p>
        </w:tc>
        <w:tc>
          <w:tcPr>
            <w:tcW w:type="dxa" w:w="5669"/>
          </w:tcPr>
          <w:p>
            <w:pPr/>
            <w:r>
              <w:rPr>
                <w:sz w:val="20"/>
              </w:rPr>
              <w:t>Финансовые операции и отчёты</w:t>
            </w:r>
          </w:p>
        </w:tc>
      </w:tr>
    </w:tbl>
    <w:p/>
    <w:p>
      <w:pPr>
        <w:pStyle w:val="Heading2"/>
      </w:pPr>
      <w:r>
        <w:t>20.1 Матрица доступа к разделам</w:t>
      </w:r>
    </w:p>
    <w:tbl>
      <w:tblPr>
        <w:tblStyle w:val="LightList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871"/>
          </w:tcPr>
          <w:p>
            <w:pPr/>
            <w:r>
              <w:rPr>
                <w:b/>
                <w:sz w:val="20"/>
              </w:rPr>
              <w:t>Раздел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20"/>
              </w:rPr>
              <w:t>Владелец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20"/>
              </w:rPr>
              <w:t>Админ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20"/>
              </w:rPr>
              <w:t>Менеджер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20"/>
              </w:rPr>
              <w:t>Продавец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20"/>
              </w:rPr>
              <w:t>Курьер</w:t>
            </w:r>
          </w:p>
        </w:tc>
        <w:tc>
          <w:tcPr>
            <w:tcW w:type="dxa" w:w="1134"/>
          </w:tcPr>
          <w:p>
            <w:pPr/>
            <w:r>
              <w:rPr>
                <w:b/>
                <w:sz w:val="20"/>
              </w:rPr>
              <w:t>Бухгалтер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Дашборд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Номенклатура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Склад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Продажи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Заказы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Клиенты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Поставщики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Персонал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Финансы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Маркетинг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Доставка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Аналитика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Настройки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✓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71"/>
          </w:tcPr>
          <w:p>
            <w:pPr/>
            <w:r>
              <w:rPr>
                <w:sz w:val="20"/>
              </w:rPr>
              <w:t>Администрирование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SA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SA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  <w:tc>
          <w:tcPr>
            <w:tcW w:type="dxa" w:w="1134"/>
          </w:tcPr>
          <w:p>
            <w:pPr/>
            <w:r>
              <w:rPr>
                <w:sz w:val="20"/>
              </w:rPr>
              <w:t>—</w:t>
            </w:r>
          </w:p>
        </w:tc>
      </w:tr>
    </w:tbl>
    <w:p/>
    <w:p>
      <w:r>
        <w:t>SA = Только суперадминистраторы платформы (is_superuser=True).</w:t>
      </w:r>
    </w:p>
    <w:p>
      <w:pPr>
        <w:pStyle w:val="Heading2"/>
      </w:pPr>
      <w:r>
        <w:t>20.2 Разграничение на запись</w:t>
      </w:r>
    </w:p>
    <w:p>
      <w:r>
        <w:t>Помимо доступа к разделам, система контролирует права на запись:</w:t>
      </w:r>
    </w:p>
    <w:p>
      <w:pPr>
        <w:pStyle w:val="ListBullet"/>
      </w:pPr>
      <w:r>
        <w:t>• Продавцы могут только просматривать заказы (создание/редактирование — менеджеры+).</w:t>
      </w:r>
    </w:p>
    <w:p>
      <w:pPr>
        <w:pStyle w:val="ListBullet"/>
      </w:pPr>
      <w:r>
        <w:t>• Кошельки — создание/удаление доступно только владельцу и администратору.</w:t>
      </w:r>
    </w:p>
    <w:p>
      <w:pPr>
        <w:pStyle w:val="ListBullet"/>
      </w:pPr>
      <w:r>
        <w:t>• Единицы измерения — редактирование доступно только суперадминам платформы.</w:t>
      </w:r>
    </w:p>
    <w:p>
      <w:pPr>
        <w:pStyle w:val="ListBullet"/>
      </w:pPr>
      <w:r>
        <w:t>• Роль «Владелец» может быть назначена только текущим владельцем.</w:t>
      </w:r>
    </w:p>
    <w:p>
      <w:r>
        <w:br w:type="page"/>
      </w:r>
    </w:p>
    <w:p>
      <w:pPr>
        <w:pStyle w:val="Heading1"/>
      </w:pPr>
      <w:r>
        <w:t>21. Кассовые смены</w:t>
      </w:r>
    </w:p>
    <w:p>
      <w:r>
        <w:t>Кассовые смены позволяют контролировать движение наличных средств в кассе. Индикатор смены отображается в верхней панели.</w:t>
      </w:r>
    </w:p>
    <w:p>
      <w:pPr>
        <w:pStyle w:val="Heading2"/>
      </w:pPr>
      <w:r>
        <w:t>21.1 Открытие смены</w:t>
      </w:r>
    </w:p>
    <w:p>
      <w:r>
        <w:rPr>
          <w:b/>
        </w:rPr>
        <w:t xml:space="preserve">1. </w:t>
      </w:r>
      <w:r>
        <w:t>Нажмите на индикатор «Смена закрыта» в верхней панели.</w:t>
      </w:r>
    </w:p>
    <w:p>
      <w:r>
        <w:rPr>
          <w:b/>
        </w:rPr>
        <w:t xml:space="preserve">2. </w:t>
      </w:r>
      <w:r>
        <w:t>Выберите кошелёк (кассу), для которого открываете смену.</w:t>
      </w:r>
    </w:p>
    <w:p>
      <w:r>
        <w:rPr>
          <w:b/>
        </w:rPr>
        <w:t xml:space="preserve">3. </w:t>
      </w:r>
      <w:r>
        <w:t>Нажмите «Открыть смену».</w:t>
      </w:r>
    </w:p>
    <w:p>
      <w:r>
        <w:t>Система зафиксирует текущий баланс кассы как «Баланс при открытии» и время открытия. Все продажи, проведённые через эту кассу, будут привязаны к текущей смене.</w:t>
      </w:r>
    </w:p>
    <w:p>
      <w:r>
        <w:rPr>
          <w:b/>
        </w:rPr>
        <w:t xml:space="preserve">⚠️ </w:t>
      </w:r>
      <w:r>
        <w:rPr>
          <w:i/>
          <w:color w:val="CC6600"/>
          <w:sz w:val="20"/>
        </w:rPr>
        <w:t>Для каждого кошелька может быть открыта только одна смена одновременно.</w:t>
      </w:r>
    </w:p>
    <w:p>
      <w:pPr>
        <w:pStyle w:val="Heading2"/>
      </w:pPr>
      <w:r>
        <w:t>21.2 Закрытие смены</w:t>
      </w:r>
    </w:p>
    <w:p>
      <w:r>
        <w:rPr>
          <w:b/>
        </w:rPr>
        <w:t xml:space="preserve">1. </w:t>
      </w:r>
      <w:r>
        <w:t>Нажмите на индикатор «Смена открыта» в верхней панели.</w:t>
      </w:r>
    </w:p>
    <w:p>
      <w:r>
        <w:rPr>
          <w:b/>
        </w:rPr>
        <w:t xml:space="preserve">2. </w:t>
      </w:r>
      <w:r>
        <w:t>Введите фактический остаток в кассе.</w:t>
      </w:r>
    </w:p>
    <w:p>
      <w:r>
        <w:rPr>
          <w:b/>
        </w:rPr>
        <w:t xml:space="preserve">3. </w:t>
      </w:r>
      <w:r>
        <w:t>При необходимости добавьте комментарий.</w:t>
      </w:r>
    </w:p>
    <w:p>
      <w:r>
        <w:rPr>
          <w:b/>
        </w:rPr>
        <w:t xml:space="preserve">4. </w:t>
      </w:r>
      <w:r>
        <w:t>Нажмите «Закрыть смену».</w:t>
      </w:r>
    </w:p>
    <w:p>
      <w:r>
        <w:t>Система рассчитает ожидаемый баланс (открытие + доходы − расходы за смену) и сравнит с внесённым фактическим остатком. Расхождение фиксируется в поле «Разница».</w:t>
      </w:r>
    </w:p>
    <w:p>
      <w:r>
        <w:br w:type="page"/>
      </w:r>
    </w:p>
    <w:p>
      <w:pPr>
        <w:pStyle w:val="Heading1"/>
      </w:pPr>
      <w:r>
        <w:t>22. Безопасность и защита данных</w:t>
      </w:r>
    </w:p>
    <w:p>
      <w:pPr>
        <w:pStyle w:val="Heading2"/>
      </w:pPr>
      <w:r>
        <w:t>22.1 Мультитенантность</w:t>
      </w:r>
    </w:p>
    <w:p>
      <w:r>
        <w:t>Все данные каждой организации полностью изолированы. Пользователь одной организации никогда не увидит данные другой организации — даже через прямые API-запросы.</w:t>
      </w:r>
    </w:p>
    <w:p>
      <w:pPr>
        <w:pStyle w:val="Heading2"/>
      </w:pPr>
      <w:r>
        <w:t>22.2 Аутентификация</w:t>
      </w:r>
    </w:p>
    <w:p>
      <w:r>
        <w:t>Система использует JSON Web Tokens (JWT) для авторизации:</w:t>
      </w:r>
    </w:p>
    <w:p>
      <w:pPr>
        <w:pStyle w:val="ListBullet"/>
      </w:pPr>
      <w:r>
        <w:t>• Access-токен — действует 2 часа.</w:t>
      </w:r>
    </w:p>
    <w:p>
      <w:pPr>
        <w:pStyle w:val="ListBullet"/>
      </w:pPr>
      <w:r>
        <w:t>• Refresh-токен — действует 3 дня, ротируется при каждом обновлении.</w:t>
      </w:r>
    </w:p>
    <w:p>
      <w:pPr>
        <w:pStyle w:val="ListBullet"/>
      </w:pPr>
      <w:r>
        <w:t>• При выходе из одной вкладки — автоматический выход из всех вкладок.</w:t>
      </w:r>
    </w:p>
    <w:p>
      <w:pPr>
        <w:pStyle w:val="Heading2"/>
      </w:pPr>
      <w:r>
        <w:t>22.3 Защита от атак</w:t>
      </w:r>
    </w:p>
    <w:p>
      <w:pPr>
        <w:pStyle w:val="ListBullet"/>
      </w:pPr>
      <w:r>
        <w:t>• Rate Limiting — ограничение 30 запросов/минуту для неавторизованных, 1000/минуту для авторизованных.</w:t>
      </w:r>
    </w:p>
    <w:p>
      <w:pPr>
        <w:pStyle w:val="ListBullet"/>
      </w:pPr>
      <w:r>
        <w:t>• Clickjacking Protection — заголовок X-Frame-Options: DENY.</w:t>
      </w:r>
    </w:p>
    <w:p>
      <w:pPr>
        <w:pStyle w:val="ListBullet"/>
      </w:pPr>
      <w:r>
        <w:t>• Content Type Sniffing Protection — заголовок X-Content-Type-Options: nosniff.</w:t>
      </w:r>
    </w:p>
    <w:p>
      <w:pPr>
        <w:pStyle w:val="ListBullet"/>
      </w:pPr>
      <w:r>
        <w:t>• XSS Protection — заголовок X-XSS-Protection.</w:t>
      </w:r>
    </w:p>
    <w:p>
      <w:pPr>
        <w:pStyle w:val="ListBullet"/>
      </w:pPr>
      <w:r>
        <w:t>• HTTPS — HSTS, Secure Cookies в production-окружении.</w:t>
      </w:r>
    </w:p>
    <w:p>
      <w:pPr>
        <w:pStyle w:val="Heading2"/>
      </w:pPr>
      <w:r>
        <w:t>22.4 Целостность данных</w:t>
      </w:r>
    </w:p>
    <w:p>
      <w:r>
        <w:t>Система обеспечивает целостность данных на нескольких уровнях:</w:t>
      </w:r>
    </w:p>
    <w:p>
      <w:pPr>
        <w:pStyle w:val="ListBullet"/>
      </w:pPr>
      <w:r>
        <w:t>• Финансовые транзакции нельзя удалять или редактировать — только создание новых (Append-Only).</w:t>
      </w:r>
    </w:p>
    <w:p>
      <w:pPr>
        <w:pStyle w:val="ListBullet"/>
      </w:pPr>
      <w:r>
        <w:t>• Складские остатки изменяются только через бизнес-операции (продажи, списания, поступления).</w:t>
      </w:r>
    </w:p>
    <w:p>
      <w:pPr>
        <w:pStyle w:val="ListBullet"/>
      </w:pPr>
      <w:r>
        <w:t>• Завершённые продажи и заказы нельзя удалять — только отменять.</w:t>
      </w:r>
    </w:p>
    <w:p>
      <w:pPr>
        <w:pStyle w:val="ListBullet"/>
      </w:pPr>
      <w:r>
        <w:t>• Ключевые справочники (склады, кассы, точки) защищены от каскадного удаления.</w:t>
      </w:r>
    </w:p>
    <w:p>
      <w:r>
        <w:br w:type="page"/>
      </w:r>
    </w:p>
    <w:p>
      <w:pPr>
        <w:pStyle w:val="Heading1"/>
      </w:pPr>
      <w:r>
        <w:t>23. Часто задаваемые вопросы (FAQ)</w:t>
      </w:r>
    </w:p>
    <w:p>
      <w:r>
        <w:rPr>
          <w:b/>
        </w:rPr>
        <w:t>В: Как создать первую организацию?</w:t>
      </w:r>
    </w:p>
    <w:p>
      <w:r>
        <w:t>О: После входа в систему вы увидите баннер «Вы не привязаны ни к одной организации». Перейдите в Настройки и создайте организацию — вы автоматически станете её владельцем.</w:t>
      </w:r>
    </w:p>
    <w:p/>
    <w:p>
      <w:r>
        <w:rPr>
          <w:b/>
        </w:rPr>
        <w:t>В: Как добавить нового сотрудника?</w:t>
      </w:r>
    </w:p>
    <w:p>
      <w:r>
        <w:t>О: Перейдите в раздел «Персонал» → вкладка «Сотрудники» → кнопка «Добавить». Заполните личные данные и, если сотруднику нужен доступ в систему, укажите логин, пароль и роль в секции «Доступ в систему».</w:t>
      </w:r>
    </w:p>
    <w:p/>
    <w:p>
      <w:r>
        <w:rPr>
          <w:b/>
        </w:rPr>
        <w:t>В: Почему я не вижу некоторые разделы меню?</w:t>
      </w:r>
    </w:p>
    <w:p>
      <w:r>
        <w:t>О: Видимость разделов зависит от вашей роли. Например, продавцы не видят Финансы, Персонал и Маркетинг. Обратитесь к администратору для смены роли.</w:t>
      </w:r>
    </w:p>
    <w:p/>
    <w:p>
      <w:r>
        <w:rPr>
          <w:b/>
        </w:rPr>
        <w:t>В: Как переключиться между торговыми точками?</w:t>
      </w:r>
    </w:p>
    <w:p>
      <w:r>
        <w:t>О: Если у вас есть необходимые права (владелец, администратор или суперадмин), используйте переключатель торговой точки в верхней панели. Данные автоматически обновятся для выбранной точки.</w:t>
      </w:r>
    </w:p>
    <w:p/>
    <w:p>
      <w:r>
        <w:rPr>
          <w:b/>
        </w:rPr>
        <w:t>В: Что делать, если товар ушёл в минус?</w:t>
      </w:r>
    </w:p>
    <w:p>
      <w:r>
        <w:t>О: Отрицательный остаток означает, что продажа была проведена при нехватке товара. Это нормальная ситуация — система предупредит, но не заблокирует продажу. Оформите поступление от поставщика, чтобы выровнять остатки. Система также будет периодически напоминать о минусовых позициях.</w:t>
      </w:r>
    </w:p>
    <w:p/>
    <w:p>
      <w:r>
        <w:rPr>
          <w:b/>
        </w:rPr>
        <w:t>В: Как применить промокод при продаже?</w:t>
      </w:r>
    </w:p>
    <w:p>
      <w:r>
        <w:t>О: В форме создания продажи есть поле «Промокод» — выберите из списка активных промокодов. Скидка будет применена автоматически. Бонусные баллы можно списать в поле «Бонусы к списанию».</w:t>
      </w:r>
    </w:p>
    <w:p/>
    <w:p>
      <w:r>
        <w:rPr>
          <w:b/>
        </w:rPr>
        <w:t>В: Как оформить доставку заказа?</w:t>
      </w:r>
    </w:p>
    <w:p>
      <w:r>
        <w:t>О: Создайте заказ с указанием адреса и данных получателя. При переводе заказа в статус «На доставке» создайте доставку в разделе «Доставка» → кнопка «Создать», привяжите к заказу и назначьте курьера.</w:t>
      </w:r>
    </w:p>
    <w:p/>
    <w:p>
      <w:r>
        <w:rPr>
          <w:b/>
        </w:rPr>
        <w:t>В: Почему я не могу удалить транзакцию?</w:t>
      </w:r>
    </w:p>
    <w:p>
      <w:r>
        <w:t>О: Финансовые транзакции работают по принципу «только добавление» (Append-Only Ledger). Это стандарт бухгалтерского учёта. Для исправления ошибки создайте компенсирующую (обратную) операцию.</w:t>
      </w:r>
    </w:p>
    <w:p/>
    <w:p>
      <w:r>
        <w:rPr>
          <w:b/>
        </w:rPr>
        <w:t>В: Как собрать букет?</w:t>
      </w:r>
    </w:p>
    <w:p>
      <w:r>
        <w:t>О: Перейдите в раздел «Склад» → нажмите «Собрать букет». Выберите шаблон или создайте индивидуальный букет, укажите компоненты и их количество, выберите склады-источники и склад назначения. Система проверит наличие компонентов и создаст букет.</w:t>
      </w:r>
    </w:p>
    <w:p/>
    <w:p>
      <w:r>
        <w:rPr>
          <w:b/>
        </w:rPr>
        <w:t>В: Как работает FIFO-списание?</w:t>
      </w:r>
    </w:p>
    <w:p>
      <w:r>
        <w:t>О: При продаже система автоматически списывает товар с самых ранних партий (First In — First Out). Это означает, что первыми продаются товары, поступившие раньше. Метод обеспечивает корректный учёт себестоимости и ротацию товара.</w:t>
      </w:r>
    </w:p>
    <w:p/>
    <w:p>
      <w:r>
        <w:rPr>
          <w:b/>
        </w:rPr>
        <w:t>В: Как настроить систему лояльности?</w:t>
      </w:r>
    </w:p>
    <w:p>
      <w:r>
        <w:t>О: Перейдите в «Маркетинг» → «Программы лояльности» → создайте программу. Укажите тип (бонусная/дисконтная/кешбэк), процент начисления и максимальный процент оплаты бонусами. Бонусы начисляются автоматически при завершении продаж.</w:t>
      </w:r>
    </w:p>
    <w:p/>
    <w:p>
      <w:r>
        <w:rPr>
          <w:b/>
        </w:rPr>
        <w:t>В: Как учитываются личные расходы сотрудника?</w:t>
      </w:r>
    </w:p>
    <w:p>
      <w:r>
        <w:t>О: Создайте кошелёк типа «Личная карта» с разрешённым отрицательным балансом. При создании транзакции типа «Личные расходы» с этого кошелька, его баланс уйдёт в минус. Для компенсации создайте транзакцию-перевод с кошелька организации на личный.</w:t>
      </w:r>
    </w:p>
    <w:p/>
    <w:p>
      <w:r>
        <w:br w:type="page"/>
      </w:r>
    </w:p>
    <w:p/>
    <w:p/>
    <w:p/>
    <w:p/>
    <w:p/>
    <w:p/>
    <w:p/>
    <w:p/>
    <w:p>
      <w:pPr>
        <w:jc w:val="center"/>
      </w:pPr>
      <w:r>
        <w:rPr>
          <w:b/>
          <w:color w:val="E91E63"/>
          <w:sz w:val="32"/>
        </w:rPr>
        <w:t>FlowerBoss v3.0</w:t>
      </w:r>
    </w:p>
    <w:p>
      <w:pPr>
        <w:jc w:val="center"/>
      </w:pPr>
      <w:r>
        <w:rPr>
          <w:color w:val="999999"/>
          <w:sz w:val="24"/>
        </w:rPr>
        <w:t>Руководство пользователя • Март 2026</w:t>
      </w:r>
    </w:p>
    <w:p>
      <w:pPr>
        <w:jc w:val="center"/>
      </w:pPr>
      <w:r>
        <w:rPr>
          <w:color w:val="BBBBBB"/>
          <w:sz w:val="20"/>
        </w:rPr>
        <w:t>© FlowerBoss. Все права защищены.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D2D2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D2D2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D2D2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