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ABCF" w14:textId="5A3C1B41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1.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技术可行性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p w14:paraId="2EF41CAF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核心问题</w:t>
      </w:r>
      <w:r w:rsidRPr="00B06DFF">
        <w:rPr>
          <w:rFonts w:ascii="Times New Roman" w:eastAsia="楷体" w:hAnsi="Times New Roman" w:cs="Times New Roman"/>
          <w:sz w:val="28"/>
          <w:szCs w:val="28"/>
        </w:rPr>
        <w:t>：现有的技术能力是否能满足游戏开发需求？</w:t>
      </w:r>
    </w:p>
    <w:p w14:paraId="65FD4269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分析</w:t>
      </w:r>
    </w:p>
    <w:p w14:paraId="3FE99202" w14:textId="6CBE7FF7" w:rsidR="00AB7326" w:rsidRPr="00B06DFF" w:rsidRDefault="00AB7326" w:rsidP="00AB7326">
      <w:pPr>
        <w:numPr>
          <w:ilvl w:val="0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开发工具</w:t>
      </w:r>
      <w:r w:rsidRPr="00B06DFF">
        <w:rPr>
          <w:rFonts w:ascii="Times New Roman" w:eastAsia="楷体" w:hAnsi="Times New Roman" w:cs="Times New Roman"/>
          <w:sz w:val="28"/>
          <w:szCs w:val="28"/>
        </w:rPr>
        <w:t>：本项目使用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RPG</w:t>
      </w:r>
      <w:r w:rsidR="001D61CB"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Maker MV</w:t>
      </w:r>
      <w:r w:rsidRPr="00B06DFF">
        <w:rPr>
          <w:rFonts w:ascii="Times New Roman" w:eastAsia="楷体" w:hAnsi="Times New Roman" w:cs="Times New Roman"/>
          <w:sz w:val="28"/>
          <w:szCs w:val="28"/>
        </w:rPr>
        <w:t>，该引擎适合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2D </w:t>
      </w:r>
      <w:r w:rsidRPr="00B06DFF">
        <w:rPr>
          <w:rFonts w:ascii="Times New Roman" w:eastAsia="楷体" w:hAnsi="Times New Roman" w:cs="Times New Roman"/>
          <w:sz w:val="28"/>
          <w:szCs w:val="28"/>
        </w:rPr>
        <w:t>视觉小说类游戏，支持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JavaScript </w:t>
      </w:r>
      <w:r w:rsidRPr="00B06DFF">
        <w:rPr>
          <w:rFonts w:ascii="Times New Roman" w:eastAsia="楷体" w:hAnsi="Times New Roman" w:cs="Times New Roman"/>
          <w:sz w:val="28"/>
          <w:szCs w:val="28"/>
        </w:rPr>
        <w:t>扩展，技术门槛较低，可行性高。</w:t>
      </w:r>
    </w:p>
    <w:p w14:paraId="7E9324B9" w14:textId="119EDA10" w:rsidR="00AB7326" w:rsidRPr="00B06DFF" w:rsidRDefault="00AB7326" w:rsidP="00AB7326">
      <w:pPr>
        <w:numPr>
          <w:ilvl w:val="0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脚本编写</w:t>
      </w:r>
      <w:r w:rsidRPr="00B06DFF">
        <w:rPr>
          <w:rFonts w:ascii="Times New Roman" w:eastAsia="楷体" w:hAnsi="Times New Roman" w:cs="Times New Roman"/>
          <w:sz w:val="28"/>
          <w:szCs w:val="28"/>
        </w:rPr>
        <w:t>：游戏涉及较多自定义系统</w:t>
      </w:r>
      <w:r w:rsidR="00036C4B" w:rsidRPr="00B06DFF">
        <w:rPr>
          <w:rFonts w:ascii="Times New Roman" w:eastAsia="楷体" w:hAnsi="Times New Roman" w:cs="Times New Roman"/>
          <w:sz w:val="28"/>
          <w:szCs w:val="28"/>
        </w:rPr>
        <w:t>以及插件编写</w:t>
      </w:r>
      <w:r w:rsidRPr="00B06DFF">
        <w:rPr>
          <w:rFonts w:ascii="Times New Roman" w:eastAsia="楷体" w:hAnsi="Times New Roman" w:cs="Times New Roman"/>
          <w:sz w:val="28"/>
          <w:szCs w:val="28"/>
        </w:rPr>
        <w:t>，如调查、对话、推理、分支剧情等，</w:t>
      </w:r>
      <w:r w:rsidR="00036C4B" w:rsidRPr="00B06DFF">
        <w:rPr>
          <w:rFonts w:ascii="Times New Roman" w:eastAsia="楷体" w:hAnsi="Times New Roman" w:cs="Times New Roman"/>
          <w:sz w:val="28"/>
          <w:szCs w:val="28"/>
        </w:rPr>
        <w:t>所以</w:t>
      </w:r>
      <w:r w:rsidRPr="00B06DFF">
        <w:rPr>
          <w:rFonts w:ascii="Times New Roman" w:eastAsia="楷体" w:hAnsi="Times New Roman" w:cs="Times New Roman"/>
          <w:sz w:val="28"/>
          <w:szCs w:val="28"/>
        </w:rPr>
        <w:t>需要一定的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JavaScript </w:t>
      </w:r>
      <w:r w:rsidRPr="00B06DFF">
        <w:rPr>
          <w:rFonts w:ascii="Times New Roman" w:eastAsia="楷体" w:hAnsi="Times New Roman" w:cs="Times New Roman"/>
          <w:sz w:val="28"/>
          <w:szCs w:val="28"/>
        </w:rPr>
        <w:t>编程能力，但</w:t>
      </w:r>
      <w:r w:rsidR="00036C4B" w:rsidRPr="00B06DFF">
        <w:rPr>
          <w:rFonts w:ascii="Times New Roman" w:eastAsia="楷体" w:hAnsi="Times New Roman" w:cs="Times New Roman"/>
          <w:sz w:val="28"/>
          <w:szCs w:val="28"/>
        </w:rPr>
        <w:t>同时</w:t>
      </w:r>
      <w:r w:rsidRPr="00B06DFF">
        <w:rPr>
          <w:rFonts w:ascii="Times New Roman" w:eastAsia="楷体" w:hAnsi="Times New Roman" w:cs="Times New Roman"/>
          <w:sz w:val="28"/>
          <w:szCs w:val="28"/>
        </w:rPr>
        <w:t>社区插件较多，可减少开发难度。</w:t>
      </w:r>
    </w:p>
    <w:p w14:paraId="6DF4D0C7" w14:textId="77777777" w:rsidR="00AB7326" w:rsidRPr="00B06DFF" w:rsidRDefault="00AB7326" w:rsidP="00AB7326">
      <w:pPr>
        <w:numPr>
          <w:ilvl w:val="0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美术与音效</w:t>
      </w:r>
      <w:r w:rsidRPr="00B06DFF">
        <w:rPr>
          <w:rFonts w:ascii="Times New Roman" w:eastAsia="楷体" w:hAnsi="Times New Roman" w:cs="Times New Roman"/>
          <w:sz w:val="28"/>
          <w:szCs w:val="28"/>
        </w:rPr>
        <w:t>：需要原创角色立绘、场景美术、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UI </w:t>
      </w:r>
      <w:r w:rsidRPr="00B06DFF">
        <w:rPr>
          <w:rFonts w:ascii="Times New Roman" w:eastAsia="楷体" w:hAnsi="Times New Roman" w:cs="Times New Roman"/>
          <w:sz w:val="28"/>
          <w:szCs w:val="28"/>
        </w:rPr>
        <w:t>设计，以及背景音乐和音效，若团队具备美术和音频制作能力，则可行性高；否则可能需要外包。</w:t>
      </w:r>
    </w:p>
    <w:p w14:paraId="63FA60FF" w14:textId="77777777" w:rsidR="00AB7326" w:rsidRPr="00B06DFF" w:rsidRDefault="00AB7326" w:rsidP="00AB7326">
      <w:pPr>
        <w:numPr>
          <w:ilvl w:val="0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测试与优化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RPG Maker MV </w:t>
      </w:r>
      <w:r w:rsidRPr="00B06DFF">
        <w:rPr>
          <w:rFonts w:ascii="Times New Roman" w:eastAsia="楷体" w:hAnsi="Times New Roman" w:cs="Times New Roman"/>
          <w:sz w:val="28"/>
          <w:szCs w:val="28"/>
        </w:rPr>
        <w:t>自带调试工具，但对高复杂度交互支持有限，可能需要额外优化脚本性能。</w:t>
      </w:r>
    </w:p>
    <w:p w14:paraId="1767F679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结论</w:t>
      </w:r>
    </w:p>
    <w:p w14:paraId="0A673FA6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Segoe UI Emoji" w:eastAsia="楷体" w:hAnsi="Segoe UI Emoji" w:cs="Segoe UI Emoji"/>
          <w:sz w:val="28"/>
          <w:szCs w:val="28"/>
        </w:rPr>
        <w:t>🔹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技术可行性较高</w:t>
      </w:r>
      <w:r w:rsidRPr="00B06DFF">
        <w:rPr>
          <w:rFonts w:ascii="Times New Roman" w:eastAsia="楷体" w:hAnsi="Times New Roman" w:cs="Times New Roman"/>
          <w:sz w:val="28"/>
          <w:szCs w:val="28"/>
        </w:rPr>
        <w:t>，但取决于团队对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RPG Maker MV </w:t>
      </w:r>
      <w:r w:rsidRPr="00B06DFF">
        <w:rPr>
          <w:rFonts w:ascii="Times New Roman" w:eastAsia="楷体" w:hAnsi="Times New Roman" w:cs="Times New Roman"/>
          <w:sz w:val="28"/>
          <w:szCs w:val="28"/>
        </w:rPr>
        <w:t>的熟悉程度以及能否高效利用插件和自定义脚本。</w:t>
      </w:r>
    </w:p>
    <w:p w14:paraId="360185EB" w14:textId="77777777" w:rsidR="00AB7326" w:rsidRPr="00B06DFF" w:rsidRDefault="00000000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pict w14:anchorId="14BC878E">
          <v:rect id="_x0000_i1025" style="width:0;height:1.5pt" o:hralign="center" o:hrstd="t" o:hr="t" fillcolor="#a0a0a0" stroked="f"/>
        </w:pict>
      </w:r>
    </w:p>
    <w:p w14:paraId="737B4E34" w14:textId="4EEE6B52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2.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经济可行性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p w14:paraId="5C7405D1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核心问题</w:t>
      </w:r>
      <w:r w:rsidRPr="00B06DFF">
        <w:rPr>
          <w:rFonts w:ascii="Times New Roman" w:eastAsia="楷体" w:hAnsi="Times New Roman" w:cs="Times New Roman"/>
          <w:sz w:val="28"/>
          <w:szCs w:val="28"/>
        </w:rPr>
        <w:t>：资金预算是否足够？开发是否能带来经济回报？</w:t>
      </w:r>
    </w:p>
    <w:p w14:paraId="6A10168A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分析</w:t>
      </w:r>
    </w:p>
    <w:p w14:paraId="063D9064" w14:textId="77777777" w:rsidR="00AB7326" w:rsidRPr="00B06DFF" w:rsidRDefault="00AB7326" w:rsidP="00AB7326">
      <w:pPr>
        <w:numPr>
          <w:ilvl w:val="0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成本构成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02D90128" w14:textId="5DD7C159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RPG Maker MV </w:t>
      </w:r>
      <w:r w:rsidRPr="00B06DFF">
        <w:rPr>
          <w:rFonts w:ascii="Times New Roman" w:eastAsia="楷体" w:hAnsi="Times New Roman" w:cs="Times New Roman"/>
          <w:sz w:val="28"/>
          <w:szCs w:val="28"/>
        </w:rPr>
        <w:t>购买成本</w:t>
      </w:r>
    </w:p>
    <w:p w14:paraId="5A0E112E" w14:textId="45FBD5D6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lastRenderedPageBreak/>
        <w:t>美术资源（购买素材）</w:t>
      </w:r>
    </w:p>
    <w:p w14:paraId="68B5EDA6" w14:textId="77777777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>音频制作（配音、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BGM </w:t>
      </w:r>
      <w:r w:rsidRPr="00B06DFF">
        <w:rPr>
          <w:rFonts w:ascii="Times New Roman" w:eastAsia="楷体" w:hAnsi="Times New Roman" w:cs="Times New Roman"/>
          <w:sz w:val="28"/>
          <w:szCs w:val="28"/>
        </w:rPr>
        <w:t>可能需要额外资金）</w:t>
      </w:r>
    </w:p>
    <w:p w14:paraId="266AE547" w14:textId="38B7062A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>服务器和平台费用（如果要上线分发，如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Steam</w:t>
      </w:r>
      <w:r w:rsidRPr="00B06DFF">
        <w:rPr>
          <w:rFonts w:ascii="Times New Roman" w:eastAsia="楷体" w:hAnsi="Times New Roman" w:cs="Times New Roman"/>
          <w:sz w:val="28"/>
          <w:szCs w:val="28"/>
        </w:rPr>
        <w:t>、</w:t>
      </w:r>
      <w:r w:rsidR="00B06DFF" w:rsidRPr="00B06DFF">
        <w:rPr>
          <w:rFonts w:ascii="Times New Roman" w:eastAsia="楷体" w:hAnsi="Times New Roman" w:cs="Times New Roman"/>
          <w:sz w:val="28"/>
          <w:szCs w:val="28"/>
        </w:rPr>
        <w:t>epic</w:t>
      </w:r>
      <w:r w:rsidRPr="00B06DFF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6DEAA4D0" w14:textId="77777777" w:rsidR="00AB7326" w:rsidRPr="00B06DFF" w:rsidRDefault="00AB7326" w:rsidP="00AB7326">
      <w:pPr>
        <w:numPr>
          <w:ilvl w:val="0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盈利模式</w:t>
      </w:r>
      <w:r w:rsidRPr="00B06DFF">
        <w:rPr>
          <w:rFonts w:ascii="Times New Roman" w:eastAsia="楷体" w:hAnsi="Times New Roman" w:cs="Times New Roman"/>
          <w:sz w:val="28"/>
          <w:szCs w:val="28"/>
        </w:rPr>
        <w:t>（如果有商业化考虑）：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5DC1BF77" w14:textId="77777777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免费发布</w:t>
      </w:r>
      <w:r w:rsidRPr="00B06DFF">
        <w:rPr>
          <w:rFonts w:ascii="Times New Roman" w:eastAsia="楷体" w:hAnsi="Times New Roman" w:cs="Times New Roman"/>
          <w:sz w:val="28"/>
          <w:szCs w:val="28"/>
        </w:rPr>
        <w:t>：社区传播，提升影响力，但无直接经济回报。</w:t>
      </w:r>
    </w:p>
    <w:p w14:paraId="6CDB1477" w14:textId="77777777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付费模式</w:t>
      </w:r>
      <w:r w:rsidRPr="00B06DFF">
        <w:rPr>
          <w:rFonts w:ascii="Times New Roman" w:eastAsia="楷体" w:hAnsi="Times New Roman" w:cs="Times New Roman"/>
          <w:sz w:val="28"/>
          <w:szCs w:val="28"/>
        </w:rPr>
        <w:t>：粉丝众多的同人游戏有一定的盈利空间，例如提供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DLC </w:t>
      </w:r>
      <w:r w:rsidRPr="00B06DFF">
        <w:rPr>
          <w:rFonts w:ascii="Times New Roman" w:eastAsia="楷体" w:hAnsi="Times New Roman" w:cs="Times New Roman"/>
          <w:sz w:val="28"/>
          <w:szCs w:val="28"/>
        </w:rPr>
        <w:t>或周边。</w:t>
      </w:r>
    </w:p>
    <w:p w14:paraId="2BAD0A13" w14:textId="77777777" w:rsidR="00AB7326" w:rsidRPr="00B06DFF" w:rsidRDefault="00AB7326" w:rsidP="00AB7326">
      <w:pPr>
        <w:numPr>
          <w:ilvl w:val="1"/>
          <w:numId w:val="2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众筹支持</w:t>
      </w:r>
      <w:r w:rsidRPr="00B06DFF">
        <w:rPr>
          <w:rFonts w:ascii="Times New Roman" w:eastAsia="楷体" w:hAnsi="Times New Roman" w:cs="Times New Roman"/>
          <w:sz w:val="28"/>
          <w:szCs w:val="28"/>
        </w:rPr>
        <w:t>：可通过粉丝众筹（如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Patreon</w:t>
      </w:r>
      <w:r w:rsidRPr="00B06DFF">
        <w:rPr>
          <w:rFonts w:ascii="Times New Roman" w:eastAsia="楷体" w:hAnsi="Times New Roman" w:cs="Times New Roman"/>
          <w:sz w:val="28"/>
          <w:szCs w:val="28"/>
        </w:rPr>
        <w:t>）获取开发资金。</w:t>
      </w:r>
    </w:p>
    <w:p w14:paraId="286843A9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结论</w:t>
      </w:r>
    </w:p>
    <w:p w14:paraId="42F86C2F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Segoe UI Emoji" w:eastAsia="楷体" w:hAnsi="Segoe UI Emoji" w:cs="Segoe UI Emoji"/>
          <w:sz w:val="28"/>
          <w:szCs w:val="28"/>
        </w:rPr>
        <w:t>🔹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经济可行性中等</w:t>
      </w:r>
      <w:r w:rsidRPr="00B06DFF">
        <w:rPr>
          <w:rFonts w:ascii="Times New Roman" w:eastAsia="楷体" w:hAnsi="Times New Roman" w:cs="Times New Roman"/>
          <w:sz w:val="28"/>
          <w:szCs w:val="28"/>
        </w:rPr>
        <w:t>，如果团队是志愿者或成本控制良好，则可行；如需大量外包投入，可能面临资金短缺问题。</w:t>
      </w:r>
    </w:p>
    <w:p w14:paraId="4F5B0CFB" w14:textId="77777777" w:rsidR="00AB7326" w:rsidRPr="00B06DFF" w:rsidRDefault="00000000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pict w14:anchorId="1FA91E6A">
          <v:rect id="_x0000_i1026" style="width:0;height:1.5pt" o:hralign="center" o:hrstd="t" o:hr="t" fillcolor="#a0a0a0" stroked="f"/>
        </w:pict>
      </w:r>
    </w:p>
    <w:p w14:paraId="730DE514" w14:textId="2B981968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3.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时间可行性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p w14:paraId="771A1FAE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核心问题</w:t>
      </w:r>
      <w:r w:rsidRPr="00B06DFF">
        <w:rPr>
          <w:rFonts w:ascii="Times New Roman" w:eastAsia="楷体" w:hAnsi="Times New Roman" w:cs="Times New Roman"/>
          <w:sz w:val="28"/>
          <w:szCs w:val="28"/>
        </w:rPr>
        <w:t>：是否可以在计划时间内完成开发？</w:t>
      </w:r>
    </w:p>
    <w:p w14:paraId="403E5A4F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分析</w:t>
      </w:r>
    </w:p>
    <w:p w14:paraId="331B6B88" w14:textId="77777777" w:rsidR="00AB7326" w:rsidRPr="00B06DFF" w:rsidRDefault="00AB7326" w:rsidP="00AB7326">
      <w:pPr>
        <w:numPr>
          <w:ilvl w:val="0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WBS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计划</w:t>
      </w:r>
      <w:r w:rsidRPr="00B06DFF">
        <w:rPr>
          <w:rFonts w:ascii="Times New Roman" w:eastAsia="楷体" w:hAnsi="Times New Roman" w:cs="Times New Roman"/>
          <w:sz w:val="28"/>
          <w:szCs w:val="28"/>
        </w:rPr>
        <w:t>：游戏开发流程清晰，包含策划、美术、音频、开发、测试、发布等环节。</w:t>
      </w:r>
    </w:p>
    <w:p w14:paraId="3DF90A49" w14:textId="77777777" w:rsidR="00AB7326" w:rsidRPr="00B06DFF" w:rsidRDefault="00AB7326" w:rsidP="00AB7326">
      <w:pPr>
        <w:numPr>
          <w:ilvl w:val="0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开发周期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160C701C" w14:textId="65875010" w:rsidR="00AB7326" w:rsidRPr="00B06DFF" w:rsidRDefault="00AB7326" w:rsidP="00AB7326">
      <w:pPr>
        <w:numPr>
          <w:ilvl w:val="1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>小型同人游戏一般需要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="00B06DFF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3-6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个月</w:t>
      </w:r>
      <w:r w:rsidRPr="00B06DFF">
        <w:rPr>
          <w:rFonts w:ascii="Times New Roman" w:eastAsia="楷体" w:hAnsi="Times New Roman" w:cs="Times New Roman"/>
          <w:sz w:val="28"/>
          <w:szCs w:val="28"/>
        </w:rPr>
        <w:t>；</w:t>
      </w:r>
    </w:p>
    <w:p w14:paraId="763590A0" w14:textId="3A799928" w:rsidR="00AB7326" w:rsidRPr="00B06DFF" w:rsidRDefault="00AB7326" w:rsidP="00AB7326">
      <w:pPr>
        <w:numPr>
          <w:ilvl w:val="1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>若团队规模小或资源有限，可能拖长至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="00B06DFF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6-12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个月</w:t>
      </w:r>
      <w:r w:rsidRPr="00B06DFF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7FFA3BA3" w14:textId="77777777" w:rsidR="00AB7326" w:rsidRPr="00B06DFF" w:rsidRDefault="00AB7326" w:rsidP="00AB7326">
      <w:pPr>
        <w:numPr>
          <w:ilvl w:val="0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风险因素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3DCEE39C" w14:textId="77777777" w:rsidR="00AB7326" w:rsidRPr="00B06DFF" w:rsidRDefault="00AB7326" w:rsidP="00AB7326">
      <w:pPr>
        <w:numPr>
          <w:ilvl w:val="1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>业余开发者的可用时间较少，可能影响进度。</w:t>
      </w:r>
    </w:p>
    <w:p w14:paraId="44FEBA34" w14:textId="77777777" w:rsidR="00AB7326" w:rsidRPr="00B06DFF" w:rsidRDefault="00AB7326" w:rsidP="00AB7326">
      <w:pPr>
        <w:numPr>
          <w:ilvl w:val="1"/>
          <w:numId w:val="3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t>剧情设计、分支测试、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Bug </w:t>
      </w:r>
      <w:r w:rsidRPr="00B06DFF">
        <w:rPr>
          <w:rFonts w:ascii="Times New Roman" w:eastAsia="楷体" w:hAnsi="Times New Roman" w:cs="Times New Roman"/>
          <w:sz w:val="28"/>
          <w:szCs w:val="28"/>
        </w:rPr>
        <w:t>修复等可能超出预期。</w:t>
      </w:r>
    </w:p>
    <w:p w14:paraId="7B3A3142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结论</w:t>
      </w:r>
    </w:p>
    <w:p w14:paraId="02809F0D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Segoe UI Emoji" w:eastAsia="楷体" w:hAnsi="Segoe UI Emoji" w:cs="Segoe UI Emoji"/>
          <w:sz w:val="28"/>
          <w:szCs w:val="28"/>
        </w:rPr>
        <w:t>🔹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时间可行性一般</w:t>
      </w:r>
      <w:r w:rsidRPr="00B06DFF">
        <w:rPr>
          <w:rFonts w:ascii="Times New Roman" w:eastAsia="楷体" w:hAnsi="Times New Roman" w:cs="Times New Roman"/>
          <w:sz w:val="28"/>
          <w:szCs w:val="28"/>
        </w:rPr>
        <w:t>，如果团队成员都是兼职开发，可能需要适当调整进度，分阶段发布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Demo </w:t>
      </w:r>
      <w:r w:rsidRPr="00B06DFF">
        <w:rPr>
          <w:rFonts w:ascii="Times New Roman" w:eastAsia="楷体" w:hAnsi="Times New Roman" w:cs="Times New Roman"/>
          <w:sz w:val="28"/>
          <w:szCs w:val="28"/>
        </w:rPr>
        <w:t>或测试版本。</w:t>
      </w:r>
    </w:p>
    <w:p w14:paraId="1B6262C2" w14:textId="77777777" w:rsidR="00AB7326" w:rsidRPr="00B06DFF" w:rsidRDefault="00000000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pict w14:anchorId="36009B74">
          <v:rect id="_x0000_i1027" style="width:0;height:1.5pt" o:hralign="center" o:hrstd="t" o:hr="t" fillcolor="#a0a0a0" stroked="f"/>
        </w:pict>
      </w:r>
    </w:p>
    <w:p w14:paraId="28736653" w14:textId="051384D9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4.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资源可行性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p w14:paraId="6E295152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核心问题</w:t>
      </w:r>
      <w:r w:rsidRPr="00B06DFF">
        <w:rPr>
          <w:rFonts w:ascii="Times New Roman" w:eastAsia="楷体" w:hAnsi="Times New Roman" w:cs="Times New Roman"/>
          <w:sz w:val="28"/>
          <w:szCs w:val="28"/>
        </w:rPr>
        <w:t>：是否有足够的人力、软件、硬件资源支持开发？</w:t>
      </w:r>
    </w:p>
    <w:p w14:paraId="4221A875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分析</w:t>
      </w:r>
    </w:p>
    <w:p w14:paraId="2048591D" w14:textId="77777777" w:rsidR="00AB7326" w:rsidRPr="00B06DFF" w:rsidRDefault="00AB7326" w:rsidP="00AB7326">
      <w:pPr>
        <w:numPr>
          <w:ilvl w:val="0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人力资源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128F6163" w14:textId="77777777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策划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1-2 </w:t>
      </w:r>
      <w:r w:rsidRPr="00B06DFF">
        <w:rPr>
          <w:rFonts w:ascii="Times New Roman" w:eastAsia="楷体" w:hAnsi="Times New Roman" w:cs="Times New Roman"/>
          <w:sz w:val="28"/>
          <w:szCs w:val="28"/>
        </w:rPr>
        <w:t>人，负责剧情、玩法设计。</w:t>
      </w:r>
    </w:p>
    <w:p w14:paraId="2197E11E" w14:textId="5D83A44A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程序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>1-</w:t>
      </w:r>
      <w:r w:rsidR="00333559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sz w:val="28"/>
          <w:szCs w:val="28"/>
        </w:rPr>
        <w:t>人，负责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RPG Maker </w:t>
      </w:r>
      <w:r w:rsidRPr="00B06DFF">
        <w:rPr>
          <w:rFonts w:ascii="Times New Roman" w:eastAsia="楷体" w:hAnsi="Times New Roman" w:cs="Times New Roman"/>
          <w:sz w:val="28"/>
          <w:szCs w:val="28"/>
        </w:rPr>
        <w:t>脚本开发、系统实现。</w:t>
      </w:r>
    </w:p>
    <w:p w14:paraId="5AA400AE" w14:textId="77777777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美术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1-2 </w:t>
      </w:r>
      <w:r w:rsidRPr="00B06DFF">
        <w:rPr>
          <w:rFonts w:ascii="Times New Roman" w:eastAsia="楷体" w:hAnsi="Times New Roman" w:cs="Times New Roman"/>
          <w:sz w:val="28"/>
          <w:szCs w:val="28"/>
        </w:rPr>
        <w:t>人，负责角色立绘、场景、</w:t>
      </w:r>
      <w:r w:rsidRPr="00B06DFF">
        <w:rPr>
          <w:rFonts w:ascii="Times New Roman" w:eastAsia="楷体" w:hAnsi="Times New Roman" w:cs="Times New Roman"/>
          <w:sz w:val="28"/>
          <w:szCs w:val="28"/>
        </w:rPr>
        <w:t>UI</w:t>
      </w:r>
      <w:r w:rsidRPr="00B06DFF">
        <w:rPr>
          <w:rFonts w:ascii="Times New Roman" w:eastAsia="楷体" w:hAnsi="Times New Roman" w:cs="Times New Roman"/>
          <w:sz w:val="28"/>
          <w:szCs w:val="28"/>
        </w:rPr>
        <w:t>。</w:t>
      </w:r>
    </w:p>
    <w:p w14:paraId="60BB09AC" w14:textId="77777777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音频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1-2 </w:t>
      </w:r>
      <w:r w:rsidRPr="00B06DFF">
        <w:rPr>
          <w:rFonts w:ascii="Times New Roman" w:eastAsia="楷体" w:hAnsi="Times New Roman" w:cs="Times New Roman"/>
          <w:sz w:val="28"/>
          <w:szCs w:val="28"/>
        </w:rPr>
        <w:t>人，负责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BGM</w:t>
      </w:r>
      <w:r w:rsidRPr="00B06DFF">
        <w:rPr>
          <w:rFonts w:ascii="Times New Roman" w:eastAsia="楷体" w:hAnsi="Times New Roman" w:cs="Times New Roman"/>
          <w:sz w:val="28"/>
          <w:szCs w:val="28"/>
        </w:rPr>
        <w:t>、音效、配音（如有）。</w:t>
      </w:r>
    </w:p>
    <w:p w14:paraId="026EEBFF" w14:textId="32B89602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测试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="0073664B">
        <w:rPr>
          <w:rFonts w:ascii="Times New Roman" w:eastAsia="楷体" w:hAnsi="Times New Roman" w:cs="Times New Roman" w:hint="eastAsia"/>
          <w:sz w:val="28"/>
          <w:szCs w:val="28"/>
        </w:rPr>
        <w:t>1-2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sz w:val="28"/>
          <w:szCs w:val="28"/>
        </w:rPr>
        <w:t>人进行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Bug </w:t>
      </w:r>
      <w:r w:rsidRPr="00B06DFF">
        <w:rPr>
          <w:rFonts w:ascii="Times New Roman" w:eastAsia="楷体" w:hAnsi="Times New Roman" w:cs="Times New Roman"/>
          <w:sz w:val="28"/>
          <w:szCs w:val="28"/>
        </w:rPr>
        <w:t>追踪、体验优化。</w:t>
      </w:r>
    </w:p>
    <w:p w14:paraId="74604750" w14:textId="77777777" w:rsidR="00AB7326" w:rsidRPr="00B06DFF" w:rsidRDefault="00AB7326" w:rsidP="00AB7326">
      <w:pPr>
        <w:numPr>
          <w:ilvl w:val="0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硬件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&amp;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软件资源</w:t>
      </w:r>
      <w:r w:rsidRPr="00B06DFF">
        <w:rPr>
          <w:rFonts w:ascii="Times New Roman" w:eastAsia="楷体" w:hAnsi="Times New Roman" w:cs="Times New Roman"/>
          <w:sz w:val="28"/>
          <w:szCs w:val="28"/>
        </w:rPr>
        <w:t>：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2C9CB251" w14:textId="77777777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电脑配置要求较低</w:t>
      </w:r>
      <w:r w:rsidRPr="00B06DFF">
        <w:rPr>
          <w:rFonts w:ascii="Times New Roman" w:eastAsia="楷体" w:hAnsi="Times New Roman" w:cs="Times New Roman"/>
          <w:sz w:val="28"/>
          <w:szCs w:val="28"/>
        </w:rPr>
        <w:t>，一般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PC </w:t>
      </w:r>
      <w:r w:rsidRPr="00B06DFF">
        <w:rPr>
          <w:rFonts w:ascii="Times New Roman" w:eastAsia="楷体" w:hAnsi="Times New Roman" w:cs="Times New Roman"/>
          <w:sz w:val="28"/>
          <w:szCs w:val="28"/>
        </w:rPr>
        <w:t>即可开发。</w:t>
      </w:r>
    </w:p>
    <w:p w14:paraId="12718759" w14:textId="77777777" w:rsidR="00AB7326" w:rsidRPr="00B06DFF" w:rsidRDefault="00AB7326" w:rsidP="00AB7326">
      <w:pPr>
        <w:numPr>
          <w:ilvl w:val="1"/>
          <w:numId w:val="4"/>
        </w:num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RPG Maker MV + Photoshop +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音频编辑工具</w:t>
      </w:r>
      <w:r w:rsidRPr="00B06DFF">
        <w:rPr>
          <w:rFonts w:ascii="Times New Roman" w:eastAsia="楷体" w:hAnsi="Times New Roman" w:cs="Times New Roman"/>
          <w:sz w:val="28"/>
          <w:szCs w:val="28"/>
        </w:rPr>
        <w:t>（如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Audacity</w:t>
      </w:r>
      <w:r w:rsidRPr="00B06DFF">
        <w:rPr>
          <w:rFonts w:ascii="Times New Roman" w:eastAsia="楷体" w:hAnsi="Times New Roman" w:cs="Times New Roman"/>
          <w:sz w:val="28"/>
          <w:szCs w:val="28"/>
        </w:rPr>
        <w:t>）即可满足需求。</w:t>
      </w:r>
    </w:p>
    <w:p w14:paraId="28622478" w14:textId="77777777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结论</w:t>
      </w:r>
    </w:p>
    <w:p w14:paraId="581DDFD7" w14:textId="77777777" w:rsidR="00AB7326" w:rsidRPr="00B06DFF" w:rsidRDefault="00AB7326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Segoe UI Emoji" w:eastAsia="楷体" w:hAnsi="Segoe UI Emoji" w:cs="Segoe UI Emoji"/>
          <w:sz w:val="28"/>
          <w:szCs w:val="28"/>
        </w:rPr>
        <w:t>🔹</w:t>
      </w:r>
      <w:r w:rsidRPr="00B06DFF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资源可行性较高</w:t>
      </w:r>
      <w:r w:rsidRPr="00B06DFF">
        <w:rPr>
          <w:rFonts w:ascii="Times New Roman" w:eastAsia="楷体" w:hAnsi="Times New Roman" w:cs="Times New Roman"/>
          <w:sz w:val="28"/>
          <w:szCs w:val="28"/>
        </w:rPr>
        <w:t>，但取决于团队人员的稳定性和分工协作情况。</w:t>
      </w:r>
    </w:p>
    <w:p w14:paraId="0D21298E" w14:textId="77777777" w:rsidR="00AB7326" w:rsidRPr="00B06DFF" w:rsidRDefault="00000000" w:rsidP="00AB7326">
      <w:pPr>
        <w:rPr>
          <w:rFonts w:ascii="Times New Roman" w:eastAsia="楷体" w:hAnsi="Times New Roman" w:cs="Times New Roman"/>
          <w:sz w:val="28"/>
          <w:szCs w:val="28"/>
        </w:rPr>
      </w:pPr>
      <w:r w:rsidRPr="00B06DFF">
        <w:rPr>
          <w:rFonts w:ascii="Times New Roman" w:eastAsia="楷体" w:hAnsi="Times New Roman" w:cs="Times New Roman"/>
          <w:sz w:val="28"/>
          <w:szCs w:val="28"/>
        </w:rPr>
        <w:pict w14:anchorId="50588DE7">
          <v:rect id="_x0000_i1028" style="width:0;height:1.5pt" o:hralign="center" o:hrstd="t" o:hr="t" fillcolor="#a0a0a0" stroked="f"/>
        </w:pict>
      </w:r>
    </w:p>
    <w:p w14:paraId="4C43D605" w14:textId="58DC390B" w:rsidR="00AB7326" w:rsidRPr="00B06DFF" w:rsidRDefault="00AB7326" w:rsidP="00AB7326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>最终结论</w:t>
      </w:r>
      <w:r w:rsidRPr="00B06DFF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024"/>
        <w:gridCol w:w="5631"/>
      </w:tblGrid>
      <w:tr w:rsidR="00AB7326" w:rsidRPr="00B06DFF" w14:paraId="44B3F051" w14:textId="77777777" w:rsidTr="00AB7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668D0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维度</w:t>
            </w:r>
          </w:p>
        </w:tc>
        <w:tc>
          <w:tcPr>
            <w:tcW w:w="0" w:type="auto"/>
            <w:vAlign w:val="center"/>
            <w:hideMark/>
          </w:tcPr>
          <w:p w14:paraId="169FDC17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评估结果</w:t>
            </w:r>
          </w:p>
        </w:tc>
        <w:tc>
          <w:tcPr>
            <w:tcW w:w="0" w:type="auto"/>
            <w:vAlign w:val="center"/>
            <w:hideMark/>
          </w:tcPr>
          <w:p w14:paraId="0DCB20BF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备注</w:t>
            </w:r>
          </w:p>
        </w:tc>
      </w:tr>
      <w:tr w:rsidR="00AB7326" w:rsidRPr="00B06DFF" w14:paraId="3EB7E5BA" w14:textId="77777777" w:rsidTr="00AB7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1E5B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技术可行性</w:t>
            </w:r>
          </w:p>
        </w:tc>
        <w:tc>
          <w:tcPr>
            <w:tcW w:w="0" w:type="auto"/>
            <w:vAlign w:val="center"/>
            <w:hideMark/>
          </w:tcPr>
          <w:p w14:paraId="7FF4551B" w14:textId="42174913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="00CB2D58"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5B71FB05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RPG Maker MV </w:t>
            </w: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技术门槛低，但定制功能需脚本开发</w:t>
            </w:r>
          </w:p>
        </w:tc>
      </w:tr>
      <w:tr w:rsidR="00AB7326" w:rsidRPr="00B06DFF" w14:paraId="7AE12305" w14:textId="77777777" w:rsidTr="00AB7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F487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经济可行性</w:t>
            </w:r>
          </w:p>
        </w:tc>
        <w:tc>
          <w:tcPr>
            <w:tcW w:w="0" w:type="auto"/>
            <w:vAlign w:val="center"/>
            <w:hideMark/>
          </w:tcPr>
          <w:p w14:paraId="63559E5B" w14:textId="7EE2139C" w:rsidR="00AB7326" w:rsidRPr="00B06DFF" w:rsidRDefault="00AB7326" w:rsidP="00CB2D58">
            <w:pPr>
              <w:ind w:firstLineChars="100" w:firstLine="24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中等</w:t>
            </w:r>
          </w:p>
        </w:tc>
        <w:tc>
          <w:tcPr>
            <w:tcW w:w="0" w:type="auto"/>
            <w:vAlign w:val="center"/>
            <w:hideMark/>
          </w:tcPr>
          <w:p w14:paraId="66A8F58D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资金需求取决于美术、音频等资源是否外包</w:t>
            </w:r>
          </w:p>
        </w:tc>
      </w:tr>
      <w:tr w:rsidR="00AB7326" w:rsidRPr="00B06DFF" w14:paraId="54AED36B" w14:textId="77777777" w:rsidTr="00AB7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803D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lastRenderedPageBreak/>
              <w:t>时间可行性</w:t>
            </w:r>
          </w:p>
        </w:tc>
        <w:tc>
          <w:tcPr>
            <w:tcW w:w="0" w:type="auto"/>
            <w:vAlign w:val="center"/>
            <w:hideMark/>
          </w:tcPr>
          <w:p w14:paraId="49895CBB" w14:textId="125B2C0E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35B75118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可能受兼职开发影响，需要合理规划进度</w:t>
            </w:r>
          </w:p>
        </w:tc>
      </w:tr>
      <w:tr w:rsidR="00AB7326" w:rsidRPr="00B06DFF" w14:paraId="0EA311AC" w14:textId="77777777" w:rsidTr="00AB7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792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资源可行性</w:t>
            </w:r>
          </w:p>
        </w:tc>
        <w:tc>
          <w:tcPr>
            <w:tcW w:w="0" w:type="auto"/>
            <w:vAlign w:val="center"/>
            <w:hideMark/>
          </w:tcPr>
          <w:p w14:paraId="3C50A4DD" w14:textId="4EB5D9DF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7CD1908B" w14:textId="77777777" w:rsidR="00AB7326" w:rsidRPr="00B06DFF" w:rsidRDefault="00AB7326" w:rsidP="00AB732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06DFF">
              <w:rPr>
                <w:rFonts w:ascii="Times New Roman" w:eastAsia="楷体" w:hAnsi="Times New Roman" w:cs="Times New Roman"/>
                <w:sz w:val="24"/>
                <w:szCs w:val="24"/>
              </w:rPr>
              <w:t>基本资源充足，团队协调是关键</w:t>
            </w:r>
          </w:p>
        </w:tc>
      </w:tr>
    </w:tbl>
    <w:p w14:paraId="638EBFE4" w14:textId="77777777" w:rsidR="001F6A19" w:rsidRPr="00B06DFF" w:rsidRDefault="001F6A19">
      <w:pPr>
        <w:rPr>
          <w:rFonts w:ascii="Times New Roman" w:eastAsia="楷体" w:hAnsi="Times New Roman" w:cs="Times New Roman"/>
          <w:sz w:val="28"/>
          <w:szCs w:val="28"/>
        </w:rPr>
      </w:pPr>
    </w:p>
    <w:sectPr w:rsidR="001F6A19" w:rsidRPr="00B0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2274B"/>
    <w:multiLevelType w:val="multilevel"/>
    <w:tmpl w:val="434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03602"/>
    <w:multiLevelType w:val="multilevel"/>
    <w:tmpl w:val="718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31246"/>
    <w:multiLevelType w:val="multilevel"/>
    <w:tmpl w:val="5CD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F5A88"/>
    <w:multiLevelType w:val="multilevel"/>
    <w:tmpl w:val="CBD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49015">
    <w:abstractNumId w:val="1"/>
  </w:num>
  <w:num w:numId="2" w16cid:durableId="447706299">
    <w:abstractNumId w:val="0"/>
  </w:num>
  <w:num w:numId="3" w16cid:durableId="424692400">
    <w:abstractNumId w:val="3"/>
  </w:num>
  <w:num w:numId="4" w16cid:durableId="104217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70"/>
    <w:rsid w:val="00036C4B"/>
    <w:rsid w:val="001D61CB"/>
    <w:rsid w:val="001F6A19"/>
    <w:rsid w:val="003235B1"/>
    <w:rsid w:val="00333559"/>
    <w:rsid w:val="00630770"/>
    <w:rsid w:val="006359AD"/>
    <w:rsid w:val="00640A7B"/>
    <w:rsid w:val="0073664B"/>
    <w:rsid w:val="00AB7326"/>
    <w:rsid w:val="00B06DFF"/>
    <w:rsid w:val="00B21EBD"/>
    <w:rsid w:val="00CB2D58"/>
    <w:rsid w:val="00E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B3D2"/>
  <w15:chartTrackingRefBased/>
  <w15:docId w15:val="{2526666C-3162-4F34-946F-FD675FB0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7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7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7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7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7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7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7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7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7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7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7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7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7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7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7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7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7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7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7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7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7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俊熹 卢</dc:creator>
  <cp:keywords/>
  <dc:description/>
  <cp:lastModifiedBy>俊熹 卢</cp:lastModifiedBy>
  <cp:revision>9</cp:revision>
  <dcterms:created xsi:type="dcterms:W3CDTF">2025-03-08T09:34:00Z</dcterms:created>
  <dcterms:modified xsi:type="dcterms:W3CDTF">2025-03-09T08:21:00Z</dcterms:modified>
</cp:coreProperties>
</file>