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48"/>
          <w:szCs w:val="48"/>
          <w:rtl w:val="0"/>
        </w:rPr>
        <w:t xml:space="preserve">CSC 540 - DATABASE MANAGEMENT CONCEPTS &amp; SYSTEMS</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48"/>
          <w:szCs w:val="48"/>
          <w:rtl w:val="0"/>
        </w:rPr>
        <w:t xml:space="preserve">Project Title : COURSE REGISTRATION SYSTEM</w:t>
      </w:r>
    </w:p>
    <w:p w:rsidR="00000000" w:rsidDel="00000000" w:rsidP="00000000" w:rsidRDefault="00000000" w:rsidRPr="00000000">
      <w:pPr>
        <w:widowControl w:val="0"/>
        <w:spacing w:line="240" w:lineRule="auto"/>
        <w:ind w:left="720" w:firstLine="72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0" w:firstLine="0"/>
        <w:contextualSpacing w:val="0"/>
        <w:jc w:val="left"/>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center"/>
      </w:pPr>
      <w:r w:rsidDel="00000000" w:rsidR="00000000" w:rsidRPr="00000000">
        <w:rPr>
          <w:rtl w:val="0"/>
        </w:rPr>
      </w:r>
    </w:p>
    <w:p w:rsidR="00000000" w:rsidDel="00000000" w:rsidP="00000000" w:rsidRDefault="00000000" w:rsidRPr="00000000">
      <w:pPr>
        <w:widowControl w:val="0"/>
        <w:spacing w:line="240" w:lineRule="auto"/>
        <w:ind w:left="720" w:firstLine="720"/>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48"/>
          <w:szCs w:val="48"/>
          <w:u w:val="single"/>
          <w:rtl w:val="0"/>
        </w:rPr>
        <w:t xml:space="preserve">Project Deliverable : 2</w:t>
      </w:r>
    </w:p>
    <w:p w:rsidR="00000000" w:rsidDel="00000000" w:rsidP="00000000" w:rsidRDefault="00000000" w:rsidRPr="00000000">
      <w:pPr>
        <w:widowControl w:val="0"/>
        <w:spacing w:line="240" w:lineRule="auto"/>
        <w:contextualSpacing w:val="0"/>
        <w:jc w:val="center"/>
      </w:pPr>
      <w:r w:rsidDel="00000000" w:rsidR="00000000" w:rsidRPr="00000000">
        <w:rPr>
          <w:rFonts w:ascii="Calibri" w:cs="Calibri" w:eastAsia="Calibri" w:hAnsi="Calibri"/>
          <w:b w:val="1"/>
          <w:sz w:val="48"/>
          <w:szCs w:val="48"/>
          <w:u w:val="single"/>
          <w:rtl w:val="0"/>
        </w:rPr>
        <w:t xml:space="preserve">(Application Constraints, Functional Dependencies)</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8"/>
          <w:szCs w:val="28"/>
          <w:rtl w:val="0"/>
        </w:rPr>
        <w:t xml:space="preserve">Team members (Name: UnityID):</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Khelan Patel: KJPATEL4</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Rushi Bhatt: RBHATT</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Navjot Singh: NSINGH9</w:t>
      </w:r>
    </w:p>
    <w:p w:rsidR="00000000" w:rsidDel="00000000" w:rsidP="00000000" w:rsidRDefault="00000000" w:rsidRPr="00000000">
      <w:pPr>
        <w:widowControl w:val="0"/>
        <w:numPr>
          <w:ilvl w:val="0"/>
          <w:numId w:val="2"/>
        </w:numPr>
        <w:spacing w:line="240" w:lineRule="auto"/>
        <w:ind w:left="720" w:hanging="360"/>
        <w:contextualSpacing w:val="1"/>
        <w:rPr>
          <w:rFonts w:ascii="Calibri" w:cs="Calibri" w:eastAsia="Calibri" w:hAnsi="Calibri"/>
          <w:sz w:val="28"/>
          <w:szCs w:val="28"/>
        </w:rPr>
      </w:pPr>
      <w:bookmarkStart w:colFirst="0" w:colLast="0" w:name="_fri46aktlicn" w:id="0"/>
      <w:bookmarkEnd w:id="0"/>
      <w:r w:rsidDel="00000000" w:rsidR="00000000" w:rsidRPr="00000000">
        <w:rPr>
          <w:rFonts w:ascii="Calibri" w:cs="Calibri" w:eastAsia="Calibri" w:hAnsi="Calibri"/>
          <w:sz w:val="28"/>
          <w:szCs w:val="28"/>
          <w:rtl w:val="0"/>
        </w:rPr>
        <w:t xml:space="preserve">Zankruti Desai: ZNDESAI</w:t>
      </w:r>
    </w:p>
    <w:p w:rsidR="00000000" w:rsidDel="00000000" w:rsidP="00000000" w:rsidRDefault="00000000" w:rsidRPr="00000000">
      <w:pPr>
        <w:widowControl w:val="0"/>
        <w:spacing w:line="240" w:lineRule="auto"/>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ovsyu8rt6ohu" w:id="1"/>
      <w:bookmarkEnd w:id="1"/>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wwu7i3z5zjyz" w:id="2"/>
      <w:bookmarkEnd w:id="2"/>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xnjpcvzdgzgc" w:id="3"/>
      <w:bookmarkEnd w:id="3"/>
      <w:r w:rsidDel="00000000" w:rsidR="00000000" w:rsidRPr="00000000">
        <w:rPr>
          <w:rFonts w:ascii="Calibri" w:cs="Calibri" w:eastAsia="Calibri" w:hAnsi="Calibri"/>
          <w:b w:val="1"/>
          <w:sz w:val="28"/>
          <w:szCs w:val="28"/>
          <w:u w:val="single"/>
          <w:rtl w:val="0"/>
        </w:rPr>
        <w:t xml:space="preserve">Functional Dependencies</w:t>
      </w:r>
    </w:p>
    <w:p w:rsidR="00000000" w:rsidDel="00000000" w:rsidP="00000000" w:rsidRDefault="00000000" w:rsidRPr="00000000">
      <w:pPr>
        <w:widowControl w:val="0"/>
        <w:spacing w:line="240" w:lineRule="auto"/>
        <w:contextualSpacing w:val="0"/>
      </w:pPr>
      <w:bookmarkStart w:colFirst="0" w:colLast="0" w:name="_z5g2f8jspm8w" w:id="4"/>
      <w:bookmarkEnd w:id="4"/>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Entity/Relationship</w:t>
            </w:r>
          </w:p>
        </w:tc>
        <w:tc>
          <w:tcPr>
            <w:shd w:fill="5b9bd5"/>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b w:val="1"/>
                <w:rtl w:val="0"/>
              </w:rPr>
              <w:t xml:space="preserve">Functional Dependencies</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Course</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cid,did-&gt;title,level, min_credit,max_credit,sp_permission,pre_req,GPA_requirement</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Student</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sid-&gt;Fname,Lname,email,phone,GPA,did,address,pwd,Student_special_id</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Class</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classid-&gt;cid,fac_id,capacity,waitlist_capacity,location,day,s_time,e_time,semester,enroll_startdate,enroll_enddate</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Admin</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EmplyID-&gt;SSN,Fname,Lname,pwd</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Enrollment</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sid,classid-&gt;grade,fac_id,status</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Student_special</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Student_special_id-&gt;level, residency, min_credit, max_credit, hourly_billing_rate</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Faculty</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fac_id-&gt;Fname,Lname,did,SSN</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Special Permission</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sid,classid-&gt;Status,ApprovedBy,ApprovedOn</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Department</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DID-&gt;Dept_name</w:t>
            </w:r>
          </w:p>
        </w:tc>
      </w:tr>
      <w:tr>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Account</w:t>
            </w:r>
          </w:p>
        </w:tc>
        <w:tc>
          <w:tcPr>
            <w:shd w:fill="bdd7e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t xml:space="preserve">SID,Bill_ID-&gt;BillAmount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z5g2f8jspm8w" w:id="4"/>
      <w:bookmarkEnd w:id="4"/>
      <w:r w:rsidDel="00000000" w:rsidR="00000000" w:rsidRPr="00000000">
        <w:rPr>
          <w:rFonts w:ascii="Calibri" w:cs="Calibri" w:eastAsia="Calibri" w:hAnsi="Calibri"/>
          <w:b w:val="1"/>
          <w:sz w:val="28"/>
          <w:szCs w:val="28"/>
          <w:u w:val="single"/>
          <w:rtl w:val="0"/>
        </w:rPr>
        <w:t xml:space="preserve">Functional Constraints</w:t>
      </w:r>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gjdgxs" w:id="5"/>
      <w:bookmarkEnd w:id="5"/>
      <w:r w:rsidDel="00000000" w:rsidR="00000000" w:rsidRPr="00000000">
        <w:rPr>
          <w:rtl w:val="0"/>
        </w:rPr>
      </w:r>
    </w:p>
    <w:tbl>
      <w:tblPr>
        <w:tblStyle w:val="Table2"/>
        <w:bidiVisual w:val="0"/>
        <w:tblW w:w="10431.0" w:type="dxa"/>
        <w:jc w:val="left"/>
        <w:tblInd w:w="-115.0" w:type="dxa"/>
        <w:tblLayout w:type="fixed"/>
        <w:tblLook w:val="0400"/>
      </w:tblPr>
      <w:tblGrid>
        <w:gridCol w:w="2180"/>
        <w:gridCol w:w="8251"/>
        <w:tblGridChange w:id="0">
          <w:tblGrid>
            <w:gridCol w:w="2180"/>
            <w:gridCol w:w="8251"/>
          </w:tblGrid>
        </w:tblGridChange>
      </w:tblGrid>
      <w:tr>
        <w:trPr>
          <w:trHeight w:val="720" w:hRule="atLeast"/>
        </w:trPr>
        <w:tc>
          <w:tcPr>
            <w:tcBorders>
              <w:top w:color="000000" w:space="0" w:sz="0" w:val="nil"/>
              <w:left w:color="000000" w:space="0" w:sz="0" w:val="nil"/>
              <w:bottom w:color="000000" w:space="0" w:sz="0" w:val="nil"/>
              <w:right w:color="000000" w:space="0" w:sz="0" w:val="nil"/>
            </w:tcBorders>
            <w:shd w:fill="5b9bd5"/>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4"/>
                <w:szCs w:val="24"/>
                <w:rtl w:val="0"/>
              </w:rPr>
              <w:t xml:space="preserve">List of Entities</w:t>
            </w:r>
          </w:p>
        </w:tc>
        <w:tc>
          <w:tcPr>
            <w:tcBorders>
              <w:top w:color="000000" w:space="0" w:sz="0" w:val="nil"/>
              <w:left w:color="ffffff" w:space="0" w:sz="4" w:val="single"/>
              <w:bottom w:color="000000" w:space="0" w:sz="0" w:val="nil"/>
              <w:right w:color="000000" w:space="0" w:sz="0" w:val="nil"/>
            </w:tcBorders>
            <w:shd w:fill="5b9bd5"/>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color w:val="ffffff"/>
                <w:sz w:val="24"/>
                <w:szCs w:val="24"/>
                <w:rtl w:val="0"/>
              </w:rPr>
              <w:t xml:space="preserve">Attributes</w:t>
            </w:r>
          </w:p>
        </w:tc>
      </w:tr>
      <w:tr>
        <w:trPr>
          <w:trHeight w:val="500" w:hRule="atLeast"/>
        </w:trPr>
        <w:tc>
          <w:tcPr>
            <w:tcBorders>
              <w:top w:color="ffffff" w:space="0" w:sz="12"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Course</w:t>
            </w:r>
          </w:p>
        </w:tc>
        <w:tc>
          <w:tcPr>
            <w:tcBorders>
              <w:top w:color="ffffff" w:space="0" w:sz="12"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CID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Title - VARCHAR NOT NULL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SP_Permission BOOLEAN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Pre-req BOOLEAN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Level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Min_credit FLOAT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Max_credit FLOAT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GPA_Requirement FLOAT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 KEY(CID, DID),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(SP_Permission) REFERENCES (Special Permission),</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(DID) REFERENCES (Department)</w:t>
            </w:r>
          </w:p>
        </w:tc>
      </w:tr>
      <w:tr>
        <w:trPr>
          <w:trHeight w:val="460" w:hRule="atLeast"/>
        </w:trPr>
        <w:tc>
          <w:tcPr>
            <w:tcBorders>
              <w:top w:color="ffffff" w:space="0" w:sz="4" w:val="single"/>
              <w:left w:color="000000" w:space="0" w:sz="0" w:val="nil"/>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Student</w:t>
            </w:r>
          </w:p>
        </w:tc>
        <w:tc>
          <w:tcPr>
            <w:tcBorders>
              <w:top w:color="ffffff" w:space="0" w:sz="4" w:val="single"/>
              <w:left w:color="ffffff" w:space="0" w:sz="4" w:val="single"/>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SID - INT UNIQUE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Fname -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Lname - VARCHAR,</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Email - VARCHAR NOT NULL UNIQUE,</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Phone VARCHAR UNIQUE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GPA - FLOAT NOT NULL DEFAULT 0,</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DID - INT NOT NULL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Address -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PWD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Student_special_id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 KEY(SID),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(DID) REFERENCES (Department),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(Student_special_id) REFERENCES (Student Special)</w:t>
            </w:r>
          </w:p>
        </w:tc>
      </w:tr>
      <w:tr>
        <w:trPr>
          <w:trHeight w:val="680" w:hRule="atLeast"/>
        </w:trPr>
        <w:tc>
          <w:tcPr>
            <w:tcBorders>
              <w:top w:color="ffffff" w:space="0" w:sz="4"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Class</w:t>
            </w:r>
          </w:p>
        </w:tc>
        <w:tc>
          <w:tcPr>
            <w:tcBorders>
              <w:top w:color="ffffff" w:space="0" w:sz="4"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ClassID INT UNIQUE NOT NULL AUTOINCREMENT,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Fac_id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Capacity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Waitlist_capacity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Location-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Day - VARCHAR NOT NULL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S_time - TIME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E_time - TIME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Semester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Enroll_startdate - DATE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Enroll_enddate - DATE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 KEY(ClassID),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(Fac_id) REFERENCES (Faculty),</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(CID) REFERENCES (Course)</w:t>
            </w:r>
          </w:p>
        </w:tc>
      </w:tr>
      <w:tr>
        <w:trPr>
          <w:trHeight w:val="500" w:hRule="atLeast"/>
        </w:trPr>
        <w:tc>
          <w:tcPr>
            <w:tcBorders>
              <w:top w:color="ffffff" w:space="0" w:sz="4" w:val="single"/>
              <w:left w:color="000000" w:space="0" w:sz="0" w:val="nil"/>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Admin</w:t>
            </w:r>
          </w:p>
        </w:tc>
        <w:tc>
          <w:tcPr>
            <w:tcBorders>
              <w:top w:color="ffffff" w:space="0" w:sz="4" w:val="single"/>
              <w:left w:color="ffffff" w:space="0" w:sz="4" w:val="single"/>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EmplyID INT UNIQUE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SSN INT UNIQUE,</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Fname -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Lname - VARCHAR,</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PWD -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 KEY(EmplyID) </w:t>
            </w:r>
          </w:p>
        </w:tc>
      </w:tr>
      <w:tr>
        <w:trPr>
          <w:trHeight w:val="460" w:hRule="atLeast"/>
        </w:trPr>
        <w:tc>
          <w:tcPr>
            <w:tcBorders>
              <w:top w:color="ffffff" w:space="0" w:sz="4"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Enrollment</w:t>
            </w:r>
          </w:p>
        </w:tc>
        <w:tc>
          <w:tcPr>
            <w:tcBorders>
              <w:top w:color="ffffff" w:space="0" w:sz="4"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SID - INT NOT NULL,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Grade - VARCHAR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ClassID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Status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 KEY(SID, ClassID),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(SID) REFERENCES (Student),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(ClassID) REFERENCES (Class)</w:t>
            </w:r>
          </w:p>
        </w:tc>
      </w:tr>
      <w:tr>
        <w:trPr>
          <w:trHeight w:val="500" w:hRule="atLeast"/>
        </w:trPr>
        <w:tc>
          <w:tcPr>
            <w:tcBorders>
              <w:top w:color="ffffff" w:space="0" w:sz="4" w:val="single"/>
              <w:left w:color="000000" w:space="0" w:sz="0" w:val="nil"/>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Student Special</w:t>
            </w:r>
          </w:p>
        </w:tc>
        <w:tc>
          <w:tcPr>
            <w:tcBorders>
              <w:top w:color="ffffff" w:space="0" w:sz="4" w:val="single"/>
              <w:left w:color="ffffff" w:space="0" w:sz="4" w:val="single"/>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Student_special_id INT NOT NULL UNIQUE,</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Level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Residency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Min_credit - FLOAT NOT NULL,</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Max_credit - FLOAT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Hourly_b</w:t>
            </w:r>
            <w:r w:rsidDel="00000000" w:rsidR="00000000" w:rsidRPr="00000000">
              <w:rPr>
                <w:rFonts w:ascii="Calibri" w:cs="Calibri" w:eastAsia="Calibri" w:hAnsi="Calibri"/>
                <w:sz w:val="24"/>
                <w:szCs w:val="24"/>
                <w:rtl w:val="0"/>
              </w:rPr>
              <w:t xml:space="preserve">illing_rate - FLOAT ,</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PRIMARYKEY(Student_special_id)</w:t>
            </w:r>
          </w:p>
        </w:tc>
      </w:tr>
      <w:tr>
        <w:trPr>
          <w:trHeight w:val="520" w:hRule="atLeast"/>
        </w:trPr>
        <w:tc>
          <w:tcPr>
            <w:tcBorders>
              <w:top w:color="ffffff" w:space="0" w:sz="4"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Faculty</w:t>
            </w:r>
          </w:p>
        </w:tc>
        <w:tc>
          <w:tcPr>
            <w:tcBorders>
              <w:top w:color="ffffff" w:space="0" w:sz="4"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Fac_id INT NOT NULL UNIQUE,</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Fname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Lname VARCHAR,</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SSN - INT,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PRIMARYKEY(Fac_id),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(DID) REFERENCES (Department)</w:t>
            </w:r>
          </w:p>
        </w:tc>
      </w:tr>
      <w:tr>
        <w:trPr>
          <w:trHeight w:val="540" w:hRule="atLeast"/>
        </w:trPr>
        <w:tc>
          <w:tcPr>
            <w:tcBorders>
              <w:top w:color="ffffff" w:space="0" w:sz="4" w:val="single"/>
              <w:left w:color="000000" w:space="0" w:sz="0" w:val="nil"/>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Special Permission</w:t>
            </w:r>
          </w:p>
        </w:tc>
        <w:tc>
          <w:tcPr>
            <w:tcBorders>
              <w:top w:color="ffffff" w:space="0" w:sz="4" w:val="single"/>
              <w:left w:color="ffffff" w:space="0" w:sz="4" w:val="single"/>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ClassID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Status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ApprovedBy -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ApprovedOn - DATE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PRIMARYKEY(SID, ClassID),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(SID) REFERENCES (Student),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(ClassID) REFERENCES (Class)</w:t>
            </w:r>
          </w:p>
        </w:tc>
      </w:tr>
      <w:tr>
        <w:trPr>
          <w:trHeight w:val="560" w:hRule="atLeast"/>
        </w:trPr>
        <w:tc>
          <w:tcPr>
            <w:tcBorders>
              <w:top w:color="ffffff" w:space="0" w:sz="4"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WaitList</w:t>
            </w:r>
          </w:p>
        </w:tc>
        <w:tc>
          <w:tcPr>
            <w:tcBorders>
              <w:top w:color="ffffff" w:space="0" w:sz="4"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ClassID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(SID) REFERENCES (Student),</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(ClassID) REFERENCES (Class)</w:t>
            </w:r>
          </w:p>
        </w:tc>
      </w:tr>
      <w:tr>
        <w:trPr>
          <w:trHeight w:val="520" w:hRule="atLeast"/>
        </w:trPr>
        <w:tc>
          <w:tcPr>
            <w:tcBorders>
              <w:top w:color="ffffff" w:space="0" w:sz="4" w:val="single"/>
              <w:left w:color="000000" w:space="0" w:sz="0" w:val="nil"/>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PreReq</w:t>
            </w:r>
          </w:p>
        </w:tc>
        <w:tc>
          <w:tcPr>
            <w:tcBorders>
              <w:top w:color="ffffff" w:space="0" w:sz="4" w:val="single"/>
              <w:left w:color="ffffff" w:space="0" w:sz="4" w:val="single"/>
              <w:bottom w:color="000000" w:space="0" w:sz="0" w:val="nil"/>
              <w:right w:color="000000" w:space="0" w:sz="0" w:val="nil"/>
            </w:tcBorders>
            <w:shd w:fill="ddebf7"/>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CID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Prereq_coureID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(CID) REFERENCES (Course)</w:t>
            </w:r>
          </w:p>
        </w:tc>
      </w:tr>
      <w:tr>
        <w:trPr>
          <w:trHeight w:val="500" w:hRule="atLeast"/>
        </w:trPr>
        <w:tc>
          <w:tcPr>
            <w:tcBorders>
              <w:top w:color="ffffff" w:space="0" w:sz="4"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Department</w:t>
            </w:r>
          </w:p>
        </w:tc>
        <w:tc>
          <w:tcPr>
            <w:tcBorders>
              <w:top w:color="ffffff" w:space="0" w:sz="4"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DID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Dept_name - VARCHAR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PRIMARYKEY(DID)</w:t>
            </w:r>
          </w:p>
        </w:tc>
      </w:tr>
      <w:tr>
        <w:trPr>
          <w:trHeight w:val="500" w:hRule="atLeast"/>
        </w:trPr>
        <w:tc>
          <w:tcPr>
            <w:tcBorders>
              <w:top w:color="ffffff" w:space="0" w:sz="4" w:val="single"/>
              <w:left w:color="000000" w:space="0" w:sz="0" w:val="nil"/>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Account</w:t>
            </w:r>
          </w:p>
        </w:tc>
        <w:tc>
          <w:tcPr>
            <w:tcBorders>
              <w:top w:color="ffffff" w:space="0" w:sz="4" w:val="single"/>
              <w:left w:color="ffffff" w:space="0" w:sz="4" w:val="single"/>
              <w:bottom w:color="000000" w:space="0" w:sz="0" w:val="nil"/>
              <w:right w:color="000000" w:space="0" w:sz="0" w:val="nil"/>
            </w:tcBorders>
            <w:shd w:fill="bdd7ee"/>
            <w:vAlign w:val="center"/>
          </w:tcPr>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Bill_ID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SID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sz w:val="24"/>
                <w:szCs w:val="24"/>
                <w:rtl w:val="0"/>
              </w:rPr>
              <w:t xml:space="preserve">BillAmount - INT NOT NULL,</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PRIMARYKEY(Bill_ID, SID),</w:t>
            </w:r>
          </w:p>
          <w:p w:rsidR="00000000" w:rsidDel="00000000" w:rsidP="00000000" w:rsidRDefault="00000000" w:rsidRPr="00000000">
            <w:pPr>
              <w:widowControl w:val="0"/>
              <w:spacing w:line="240" w:lineRule="auto"/>
              <w:contextualSpacing w:val="0"/>
            </w:pPr>
            <w:r w:rsidDel="00000000" w:rsidR="00000000" w:rsidRPr="00000000">
              <w:rPr>
                <w:rFonts w:ascii="Calibri" w:cs="Calibri" w:eastAsia="Calibri" w:hAnsi="Calibri"/>
                <w:b w:val="1"/>
                <w:sz w:val="24"/>
                <w:szCs w:val="24"/>
                <w:rtl w:val="0"/>
              </w:rPr>
              <w:t xml:space="preserve">FOREIGNKEY (SID) REFERENCES (Student)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bookmarkStart w:colFirst="0" w:colLast="0" w:name="_3tzrq9omfd3g" w:id="6"/>
      <w:bookmarkEnd w:id="6"/>
      <w:r w:rsidDel="00000000" w:rsidR="00000000" w:rsidRPr="00000000">
        <w:rPr>
          <w:rFonts w:ascii="Calibri" w:cs="Calibri" w:eastAsia="Calibri" w:hAnsi="Calibri"/>
          <w:b w:val="1"/>
          <w:sz w:val="28"/>
          <w:szCs w:val="28"/>
          <w:u w:val="single"/>
          <w:rtl w:val="0"/>
        </w:rPr>
        <w:t xml:space="preserve">Application Constraints</w:t>
      </w:r>
    </w:p>
    <w:p w:rsidR="00000000" w:rsidDel="00000000" w:rsidP="00000000" w:rsidRDefault="00000000" w:rsidRPr="00000000">
      <w:pPr>
        <w:widowControl w:val="0"/>
        <w:spacing w:line="240" w:lineRule="auto"/>
        <w:contextualSpacing w:val="0"/>
      </w:pPr>
      <w:bookmarkStart w:colFirst="0" w:colLast="0" w:name="_z5g2f8jspm8w" w:id="4"/>
      <w:bookmarkEnd w:id="4"/>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While adding a new student in the system, default value for GPA will be 0.0</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If there are no minimum and maximum credit requirements for any course then both the fields (min_credit,max_credit) will have same value. For example, to enroll in DBMS class, if only requirement is of min_credit (3.0) , then both the fields min_credit(3.0) and max_credit(3.0) will have same value.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Each course will be uniquely identified by the combination of course_id and department_id field.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Prerequisites is a boolean variable for each course. If the value of this field is “Yes” then we will list all prerequisites courses from the “Pre_req” entity.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every enrollment we need to check whether the capacity of the class has reached or not. If yes, waitlist will be checked and based on the availability of the waitlist slots, the student wi</w:t>
      </w:r>
      <w:r w:rsidDel="00000000" w:rsidR="00000000" w:rsidRPr="00000000">
        <w:rPr>
          <w:rtl w:val="0"/>
        </w:rPr>
        <w:t xml:space="preserve">ll be placed in the waitlist.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Class End_time will always be greater than class Start_time.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 can not enroll for credits greater than the permitted limit of max_credit decided based upon his residency &amp; level. Similarly, to maintain the student status a warning message/notification action will be sent, if the enrolled credits are lesser than the min_credit.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Enrollment_enddate should be after enrollment_start date.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Only admin can update/add the student’s grade. Only admin can add/update course related information.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 will be placed on the waitlist only if all the prereqs for that class are met, otherwise an informative message will be displayed showing why he can’t be placed on waitlist.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 can not enroll for two different classes at the same time &amp; date (Schedule conflict).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 can edit only his/her personal details but not other university specific details such as Student_ID, level, residency classification, default password (same as student ID), initial billing amount first name and last name.</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Billing rate will be calculated based on the level of the student (graduate or undergraduate) and not based on the level of the course.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When admin enters the student details in the database, by default the billing amount will be 0.0 and later it will be calculated based on the classes student enrolls in (depending on residency status).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 can not edit/view Student’s password after the entry has been made in the database.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For special permission requests submitted by students, student’s schedule will be updated (addition of course) only if admin approves the requests.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Admin will start cleaning of wait list only after the enrollment_end date has passed.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Student can not enroll for courses once the enrollment_end date has passed.</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